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1F2" w:rsidRPr="001A1359" w:rsidRDefault="007621F2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7621F2" w:rsidRPr="001A1359" w:rsidRDefault="007621F2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7621F2" w:rsidRDefault="007621F2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PI.271.1.4</w:t>
      </w:r>
      <w:r w:rsidRPr="0099365A">
        <w:rPr>
          <w:rFonts w:ascii="Cambria" w:hAnsi="Cambria"/>
          <w:b/>
          <w:sz w:val="24"/>
          <w:szCs w:val="24"/>
        </w:rPr>
        <w:t>.2021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7621F2" w:rsidRPr="00FF4697" w:rsidRDefault="007621F2" w:rsidP="0003420C">
      <w:pPr>
        <w:pStyle w:val="NoSpacing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:rsidR="007621F2" w:rsidRPr="00FF4697" w:rsidRDefault="007621F2" w:rsidP="0003420C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7621F2" w:rsidRPr="001A1359" w:rsidRDefault="007621F2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7621F2" w:rsidRPr="001A1359" w:rsidRDefault="007621F2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7621F2" w:rsidRDefault="007621F2" w:rsidP="00F2225B">
      <w:pPr>
        <w:spacing w:line="276" w:lineRule="auto"/>
        <w:ind w:right="4244"/>
        <w:rPr>
          <w:rFonts w:ascii="Cambria" w:hAnsi="Cambria"/>
        </w:rPr>
      </w:pP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740D80" w:rsidRDefault="007621F2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7621F2" w:rsidRDefault="007621F2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740D80" w:rsidRDefault="007621F2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7621F2" w:rsidRPr="001A1359" w:rsidRDefault="007621F2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7621F2" w:rsidRPr="001A1359" w:rsidRDefault="007621F2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7621F2" w:rsidRDefault="007621F2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3"/>
      </w:tblGrid>
      <w:tr w:rsidR="007621F2" w:rsidRPr="001A1359" w:rsidTr="00F16723">
        <w:tc>
          <w:tcPr>
            <w:tcW w:w="9093" w:type="dxa"/>
            <w:shd w:val="clear" w:color="auto" w:fill="F2F2F2"/>
          </w:tcPr>
          <w:p w:rsidR="007621F2" w:rsidRPr="00F16723" w:rsidRDefault="007621F2" w:rsidP="00F16723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F1672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 xml:space="preserve">(tekst jedn.: Dz. U. z 2019 r., poz. 2019 z późn. zm.) </w:t>
            </w:r>
            <w:r w:rsidRPr="00F16723">
              <w:rPr>
                <w:rFonts w:ascii="Cambria" w:hAnsi="Cambria"/>
                <w:b/>
                <w:sz w:val="28"/>
                <w:szCs w:val="28"/>
              </w:rPr>
              <w:br/>
              <w:t>- dalej: ustawa Pzp</w:t>
            </w:r>
          </w:p>
        </w:tc>
      </w:tr>
    </w:tbl>
    <w:p w:rsidR="007621F2" w:rsidRPr="00B5357E" w:rsidRDefault="007621F2" w:rsidP="00B65FDD">
      <w:pPr>
        <w:tabs>
          <w:tab w:val="left" w:pos="567"/>
        </w:tabs>
        <w:contextualSpacing/>
        <w:jc w:val="center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inwestycyjnym pn.</w:t>
      </w:r>
      <w:r w:rsidRPr="00EA0EA4">
        <w:rPr>
          <w:rFonts w:ascii="Cambria" w:hAnsi="Cambria"/>
          <w:b/>
        </w:rPr>
        <w:t xml:space="preserve"> </w:t>
      </w:r>
      <w:r w:rsidRPr="00B5357E">
        <w:rPr>
          <w:rFonts w:ascii="Cambria" w:hAnsi="Cambria"/>
          <w:b/>
          <w:color w:val="0000FF"/>
        </w:rPr>
        <w:t xml:space="preserve">Przebudowa dróg gminnych Nr 102757L, Nr 102758L, Nr 102759L w m. Ryżki o długości </w:t>
      </w:r>
      <w:smartTag w:uri="urn:schemas-microsoft-com:office:smarttags" w:element="metricconverter">
        <w:smartTagPr>
          <w:attr w:name="ProductID" w:val="999 m"/>
        </w:smartTagPr>
        <w:r w:rsidRPr="00B5357E">
          <w:rPr>
            <w:rFonts w:ascii="Cambria" w:hAnsi="Cambria"/>
            <w:b/>
            <w:color w:val="0000FF"/>
          </w:rPr>
          <w:t>999 m</w:t>
        </w:r>
      </w:smartTag>
      <w:r w:rsidRPr="00B5357E">
        <w:rPr>
          <w:rFonts w:ascii="Cambria" w:hAnsi="Cambria"/>
          <w:b/>
          <w:color w:val="0000FF"/>
        </w:rPr>
        <w:t>.</w:t>
      </w:r>
    </w:p>
    <w:p w:rsidR="007621F2" w:rsidRPr="00740D80" w:rsidRDefault="007621F2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przez </w:t>
      </w:r>
      <w:r w:rsidRPr="00FF4697">
        <w:rPr>
          <w:rFonts w:ascii="Cambria" w:hAnsi="Cambria"/>
          <w:b/>
        </w:rPr>
        <w:t>Gminę Łuków</w:t>
      </w:r>
      <w:r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:rsidR="007621F2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7621F2" w:rsidRPr="00740D80" w:rsidRDefault="007621F2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Default="007621F2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7621F2" w:rsidRPr="001A1359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Default="007621F2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7621F2" w:rsidRPr="00740D80" w:rsidRDefault="007621F2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Default="007621F2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Pr="001A1359" w:rsidRDefault="007621F2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21F2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7621F2" w:rsidRPr="0003420C" w:rsidRDefault="007621F2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03420C">
        <w:rPr>
          <w:rFonts w:ascii="Cambria" w:hAnsi="Cambria"/>
          <w:b/>
          <w:bCs/>
          <w:u w:val="single"/>
        </w:rPr>
        <w:br/>
        <w:t>są aktualne i zgodne z prawdą.</w:t>
      </w:r>
    </w:p>
    <w:p w:rsidR="007621F2" w:rsidRDefault="007621F2" w:rsidP="00F42B16">
      <w:pPr>
        <w:spacing w:line="276" w:lineRule="auto"/>
        <w:jc w:val="both"/>
        <w:rPr>
          <w:rFonts w:ascii="Cambria" w:hAnsi="Cambria"/>
        </w:rPr>
      </w:pPr>
    </w:p>
    <w:p w:rsidR="007621F2" w:rsidRPr="00740D80" w:rsidRDefault="007621F2" w:rsidP="007000F6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7621F2" w:rsidRPr="00740D80" w:rsidSect="00291D8B">
      <w:footerReference w:type="default" r:id="rId7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1F2" w:rsidRDefault="007621F2" w:rsidP="00AF0EDA">
      <w:r>
        <w:separator/>
      </w:r>
    </w:p>
  </w:endnote>
  <w:endnote w:type="continuationSeparator" w:id="0">
    <w:p w:rsidR="007621F2" w:rsidRDefault="007621F2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1F2" w:rsidRPr="004751D8" w:rsidRDefault="007621F2" w:rsidP="00E35647">
    <w:pPr>
      <w:pStyle w:val="Footer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1F2" w:rsidRDefault="007621F2" w:rsidP="00AF0EDA">
      <w:r>
        <w:separator/>
      </w:r>
    </w:p>
  </w:footnote>
  <w:footnote w:type="continuationSeparator" w:id="0">
    <w:p w:rsidR="007621F2" w:rsidRDefault="007621F2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25D33"/>
    <w:rsid w:val="0003420C"/>
    <w:rsid w:val="000501F9"/>
    <w:rsid w:val="000506E6"/>
    <w:rsid w:val="0007434C"/>
    <w:rsid w:val="00092EF0"/>
    <w:rsid w:val="000A6B7B"/>
    <w:rsid w:val="000B19EE"/>
    <w:rsid w:val="000C3958"/>
    <w:rsid w:val="000E05CC"/>
    <w:rsid w:val="000E4219"/>
    <w:rsid w:val="000F4D9B"/>
    <w:rsid w:val="00141C70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755AF"/>
    <w:rsid w:val="0028661B"/>
    <w:rsid w:val="00291D8B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A04FC"/>
    <w:rsid w:val="005A365D"/>
    <w:rsid w:val="005B1C97"/>
    <w:rsid w:val="005F1041"/>
    <w:rsid w:val="005F2346"/>
    <w:rsid w:val="005F6FB9"/>
    <w:rsid w:val="00617E86"/>
    <w:rsid w:val="0062335A"/>
    <w:rsid w:val="0063300E"/>
    <w:rsid w:val="0064145F"/>
    <w:rsid w:val="00642160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621F2"/>
    <w:rsid w:val="00770357"/>
    <w:rsid w:val="00782740"/>
    <w:rsid w:val="00786133"/>
    <w:rsid w:val="007D3E39"/>
    <w:rsid w:val="007D701B"/>
    <w:rsid w:val="007F1BA9"/>
    <w:rsid w:val="00825A11"/>
    <w:rsid w:val="0083019E"/>
    <w:rsid w:val="00837CCD"/>
    <w:rsid w:val="0084025A"/>
    <w:rsid w:val="00861F70"/>
    <w:rsid w:val="00877814"/>
    <w:rsid w:val="008A0BC8"/>
    <w:rsid w:val="008A2BBE"/>
    <w:rsid w:val="008A6C88"/>
    <w:rsid w:val="008F7CA9"/>
    <w:rsid w:val="009034F6"/>
    <w:rsid w:val="00920A58"/>
    <w:rsid w:val="0093136B"/>
    <w:rsid w:val="0093520C"/>
    <w:rsid w:val="00935ABE"/>
    <w:rsid w:val="00941BCA"/>
    <w:rsid w:val="00944665"/>
    <w:rsid w:val="00961D6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D1300"/>
    <w:rsid w:val="00AE1A00"/>
    <w:rsid w:val="00AE654B"/>
    <w:rsid w:val="00AF0EDA"/>
    <w:rsid w:val="00B02580"/>
    <w:rsid w:val="00B25E74"/>
    <w:rsid w:val="00B32577"/>
    <w:rsid w:val="00B5357E"/>
    <w:rsid w:val="00B65FDD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76A4"/>
    <w:rsid w:val="00FD0F07"/>
    <w:rsid w:val="00FF4697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Colorful List - Accent 11 Char,CW_Lista Char,Akapit z listą4 Char,Akapit z listą1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0506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BalloonText">
    <w:name w:val="Balloon Text"/>
    <w:basedOn w:val="Normal"/>
    <w:link w:val="BalloonTextChar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CC2F4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C2F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C2F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C2F43"/>
    <w:rPr>
      <w:b/>
      <w:bCs/>
    </w:rPr>
  </w:style>
  <w:style w:type="character" w:styleId="FootnoteReference">
    <w:name w:val="footnote reference"/>
    <w:basedOn w:val="DefaultParagraphFont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311</Words>
  <Characters>1867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AP</dc:creator>
  <cp:keywords/>
  <dc:description/>
  <cp:lastModifiedBy>Dell-1</cp:lastModifiedBy>
  <dcterms:created xsi:type="dcterms:W3CDTF">2021-05-10T06:02:00Z</dcterms:created>
  <dcterms:modified xsi:type="dcterms:W3CDTF">2021-05-14T06:29:00Z</dcterms:modified>
</cp:coreProperties>
</file>