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28931" w14:textId="08206B5C" w:rsidR="009916A2" w:rsidRPr="005953A8" w:rsidRDefault="009916A2" w:rsidP="009916A2">
      <w:pPr>
        <w:jc w:val="center"/>
        <w:rPr>
          <w:rFonts w:ascii="Cambria" w:hAnsi="Cambria"/>
          <w:b/>
          <w:bCs/>
        </w:rPr>
      </w:pPr>
      <w:bookmarkStart w:id="0" w:name="_GoBack"/>
      <w:bookmarkEnd w:id="0"/>
      <w:r>
        <w:rPr>
          <w:rFonts w:ascii="Cambria" w:hAnsi="Cambria"/>
          <w:b/>
          <w:bCs/>
        </w:rPr>
        <w:t>Załącznik N</w:t>
      </w:r>
      <w:r w:rsidRPr="005953A8">
        <w:rPr>
          <w:rFonts w:ascii="Cambria" w:hAnsi="Cambria"/>
          <w:b/>
          <w:bCs/>
        </w:rPr>
        <w:t xml:space="preserve">r </w:t>
      </w:r>
      <w:r>
        <w:rPr>
          <w:rFonts w:ascii="Cambria" w:hAnsi="Cambria"/>
          <w:b/>
          <w:bCs/>
        </w:rPr>
        <w:t>1</w:t>
      </w:r>
      <w:r w:rsidRPr="005953A8">
        <w:rPr>
          <w:rFonts w:ascii="Cambria" w:hAnsi="Cambria"/>
          <w:b/>
          <w:bCs/>
        </w:rPr>
        <w:t xml:space="preserve"> </w:t>
      </w:r>
      <w:r w:rsidRPr="005953A8">
        <w:rPr>
          <w:rFonts w:ascii="Cambria" w:hAnsi="Cambria"/>
          <w:b/>
        </w:rPr>
        <w:t>d</w:t>
      </w:r>
      <w:r w:rsidRPr="005953A8">
        <w:rPr>
          <w:rFonts w:ascii="Cambria" w:hAnsi="Cambria"/>
          <w:b/>
          <w:bCs/>
        </w:rPr>
        <w:t>o SWZ</w:t>
      </w:r>
    </w:p>
    <w:p w14:paraId="7275ED92" w14:textId="43133931" w:rsidR="009916A2" w:rsidRPr="00F72034" w:rsidRDefault="009916A2" w:rsidP="009916A2">
      <w:pPr>
        <w:pBdr>
          <w:bottom w:val="single" w:sz="4" w:space="1" w:color="auto"/>
        </w:pBdr>
        <w:jc w:val="center"/>
        <w:rPr>
          <w:rFonts w:ascii="Cambria" w:hAnsi="Cambria"/>
          <w:b/>
          <w:bCs/>
          <w:sz w:val="26"/>
          <w:szCs w:val="26"/>
        </w:rPr>
      </w:pPr>
      <w:r w:rsidRPr="009916A2">
        <w:rPr>
          <w:rFonts w:ascii="Cambria" w:hAnsi="Cambria"/>
          <w:b/>
          <w:bCs/>
          <w:sz w:val="26"/>
          <w:szCs w:val="26"/>
        </w:rPr>
        <w:t>OPIS PRZEDMIOTU ZAMÓWIENIA</w:t>
      </w:r>
    </w:p>
    <w:p w14:paraId="3127F2E6" w14:textId="12C9233D" w:rsidR="009916A2" w:rsidRPr="006F13D0" w:rsidRDefault="009916A2" w:rsidP="009916A2">
      <w:pPr>
        <w:pStyle w:val="redniasiatka21"/>
        <w:spacing w:line="276" w:lineRule="auto"/>
        <w:ind w:left="0" w:firstLine="0"/>
        <w:jc w:val="center"/>
        <w:rPr>
          <w:rFonts w:ascii="Cambria" w:hAnsi="Cambria"/>
          <w:b/>
          <w:sz w:val="24"/>
          <w:szCs w:val="24"/>
          <w:u w:val="single"/>
        </w:rPr>
      </w:pPr>
      <w:r w:rsidRPr="00D2487B">
        <w:rPr>
          <w:rFonts w:ascii="Cambria" w:hAnsi="Cambria"/>
          <w:bCs/>
          <w:sz w:val="24"/>
          <w:szCs w:val="24"/>
        </w:rPr>
        <w:t>(</w:t>
      </w:r>
      <w:r w:rsidRPr="006F13D0">
        <w:rPr>
          <w:rFonts w:ascii="Cambria" w:hAnsi="Cambria"/>
          <w:bCs/>
          <w:sz w:val="24"/>
          <w:szCs w:val="24"/>
        </w:rPr>
        <w:t xml:space="preserve">Znak </w:t>
      </w:r>
      <w:r w:rsidRPr="00005B6B">
        <w:rPr>
          <w:rFonts w:ascii="Cambria" w:hAnsi="Cambria"/>
          <w:bCs/>
          <w:sz w:val="24"/>
          <w:szCs w:val="24"/>
        </w:rPr>
        <w:t>postępowania:</w:t>
      </w:r>
      <w:r w:rsidR="00F84983">
        <w:rPr>
          <w:rFonts w:ascii="Cambria" w:hAnsi="Cambria"/>
          <w:bCs/>
          <w:sz w:val="24"/>
          <w:szCs w:val="24"/>
        </w:rPr>
        <w:t xml:space="preserve"> </w:t>
      </w:r>
      <w:r w:rsidR="00F84983" w:rsidRPr="00A82BB3">
        <w:rPr>
          <w:rFonts w:ascii="Cambria" w:hAnsi="Cambria"/>
          <w:b/>
          <w:sz w:val="24"/>
          <w:szCs w:val="24"/>
        </w:rPr>
        <w:t>PI.271.1.1.2021</w:t>
      </w:r>
      <w:r w:rsidRPr="00005B6B">
        <w:rPr>
          <w:rFonts w:ascii="Cambria" w:hAnsi="Cambria"/>
          <w:bCs/>
          <w:sz w:val="24"/>
          <w:szCs w:val="24"/>
          <w:shd w:val="clear" w:color="auto" w:fill="FFFFFF"/>
        </w:rPr>
        <w:t>)</w:t>
      </w:r>
    </w:p>
    <w:p w14:paraId="68799010" w14:textId="77777777" w:rsidR="00493256" w:rsidRDefault="00493256">
      <w:pPr>
        <w:pStyle w:val="Standard"/>
        <w:widowControl w:val="0"/>
        <w:suppressAutoHyphens w:val="0"/>
        <w:autoSpaceDE w:val="0"/>
        <w:jc w:val="center"/>
        <w:rPr>
          <w:rFonts w:eastAsia="TimesNewRoman, 'MS Mincho'"/>
          <w:b/>
          <w:bCs/>
          <w:color w:val="000000"/>
        </w:rPr>
      </w:pPr>
    </w:p>
    <w:p w14:paraId="1F5DBDFF" w14:textId="77777777" w:rsidR="00062593" w:rsidRPr="00062593" w:rsidRDefault="00062593" w:rsidP="00062593">
      <w:pPr>
        <w:suppressAutoHyphens w:val="0"/>
        <w:autoSpaceDE w:val="0"/>
        <w:jc w:val="center"/>
        <w:rPr>
          <w:rFonts w:eastAsia="Times New Roman"/>
        </w:rPr>
      </w:pPr>
      <w:r w:rsidRPr="00062593">
        <w:rPr>
          <w:rFonts w:eastAsia="TimesNewRoman, 'MS Mincho'"/>
          <w:b/>
          <w:bCs/>
          <w:iCs/>
          <w:color w:val="000000"/>
        </w:rPr>
        <w:t xml:space="preserve">„Odbiór, </w:t>
      </w:r>
      <w:r w:rsidRPr="00062593">
        <w:rPr>
          <w:rFonts w:eastAsia="TimesNewRoman, 'MS Mincho'"/>
          <w:b/>
          <w:bCs/>
          <w:iCs/>
        </w:rPr>
        <w:t xml:space="preserve">transport i zagospodarowanie odpadów </w:t>
      </w:r>
      <w:r w:rsidRPr="00062593">
        <w:rPr>
          <w:rFonts w:eastAsia="TimesNewRoman, 'MS Mincho'"/>
          <w:b/>
          <w:bCs/>
          <w:iCs/>
          <w:color w:val="000000"/>
        </w:rPr>
        <w:t>komunalnych od właścicieli</w:t>
      </w:r>
    </w:p>
    <w:p w14:paraId="6A4E986E" w14:textId="77777777" w:rsidR="00062593" w:rsidRPr="00062593" w:rsidRDefault="00062593" w:rsidP="00062593">
      <w:pPr>
        <w:suppressAutoHyphens w:val="0"/>
        <w:autoSpaceDE w:val="0"/>
        <w:jc w:val="center"/>
        <w:rPr>
          <w:rFonts w:eastAsia="TimesNewRoman, 'MS Mincho'"/>
          <w:b/>
          <w:bCs/>
          <w:iCs/>
          <w:color w:val="000000"/>
        </w:rPr>
      </w:pPr>
      <w:r w:rsidRPr="00062593">
        <w:rPr>
          <w:rFonts w:eastAsia="TimesNewRoman, 'MS Mincho'"/>
          <w:b/>
          <w:bCs/>
          <w:iCs/>
          <w:color w:val="000000"/>
        </w:rPr>
        <w:t>nieruchomości zamieszkałych i niezamieszkałych z terenu Gminy Łuków”</w:t>
      </w:r>
    </w:p>
    <w:p w14:paraId="643AA806" w14:textId="77777777" w:rsidR="00062593" w:rsidRPr="00062593" w:rsidRDefault="00062593" w:rsidP="00062593">
      <w:pPr>
        <w:suppressAutoHyphens w:val="0"/>
        <w:autoSpaceDE w:val="0"/>
        <w:jc w:val="center"/>
        <w:rPr>
          <w:rFonts w:eastAsia="TimesNewRoman, 'MS Mincho'"/>
          <w:b/>
          <w:bCs/>
          <w:color w:val="FF0000"/>
        </w:rPr>
      </w:pPr>
    </w:p>
    <w:p w14:paraId="394CD5E2" w14:textId="77777777"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I. CHARAKTERYSTYKA GMINY</w:t>
      </w:r>
    </w:p>
    <w:p w14:paraId="53B60190" w14:textId="77777777" w:rsidR="00062593" w:rsidRPr="00062593" w:rsidRDefault="00062593" w:rsidP="00062593">
      <w:pPr>
        <w:suppressAutoHyphens w:val="0"/>
        <w:autoSpaceDE w:val="0"/>
        <w:jc w:val="both"/>
        <w:rPr>
          <w:rFonts w:eastAsia="TimesNewRoman, 'MS Mincho'"/>
          <w:b/>
          <w:bCs/>
          <w:color w:val="000000"/>
        </w:rPr>
      </w:pPr>
    </w:p>
    <w:p w14:paraId="0866CF93" w14:textId="77777777"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1. Powierzchnia i sieć dróg:</w:t>
      </w:r>
    </w:p>
    <w:p w14:paraId="6B360135" w14:textId="77777777" w:rsidR="00062593" w:rsidRPr="00062593" w:rsidRDefault="00062593" w:rsidP="00062593">
      <w:pPr>
        <w:suppressAutoHyphens w:val="0"/>
        <w:autoSpaceDE w:val="0"/>
        <w:jc w:val="both"/>
        <w:rPr>
          <w:rFonts w:eastAsia="TimesNewRoman, 'MS Mincho'"/>
          <w:color w:val="000000"/>
        </w:rPr>
      </w:pPr>
    </w:p>
    <w:p w14:paraId="11D9410C" w14:textId="77777777" w:rsidR="00062593" w:rsidRPr="00062593" w:rsidRDefault="00062593" w:rsidP="00062593">
      <w:pPr>
        <w:suppressAutoHyphens w:val="0"/>
        <w:autoSpaceDE w:val="0"/>
        <w:jc w:val="both"/>
        <w:rPr>
          <w:rFonts w:eastAsia="Times New Roman"/>
        </w:rPr>
      </w:pPr>
      <w:r w:rsidRPr="00062593">
        <w:rPr>
          <w:rFonts w:eastAsia="TimesNewRoman, 'MS Mincho'"/>
          <w:color w:val="000000"/>
        </w:rPr>
        <w:t>Powierzchnia Gminy Łuków</w:t>
      </w:r>
      <w:r w:rsidRPr="00062593">
        <w:rPr>
          <w:rFonts w:eastAsia="TimesNewRoman, 'MS Mincho'"/>
          <w:color w:val="FF0000"/>
        </w:rPr>
        <w:t xml:space="preserve"> </w:t>
      </w:r>
      <w:r w:rsidRPr="00062593">
        <w:rPr>
          <w:rFonts w:eastAsia="TimesNewRoman, 'MS Mincho'"/>
          <w:color w:val="000000"/>
        </w:rPr>
        <w:t>wynosi 308,3 km</w:t>
      </w:r>
      <w:r w:rsidRPr="00062593">
        <w:rPr>
          <w:rFonts w:eastAsia="TimesNewRoman, 'MS Mincho'"/>
          <w:color w:val="000000"/>
          <w:vertAlign w:val="superscript"/>
        </w:rPr>
        <w:t>2</w:t>
      </w:r>
      <w:r w:rsidRPr="00062593">
        <w:rPr>
          <w:rFonts w:eastAsia="TimesNewRoman, 'MS Mincho'"/>
          <w:color w:val="000000"/>
        </w:rPr>
        <w:t>,</w:t>
      </w:r>
      <w:r w:rsidRPr="00062593">
        <w:rPr>
          <w:rFonts w:eastAsia="TimesNewRoman, 'MS Mincho'"/>
          <w:color w:val="FF0000"/>
        </w:rPr>
        <w:t xml:space="preserve"> </w:t>
      </w:r>
      <w:r w:rsidRPr="00062593">
        <w:rPr>
          <w:rFonts w:eastAsia="TimesNewRoman, 'MS Mincho'"/>
          <w:color w:val="000000"/>
        </w:rPr>
        <w:t>sieć dróg przedstawia się następująco:</w:t>
      </w:r>
    </w:p>
    <w:p w14:paraId="56A12753" w14:textId="5385E9B6"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krajowe o długości 23,38 km</w:t>
      </w:r>
    </w:p>
    <w:p w14:paraId="7F6E7D4E" w14:textId="77777777" w:rsidR="00062593" w:rsidRPr="00062593" w:rsidRDefault="00062593" w:rsidP="004823B7">
      <w:pPr>
        <w:numPr>
          <w:ilvl w:val="0"/>
          <w:numId w:val="51"/>
        </w:numPr>
        <w:suppressAutoHyphens w:val="0"/>
        <w:autoSpaceDE w:val="0"/>
        <w:jc w:val="both"/>
        <w:rPr>
          <w:rFonts w:eastAsia="TimesNewRoman, 'MS Mincho'"/>
        </w:rPr>
      </w:pPr>
      <w:r w:rsidRPr="00062593">
        <w:rPr>
          <w:rFonts w:eastAsia="TimesNewRoman, 'MS Mincho'"/>
        </w:rPr>
        <w:t>drogi wojewódzkie 12,28 km</w:t>
      </w:r>
    </w:p>
    <w:p w14:paraId="4CCA1797" w14:textId="77777777"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powiatowe o długości 105,97 km</w:t>
      </w:r>
    </w:p>
    <w:p w14:paraId="7FF7D83D" w14:textId="77777777"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gminne o długości 98,48 km</w:t>
      </w:r>
    </w:p>
    <w:p w14:paraId="622F9AF0" w14:textId="77777777"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pozostałe: brak danych.</w:t>
      </w:r>
    </w:p>
    <w:p w14:paraId="5757CFEA" w14:textId="77777777" w:rsidR="00062593" w:rsidRPr="00062593" w:rsidRDefault="00062593" w:rsidP="00062593">
      <w:pPr>
        <w:suppressAutoHyphens w:val="0"/>
        <w:autoSpaceDE w:val="0"/>
        <w:jc w:val="both"/>
        <w:rPr>
          <w:rFonts w:eastAsia="TimesNewRoman, 'MS Mincho'"/>
          <w:b/>
          <w:bCs/>
          <w:color w:val="000000"/>
        </w:rPr>
      </w:pPr>
    </w:p>
    <w:p w14:paraId="5ED01EF8" w14:textId="77777777"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2. Liczba mieszkańców i sołectwa:</w:t>
      </w:r>
    </w:p>
    <w:p w14:paraId="7140FD90" w14:textId="77777777" w:rsidR="00062593" w:rsidRPr="00062593" w:rsidRDefault="00062593" w:rsidP="00062593">
      <w:pPr>
        <w:suppressAutoHyphens w:val="0"/>
        <w:autoSpaceDE w:val="0"/>
        <w:jc w:val="both"/>
        <w:rPr>
          <w:rFonts w:eastAsia="TimesNewRoman, 'MS Mincho'"/>
          <w:color w:val="000000"/>
        </w:rPr>
      </w:pPr>
    </w:p>
    <w:p w14:paraId="654C659C" w14:textId="77777777" w:rsidR="00062593" w:rsidRPr="00062593" w:rsidRDefault="00062593" w:rsidP="00062593">
      <w:pPr>
        <w:autoSpaceDE w:val="0"/>
        <w:jc w:val="both"/>
        <w:rPr>
          <w:rFonts w:eastAsia="TimesNewRoman, 'MS Mincho'"/>
          <w:color w:val="000000"/>
        </w:rPr>
      </w:pPr>
      <w:r w:rsidRPr="00062593">
        <w:rPr>
          <w:rFonts w:eastAsia="TimesNewRoman, 'MS Mincho'"/>
          <w:color w:val="000000"/>
        </w:rPr>
        <w:t xml:space="preserve">Liczba mieszkańców zameldowanych wynosi 18 395 (stan na 30.09.2020 r.) osób, </w:t>
      </w:r>
      <w:r w:rsidRPr="00062593">
        <w:rPr>
          <w:rFonts w:eastAsia="TimesNewRoman, 'MS Mincho'"/>
          <w:color w:val="000000"/>
        </w:rPr>
        <w:br/>
        <w:t xml:space="preserve">którzy zamieszkują w 36 sołectwach: Aleksandrów, Biardy, </w:t>
      </w:r>
      <w:proofErr w:type="spellStart"/>
      <w:r w:rsidRPr="00062593">
        <w:rPr>
          <w:rFonts w:eastAsia="TimesNewRoman, 'MS Mincho'"/>
          <w:color w:val="000000"/>
        </w:rPr>
        <w:t>Czerśl</w:t>
      </w:r>
      <w:proofErr w:type="spellEnd"/>
      <w:r w:rsidRPr="00062593">
        <w:rPr>
          <w:rFonts w:eastAsia="TimesNewRoman, 'MS Mincho'"/>
          <w:color w:val="000000"/>
        </w:rPr>
        <w:t>, Dąbie, Dminin, Gołaszyn, Gołąbki, Gręzówka, Jadwisin, Jeziory, Karwacz, Klimki, Kownatki, Krynka, Ławki, Łazy, Malcanów, Podgaj, Role, Ryżki, Rzymy Las, Rzymy Rzymki, Sięciaszka Pierwsza, Sięciaszka Druga, Strzyżew, Suchocin, Suleje, Świdry, Szczygły Górne, Szczygły Dolne, Turze Rogi, Wagram, Wólka Świątkowa, Zalesie, Zarzecz Łukowski, Żdżary.</w:t>
      </w:r>
    </w:p>
    <w:p w14:paraId="3EE30BE1" w14:textId="77777777" w:rsidR="00062593" w:rsidRPr="00062593" w:rsidRDefault="00062593" w:rsidP="00062593">
      <w:pPr>
        <w:suppressAutoHyphens w:val="0"/>
        <w:spacing w:before="280" w:after="280"/>
        <w:jc w:val="center"/>
        <w:rPr>
          <w:rFonts w:eastAsia="Times New Roman"/>
          <w:b/>
          <w:bCs/>
          <w:u w:val="single"/>
        </w:rPr>
      </w:pPr>
      <w:r w:rsidRPr="00062593">
        <w:rPr>
          <w:rFonts w:eastAsia="Times New Roman"/>
          <w:b/>
          <w:bCs/>
          <w:u w:val="single"/>
        </w:rPr>
        <w:t>Miejscowości i sołectwa Gminy Łuków</w:t>
      </w:r>
    </w:p>
    <w:tbl>
      <w:tblPr>
        <w:tblW w:w="5000" w:type="pct"/>
        <w:jc w:val="center"/>
        <w:tblCellMar>
          <w:left w:w="10" w:type="dxa"/>
          <w:right w:w="10" w:type="dxa"/>
        </w:tblCellMar>
        <w:tblLook w:val="0000" w:firstRow="0" w:lastRow="0" w:firstColumn="0" w:lastColumn="0" w:noHBand="0" w:noVBand="0"/>
      </w:tblPr>
      <w:tblGrid>
        <w:gridCol w:w="492"/>
        <w:gridCol w:w="2589"/>
        <w:gridCol w:w="3235"/>
        <w:gridCol w:w="1352"/>
        <w:gridCol w:w="1358"/>
      </w:tblGrid>
      <w:tr w:rsidR="00062593" w:rsidRPr="00062593" w14:paraId="2169BAEB"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74B9A65" w14:textId="77777777" w:rsidR="00062593" w:rsidRPr="00062593" w:rsidRDefault="00062593" w:rsidP="00062593">
            <w:pPr>
              <w:suppressAutoHyphens w:val="0"/>
              <w:jc w:val="center"/>
              <w:rPr>
                <w:rFonts w:eastAsia="Times New Roman"/>
                <w:b/>
                <w:bCs/>
              </w:rPr>
            </w:pPr>
            <w:r w:rsidRPr="00062593">
              <w:rPr>
                <w:rFonts w:eastAsia="Times New Roman"/>
                <w:b/>
                <w:bCs/>
              </w:rPr>
              <w:t>L.p.</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A6EDE80" w14:textId="77777777" w:rsidR="00062593" w:rsidRPr="00062593" w:rsidRDefault="00062593" w:rsidP="00062593">
            <w:pPr>
              <w:suppressAutoHyphens w:val="0"/>
              <w:jc w:val="center"/>
              <w:rPr>
                <w:rFonts w:eastAsia="Times New Roman"/>
                <w:b/>
                <w:bCs/>
              </w:rPr>
            </w:pPr>
            <w:r w:rsidRPr="00062593">
              <w:rPr>
                <w:rFonts w:eastAsia="Times New Roman"/>
                <w:b/>
                <w:bCs/>
              </w:rPr>
              <w:t>Sołectwo</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A5A84C1" w14:textId="77777777" w:rsidR="00062593" w:rsidRPr="00062593" w:rsidRDefault="00062593" w:rsidP="00062593">
            <w:pPr>
              <w:suppressAutoHyphens w:val="0"/>
              <w:jc w:val="center"/>
              <w:rPr>
                <w:rFonts w:eastAsia="Times New Roman"/>
                <w:b/>
                <w:bCs/>
              </w:rPr>
            </w:pPr>
            <w:r w:rsidRPr="00062593">
              <w:rPr>
                <w:rFonts w:eastAsia="Times New Roman"/>
                <w:b/>
                <w:bCs/>
              </w:rPr>
              <w:t>Miejscowości wchodzące w skład sołectwa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DA3B90D" w14:textId="77777777" w:rsidR="00062593" w:rsidRPr="00062593" w:rsidRDefault="00062593" w:rsidP="00062593">
            <w:pPr>
              <w:suppressAutoHyphens w:val="0"/>
              <w:jc w:val="center"/>
              <w:rPr>
                <w:rFonts w:eastAsia="Times New Roman"/>
                <w:b/>
                <w:bCs/>
              </w:rPr>
            </w:pPr>
            <w:r w:rsidRPr="00062593">
              <w:rPr>
                <w:rFonts w:eastAsia="Times New Roman"/>
                <w:b/>
                <w:bCs/>
              </w:rPr>
              <w:t>Mieszkańcy w miejscowości</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CFF18DD" w14:textId="77777777" w:rsidR="00062593" w:rsidRPr="00062593" w:rsidRDefault="00062593" w:rsidP="00062593">
            <w:pPr>
              <w:suppressAutoHyphens w:val="0"/>
              <w:jc w:val="center"/>
              <w:rPr>
                <w:rFonts w:eastAsia="Times New Roman"/>
                <w:b/>
                <w:bCs/>
              </w:rPr>
            </w:pPr>
            <w:r w:rsidRPr="00062593">
              <w:rPr>
                <w:rFonts w:eastAsia="Times New Roman"/>
                <w:b/>
                <w:bCs/>
              </w:rPr>
              <w:t>Razem w sołectwie</w:t>
            </w:r>
          </w:p>
        </w:tc>
      </w:tr>
      <w:tr w:rsidR="00062593" w:rsidRPr="00062593" w14:paraId="0DD7A1D2"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0347AAC" w14:textId="77777777" w:rsidR="00062593" w:rsidRPr="00062593" w:rsidRDefault="00062593" w:rsidP="00062593">
            <w:pPr>
              <w:suppressAutoHyphens w:val="0"/>
              <w:jc w:val="center"/>
              <w:rPr>
                <w:rFonts w:eastAsia="Times New Roman"/>
              </w:rPr>
            </w:pPr>
            <w:r w:rsidRPr="00062593">
              <w:rPr>
                <w:rFonts w:eastAsia="Times New Roman"/>
              </w:rPr>
              <w:t>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8530642" w14:textId="77777777" w:rsidR="00062593" w:rsidRPr="00062593" w:rsidRDefault="00062593" w:rsidP="00062593">
            <w:pPr>
              <w:suppressAutoHyphens w:val="0"/>
              <w:jc w:val="center"/>
              <w:rPr>
                <w:rFonts w:eastAsia="Times New Roman"/>
              </w:rPr>
            </w:pPr>
            <w:r w:rsidRPr="00062593">
              <w:rPr>
                <w:rFonts w:eastAsia="Times New Roman"/>
              </w:rPr>
              <w:t>Aleksandrów</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423C980" w14:textId="77777777" w:rsidR="00062593" w:rsidRPr="00062593" w:rsidRDefault="00062593" w:rsidP="00062593">
            <w:pPr>
              <w:suppressAutoHyphens w:val="0"/>
              <w:jc w:val="center"/>
              <w:rPr>
                <w:rFonts w:eastAsia="Times New Roman"/>
              </w:rPr>
            </w:pPr>
            <w:r w:rsidRPr="00062593">
              <w:rPr>
                <w:rFonts w:eastAsia="Times New Roman"/>
              </w:rPr>
              <w:t>Aleksandrów</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BF5FDD4" w14:textId="77777777" w:rsidR="00062593" w:rsidRPr="00062593" w:rsidRDefault="00062593" w:rsidP="00062593">
            <w:pPr>
              <w:suppressAutoHyphens w:val="0"/>
              <w:jc w:val="center"/>
              <w:rPr>
                <w:rFonts w:eastAsia="Times New Roman"/>
              </w:rPr>
            </w:pPr>
            <w:r w:rsidRPr="00062593">
              <w:rPr>
                <w:rFonts w:eastAsia="Times New Roman"/>
              </w:rPr>
              <w:t>489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67178F0C" w14:textId="77777777" w:rsidR="00062593" w:rsidRPr="00062593" w:rsidRDefault="00062593" w:rsidP="00062593">
            <w:pPr>
              <w:suppressAutoHyphens w:val="0"/>
              <w:jc w:val="center"/>
              <w:rPr>
                <w:rFonts w:eastAsia="Times New Roman"/>
              </w:rPr>
            </w:pPr>
            <w:r w:rsidRPr="00062593">
              <w:rPr>
                <w:rFonts w:eastAsia="Times New Roman"/>
              </w:rPr>
              <w:t>489</w:t>
            </w:r>
          </w:p>
        </w:tc>
      </w:tr>
      <w:tr w:rsidR="00062593" w:rsidRPr="00062593" w14:paraId="382BBFFD"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4679C54" w14:textId="77777777" w:rsidR="00062593" w:rsidRPr="00062593" w:rsidRDefault="00062593" w:rsidP="00062593">
            <w:pPr>
              <w:suppressAutoHyphens w:val="0"/>
              <w:jc w:val="center"/>
              <w:rPr>
                <w:rFonts w:eastAsia="Times New Roman"/>
              </w:rPr>
            </w:pPr>
            <w:r w:rsidRPr="00062593">
              <w:rPr>
                <w:rFonts w:eastAsia="Times New Roman"/>
              </w:rPr>
              <w:t>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5E50E58" w14:textId="77777777" w:rsidR="00062593" w:rsidRPr="00062593" w:rsidRDefault="00062593" w:rsidP="00062593">
            <w:pPr>
              <w:suppressAutoHyphens w:val="0"/>
              <w:jc w:val="center"/>
              <w:rPr>
                <w:rFonts w:eastAsia="Times New Roman"/>
              </w:rPr>
            </w:pPr>
            <w:r w:rsidRPr="00062593">
              <w:rPr>
                <w:rFonts w:eastAsia="Times New Roman"/>
              </w:rPr>
              <w:t>Biardy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F6418EA" w14:textId="77777777" w:rsidR="00062593" w:rsidRPr="00062593" w:rsidRDefault="00062593" w:rsidP="00062593">
            <w:pPr>
              <w:suppressAutoHyphens w:val="0"/>
              <w:jc w:val="center"/>
              <w:rPr>
                <w:rFonts w:eastAsia="Times New Roman"/>
              </w:rPr>
            </w:pPr>
            <w:r w:rsidRPr="00062593">
              <w:rPr>
                <w:rFonts w:eastAsia="Times New Roman"/>
              </w:rPr>
              <w:t>Biardy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E1CA5C5" w14:textId="77777777" w:rsidR="00062593" w:rsidRPr="00062593" w:rsidRDefault="00062593" w:rsidP="00062593">
            <w:pPr>
              <w:suppressAutoHyphens w:val="0"/>
              <w:jc w:val="center"/>
              <w:rPr>
                <w:rFonts w:eastAsia="Times New Roman"/>
              </w:rPr>
            </w:pPr>
            <w:r w:rsidRPr="00062593">
              <w:rPr>
                <w:rFonts w:eastAsia="Times New Roman"/>
              </w:rPr>
              <w:t>357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1C104B76" w14:textId="77777777" w:rsidR="00062593" w:rsidRPr="00062593" w:rsidRDefault="00062593" w:rsidP="00062593">
            <w:pPr>
              <w:suppressAutoHyphens w:val="0"/>
              <w:jc w:val="center"/>
              <w:rPr>
                <w:rFonts w:eastAsia="Times New Roman"/>
              </w:rPr>
            </w:pPr>
            <w:r w:rsidRPr="00062593">
              <w:rPr>
                <w:rFonts w:eastAsia="Times New Roman"/>
              </w:rPr>
              <w:t>357</w:t>
            </w:r>
          </w:p>
        </w:tc>
      </w:tr>
      <w:tr w:rsidR="00062593" w:rsidRPr="00062593" w14:paraId="76AE6610" w14:textId="77777777" w:rsidTr="002A650B">
        <w:trPr>
          <w:trHeight w:val="975"/>
          <w:jc w:val="center"/>
        </w:trPr>
        <w:tc>
          <w:tcPr>
            <w:tcW w:w="492"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17129C0" w14:textId="77777777" w:rsidR="00062593" w:rsidRPr="00062593" w:rsidRDefault="00062593" w:rsidP="00062593">
            <w:pPr>
              <w:suppressAutoHyphens w:val="0"/>
              <w:jc w:val="center"/>
              <w:rPr>
                <w:rFonts w:eastAsia="Times New Roman"/>
              </w:rPr>
            </w:pPr>
            <w:r w:rsidRPr="00062593">
              <w:rPr>
                <w:rFonts w:eastAsia="Times New Roman"/>
              </w:rPr>
              <w:t>3</w:t>
            </w:r>
          </w:p>
        </w:tc>
        <w:tc>
          <w:tcPr>
            <w:tcW w:w="2589"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D5B603F" w14:textId="77777777" w:rsidR="00062593" w:rsidRPr="00062593" w:rsidRDefault="00062593" w:rsidP="00062593">
            <w:pPr>
              <w:suppressAutoHyphens w:val="0"/>
              <w:jc w:val="center"/>
              <w:rPr>
                <w:rFonts w:eastAsia="Times New Roman"/>
              </w:rPr>
            </w:pPr>
            <w:proofErr w:type="spellStart"/>
            <w:r w:rsidRPr="00062593">
              <w:rPr>
                <w:rFonts w:eastAsia="Times New Roman"/>
              </w:rPr>
              <w:t>Czerśl</w:t>
            </w:r>
            <w:proofErr w:type="spellEnd"/>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5884540" w14:textId="77777777" w:rsidR="00062593" w:rsidRPr="00062593" w:rsidRDefault="00062593" w:rsidP="00062593">
            <w:pPr>
              <w:suppressAutoHyphens w:val="0"/>
              <w:jc w:val="center"/>
              <w:rPr>
                <w:rFonts w:eastAsia="Times New Roman"/>
              </w:rPr>
            </w:pPr>
            <w:proofErr w:type="spellStart"/>
            <w:r w:rsidRPr="00062593">
              <w:rPr>
                <w:rFonts w:eastAsia="Times New Roman"/>
              </w:rPr>
              <w:t>Czerśl</w:t>
            </w:r>
            <w:proofErr w:type="spellEnd"/>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7D59113" w14:textId="77777777" w:rsidR="00062593" w:rsidRPr="00062593" w:rsidRDefault="00062593" w:rsidP="00062593">
            <w:pPr>
              <w:suppressAutoHyphens w:val="0"/>
              <w:jc w:val="center"/>
              <w:rPr>
                <w:rFonts w:eastAsia="Times New Roman"/>
              </w:rPr>
            </w:pPr>
            <w:r w:rsidRPr="00062593">
              <w:rPr>
                <w:rFonts w:eastAsia="Times New Roman"/>
              </w:rPr>
              <w:t>432</w:t>
            </w:r>
          </w:p>
        </w:tc>
        <w:tc>
          <w:tcPr>
            <w:tcW w:w="1358" w:type="dxa"/>
            <w:vMerge w:val="restart"/>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172B642A" w14:textId="77777777" w:rsidR="00062593" w:rsidRPr="00062593" w:rsidRDefault="00062593" w:rsidP="00062593">
            <w:pPr>
              <w:suppressAutoHyphens w:val="0"/>
              <w:jc w:val="center"/>
              <w:rPr>
                <w:rFonts w:eastAsia="Times New Roman"/>
              </w:rPr>
            </w:pPr>
            <w:r w:rsidRPr="00062593">
              <w:rPr>
                <w:rFonts w:eastAsia="Times New Roman"/>
              </w:rPr>
              <w:t>493</w:t>
            </w:r>
          </w:p>
        </w:tc>
      </w:tr>
      <w:tr w:rsidR="00062593" w:rsidRPr="00062593" w14:paraId="3CA78475" w14:textId="77777777" w:rsidTr="002A650B">
        <w:trPr>
          <w:jc w:val="center"/>
        </w:trPr>
        <w:tc>
          <w:tcPr>
            <w:tcW w:w="492"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B8E669B" w14:textId="77777777" w:rsidR="00062593" w:rsidRPr="00062593" w:rsidRDefault="00062593" w:rsidP="00062593">
            <w:pPr>
              <w:suppressAutoHyphens w:val="0"/>
            </w:pPr>
          </w:p>
        </w:tc>
        <w:tc>
          <w:tcPr>
            <w:tcW w:w="2589"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1030646" w14:textId="77777777" w:rsidR="00062593" w:rsidRPr="00062593" w:rsidRDefault="00062593" w:rsidP="00062593">
            <w:pPr>
              <w:suppressAutoHyphens w:val="0"/>
            </w:pP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C148D96" w14:textId="77777777" w:rsidR="00062593" w:rsidRPr="00062593" w:rsidRDefault="00062593" w:rsidP="00062593">
            <w:pPr>
              <w:suppressAutoHyphens w:val="0"/>
              <w:jc w:val="center"/>
              <w:rPr>
                <w:rFonts w:eastAsia="Times New Roman"/>
              </w:rPr>
            </w:pPr>
            <w:r w:rsidRPr="00062593">
              <w:rPr>
                <w:rFonts w:eastAsia="Times New Roman"/>
              </w:rPr>
              <w:t>Sięciaszka Trzecia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B888B62" w14:textId="77777777" w:rsidR="00062593" w:rsidRPr="00062593" w:rsidRDefault="00062593" w:rsidP="00062593">
            <w:pPr>
              <w:suppressAutoHyphens w:val="0"/>
              <w:jc w:val="center"/>
              <w:rPr>
                <w:rFonts w:eastAsia="Times New Roman"/>
              </w:rPr>
            </w:pPr>
            <w:r w:rsidRPr="00062593">
              <w:rPr>
                <w:rFonts w:eastAsia="Times New Roman"/>
              </w:rPr>
              <w:t>61</w:t>
            </w:r>
          </w:p>
        </w:tc>
        <w:tc>
          <w:tcPr>
            <w:tcW w:w="1358" w:type="dxa"/>
            <w:vMerge/>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0580AEA" w14:textId="77777777" w:rsidR="00062593" w:rsidRPr="00062593" w:rsidRDefault="00062593" w:rsidP="00062593">
            <w:pPr>
              <w:suppressAutoHyphens w:val="0"/>
            </w:pPr>
          </w:p>
        </w:tc>
      </w:tr>
      <w:tr w:rsidR="00062593" w:rsidRPr="00062593" w14:paraId="625E5168"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19140FE" w14:textId="77777777" w:rsidR="00062593" w:rsidRPr="00062593" w:rsidRDefault="00062593" w:rsidP="00062593">
            <w:pPr>
              <w:suppressAutoHyphens w:val="0"/>
              <w:jc w:val="center"/>
              <w:rPr>
                <w:rFonts w:eastAsia="Times New Roman"/>
              </w:rPr>
            </w:pPr>
            <w:r w:rsidRPr="00062593">
              <w:rPr>
                <w:rFonts w:eastAsia="Times New Roman"/>
              </w:rPr>
              <w:t>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C770480" w14:textId="77777777" w:rsidR="00062593" w:rsidRPr="00062593" w:rsidRDefault="00062593" w:rsidP="00062593">
            <w:pPr>
              <w:suppressAutoHyphens w:val="0"/>
              <w:jc w:val="center"/>
              <w:rPr>
                <w:rFonts w:eastAsia="Times New Roman"/>
              </w:rPr>
            </w:pPr>
            <w:r w:rsidRPr="00062593">
              <w:rPr>
                <w:rFonts w:eastAsia="Times New Roman"/>
              </w:rPr>
              <w:t>Dąbie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CF46D21" w14:textId="77777777" w:rsidR="00062593" w:rsidRPr="00062593" w:rsidRDefault="00062593" w:rsidP="00062593">
            <w:pPr>
              <w:suppressAutoHyphens w:val="0"/>
              <w:jc w:val="center"/>
              <w:rPr>
                <w:rFonts w:eastAsia="Times New Roman"/>
              </w:rPr>
            </w:pPr>
            <w:r w:rsidRPr="00062593">
              <w:rPr>
                <w:rFonts w:eastAsia="Times New Roman"/>
              </w:rPr>
              <w:t>Dąbie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80B6D00" w14:textId="77777777" w:rsidR="00062593" w:rsidRPr="00062593" w:rsidRDefault="00062593" w:rsidP="00062593">
            <w:pPr>
              <w:suppressAutoHyphens w:val="0"/>
              <w:jc w:val="center"/>
              <w:rPr>
                <w:rFonts w:eastAsia="Times New Roman"/>
              </w:rPr>
            </w:pPr>
            <w:r w:rsidRPr="00062593">
              <w:rPr>
                <w:rFonts w:eastAsia="Times New Roman"/>
              </w:rPr>
              <w:t>935</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9613C97" w14:textId="77777777" w:rsidR="00062593" w:rsidRPr="00062593" w:rsidRDefault="00062593" w:rsidP="00062593">
            <w:pPr>
              <w:suppressAutoHyphens w:val="0"/>
              <w:jc w:val="center"/>
              <w:rPr>
                <w:rFonts w:eastAsia="Times New Roman"/>
              </w:rPr>
            </w:pPr>
            <w:r w:rsidRPr="00062593">
              <w:rPr>
                <w:rFonts w:eastAsia="Times New Roman"/>
              </w:rPr>
              <w:t>935</w:t>
            </w:r>
          </w:p>
        </w:tc>
      </w:tr>
      <w:tr w:rsidR="00062593" w:rsidRPr="00062593" w14:paraId="21D04FC2"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765F9D7" w14:textId="77777777" w:rsidR="00062593" w:rsidRPr="00062593" w:rsidRDefault="00062593" w:rsidP="00062593">
            <w:pPr>
              <w:suppressAutoHyphens w:val="0"/>
              <w:jc w:val="center"/>
              <w:rPr>
                <w:rFonts w:eastAsia="Times New Roman"/>
              </w:rPr>
            </w:pPr>
            <w:r w:rsidRPr="00062593">
              <w:rPr>
                <w:rFonts w:eastAsia="Times New Roman"/>
              </w:rPr>
              <w:t>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E2E9EFE" w14:textId="77777777" w:rsidR="00062593" w:rsidRPr="00062593" w:rsidRDefault="00062593" w:rsidP="00062593">
            <w:pPr>
              <w:suppressAutoHyphens w:val="0"/>
              <w:jc w:val="center"/>
              <w:rPr>
                <w:rFonts w:eastAsia="Times New Roman"/>
              </w:rPr>
            </w:pPr>
            <w:r w:rsidRPr="00062593">
              <w:rPr>
                <w:rFonts w:eastAsia="Times New Roman"/>
              </w:rPr>
              <w:t>Dminin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D967A12" w14:textId="77777777" w:rsidR="00062593" w:rsidRPr="00062593" w:rsidRDefault="00062593" w:rsidP="00062593">
            <w:pPr>
              <w:suppressAutoHyphens w:val="0"/>
              <w:jc w:val="center"/>
              <w:rPr>
                <w:rFonts w:eastAsia="Times New Roman"/>
              </w:rPr>
            </w:pPr>
            <w:r w:rsidRPr="00062593">
              <w:rPr>
                <w:rFonts w:eastAsia="Times New Roman"/>
              </w:rPr>
              <w:t>Dminin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0D5F1DB" w14:textId="77777777" w:rsidR="00062593" w:rsidRPr="00062593" w:rsidRDefault="00062593" w:rsidP="00062593">
            <w:pPr>
              <w:suppressAutoHyphens w:val="0"/>
              <w:jc w:val="center"/>
              <w:rPr>
                <w:rFonts w:eastAsia="Times New Roman"/>
              </w:rPr>
            </w:pPr>
            <w:r w:rsidRPr="00062593">
              <w:rPr>
                <w:rFonts w:eastAsia="Times New Roman"/>
              </w:rPr>
              <w:t>280</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5AAC5F49" w14:textId="77777777" w:rsidR="00062593" w:rsidRPr="00062593" w:rsidRDefault="00062593" w:rsidP="00062593">
            <w:pPr>
              <w:suppressAutoHyphens w:val="0"/>
              <w:jc w:val="center"/>
              <w:rPr>
                <w:rFonts w:eastAsia="Times New Roman"/>
              </w:rPr>
            </w:pPr>
            <w:r w:rsidRPr="00062593">
              <w:rPr>
                <w:rFonts w:eastAsia="Times New Roman"/>
              </w:rPr>
              <w:t>280</w:t>
            </w:r>
          </w:p>
        </w:tc>
      </w:tr>
      <w:tr w:rsidR="00062593" w:rsidRPr="00062593" w14:paraId="1B695B2D"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F908FF4" w14:textId="77777777" w:rsidR="00062593" w:rsidRPr="00062593" w:rsidRDefault="00062593" w:rsidP="00062593">
            <w:pPr>
              <w:suppressAutoHyphens w:val="0"/>
              <w:jc w:val="center"/>
              <w:rPr>
                <w:rFonts w:eastAsia="Times New Roman"/>
              </w:rPr>
            </w:pPr>
            <w:r w:rsidRPr="00062593">
              <w:rPr>
                <w:rFonts w:eastAsia="Times New Roman"/>
              </w:rPr>
              <w:t>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7EF729B" w14:textId="77777777" w:rsidR="00062593" w:rsidRPr="00062593" w:rsidRDefault="00062593" w:rsidP="00062593">
            <w:pPr>
              <w:suppressAutoHyphens w:val="0"/>
              <w:jc w:val="center"/>
              <w:rPr>
                <w:rFonts w:eastAsia="Times New Roman"/>
              </w:rPr>
            </w:pPr>
            <w:r w:rsidRPr="00062593">
              <w:rPr>
                <w:rFonts w:eastAsia="Times New Roman"/>
              </w:rPr>
              <w:t>Gołaszyn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80CA4E3" w14:textId="77777777" w:rsidR="00062593" w:rsidRPr="00062593" w:rsidRDefault="00062593" w:rsidP="00062593">
            <w:pPr>
              <w:suppressAutoHyphens w:val="0"/>
              <w:jc w:val="center"/>
              <w:rPr>
                <w:rFonts w:eastAsia="Times New Roman"/>
              </w:rPr>
            </w:pPr>
            <w:r w:rsidRPr="00062593">
              <w:rPr>
                <w:rFonts w:eastAsia="Times New Roman"/>
              </w:rPr>
              <w:t>Gołaszyn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81E669D" w14:textId="77777777" w:rsidR="00062593" w:rsidRPr="00062593" w:rsidRDefault="00062593" w:rsidP="00062593">
            <w:pPr>
              <w:suppressAutoHyphens w:val="0"/>
              <w:jc w:val="center"/>
              <w:rPr>
                <w:rFonts w:eastAsia="Times New Roman"/>
              </w:rPr>
            </w:pPr>
            <w:r w:rsidRPr="00062593">
              <w:rPr>
                <w:rFonts w:eastAsia="Times New Roman"/>
              </w:rPr>
              <w:t>1067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153802F" w14:textId="77777777" w:rsidR="00062593" w:rsidRPr="00062593" w:rsidRDefault="00062593" w:rsidP="00062593">
            <w:pPr>
              <w:suppressAutoHyphens w:val="0"/>
              <w:jc w:val="center"/>
              <w:rPr>
                <w:rFonts w:eastAsia="Times New Roman"/>
              </w:rPr>
            </w:pPr>
            <w:r w:rsidRPr="00062593">
              <w:rPr>
                <w:rFonts w:eastAsia="Times New Roman"/>
              </w:rPr>
              <w:t>1067</w:t>
            </w:r>
          </w:p>
        </w:tc>
      </w:tr>
      <w:tr w:rsidR="00062593" w:rsidRPr="00062593" w14:paraId="60246F04"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3DB877E" w14:textId="77777777" w:rsidR="00062593" w:rsidRPr="00062593" w:rsidRDefault="00062593" w:rsidP="00062593">
            <w:pPr>
              <w:suppressAutoHyphens w:val="0"/>
              <w:jc w:val="center"/>
              <w:rPr>
                <w:rFonts w:eastAsia="Times New Roman"/>
              </w:rPr>
            </w:pPr>
            <w:r w:rsidRPr="00062593">
              <w:rPr>
                <w:rFonts w:eastAsia="Times New Roman"/>
              </w:rPr>
              <w:t>7</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7E9C4D1" w14:textId="77777777" w:rsidR="00062593" w:rsidRPr="00062593" w:rsidRDefault="00062593" w:rsidP="00062593">
            <w:pPr>
              <w:suppressAutoHyphens w:val="0"/>
              <w:jc w:val="center"/>
              <w:rPr>
                <w:rFonts w:eastAsia="Times New Roman"/>
              </w:rPr>
            </w:pPr>
            <w:r w:rsidRPr="00062593">
              <w:rPr>
                <w:rFonts w:eastAsia="Times New Roman"/>
              </w:rPr>
              <w:t>Gołąbki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E3049D0" w14:textId="77777777" w:rsidR="00062593" w:rsidRPr="00062593" w:rsidRDefault="00062593" w:rsidP="00062593">
            <w:pPr>
              <w:suppressAutoHyphens w:val="0"/>
              <w:jc w:val="center"/>
              <w:rPr>
                <w:rFonts w:eastAsia="Times New Roman"/>
              </w:rPr>
            </w:pPr>
            <w:r w:rsidRPr="00062593">
              <w:rPr>
                <w:rFonts w:eastAsia="Times New Roman"/>
              </w:rPr>
              <w:t>Gołąbki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D8C79C5" w14:textId="77777777" w:rsidR="00062593" w:rsidRPr="00062593" w:rsidRDefault="00062593" w:rsidP="00062593">
            <w:pPr>
              <w:suppressAutoHyphens w:val="0"/>
              <w:jc w:val="center"/>
              <w:rPr>
                <w:rFonts w:eastAsia="Times New Roman"/>
              </w:rPr>
            </w:pPr>
            <w:r w:rsidRPr="00062593">
              <w:rPr>
                <w:rFonts w:eastAsia="Times New Roman"/>
              </w:rPr>
              <w:t>248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61283FCC" w14:textId="77777777" w:rsidR="00062593" w:rsidRPr="00062593" w:rsidRDefault="00062593" w:rsidP="00062593">
            <w:pPr>
              <w:suppressAutoHyphens w:val="0"/>
              <w:jc w:val="center"/>
              <w:rPr>
                <w:rFonts w:eastAsia="Times New Roman"/>
              </w:rPr>
            </w:pPr>
            <w:r w:rsidRPr="00062593">
              <w:rPr>
                <w:rFonts w:eastAsia="Times New Roman"/>
              </w:rPr>
              <w:t>248</w:t>
            </w:r>
          </w:p>
        </w:tc>
      </w:tr>
      <w:tr w:rsidR="00062593" w:rsidRPr="00062593" w14:paraId="01C0C05E" w14:textId="77777777" w:rsidTr="002A650B">
        <w:trPr>
          <w:trHeight w:val="1050"/>
          <w:jc w:val="center"/>
        </w:trPr>
        <w:tc>
          <w:tcPr>
            <w:tcW w:w="492"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0C3DA98" w14:textId="77777777" w:rsidR="00062593" w:rsidRPr="00062593" w:rsidRDefault="00062593" w:rsidP="00062593">
            <w:pPr>
              <w:suppressAutoHyphens w:val="0"/>
              <w:jc w:val="center"/>
              <w:rPr>
                <w:rFonts w:eastAsia="Times New Roman"/>
              </w:rPr>
            </w:pPr>
            <w:r w:rsidRPr="00062593">
              <w:rPr>
                <w:rFonts w:eastAsia="Times New Roman"/>
              </w:rPr>
              <w:t>8</w:t>
            </w:r>
          </w:p>
        </w:tc>
        <w:tc>
          <w:tcPr>
            <w:tcW w:w="2589"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4A5F9DF" w14:textId="77777777" w:rsidR="00062593" w:rsidRPr="00062593" w:rsidRDefault="00062593" w:rsidP="00062593">
            <w:pPr>
              <w:suppressAutoHyphens w:val="0"/>
              <w:jc w:val="center"/>
              <w:rPr>
                <w:rFonts w:eastAsia="Times New Roman"/>
              </w:rPr>
            </w:pPr>
            <w:r w:rsidRPr="00062593">
              <w:rPr>
                <w:rFonts w:eastAsia="Times New Roman"/>
              </w:rPr>
              <w:t>Gręzówka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E6FB535" w14:textId="77777777" w:rsidR="00062593" w:rsidRPr="00062593" w:rsidRDefault="00062593" w:rsidP="00062593">
            <w:pPr>
              <w:suppressAutoHyphens w:val="0"/>
              <w:jc w:val="center"/>
              <w:rPr>
                <w:rFonts w:eastAsia="Times New Roman"/>
              </w:rPr>
            </w:pPr>
            <w:r w:rsidRPr="00062593">
              <w:rPr>
                <w:rFonts w:eastAsia="Times New Roman"/>
              </w:rPr>
              <w:t>Gręzówka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E8779E2" w14:textId="77777777" w:rsidR="00062593" w:rsidRPr="00062593" w:rsidRDefault="00062593" w:rsidP="00062593">
            <w:pPr>
              <w:suppressAutoHyphens w:val="0"/>
              <w:jc w:val="center"/>
              <w:rPr>
                <w:rFonts w:eastAsia="Times New Roman"/>
              </w:rPr>
            </w:pPr>
            <w:r w:rsidRPr="00062593">
              <w:rPr>
                <w:rFonts w:eastAsia="Times New Roman"/>
              </w:rPr>
              <w:t>566</w:t>
            </w:r>
          </w:p>
        </w:tc>
        <w:tc>
          <w:tcPr>
            <w:tcW w:w="1358" w:type="dxa"/>
            <w:vMerge w:val="restart"/>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5E5BC5D1" w14:textId="77777777" w:rsidR="00062593" w:rsidRPr="00062593" w:rsidRDefault="00062593" w:rsidP="00062593">
            <w:pPr>
              <w:suppressAutoHyphens w:val="0"/>
              <w:jc w:val="center"/>
              <w:rPr>
                <w:rFonts w:eastAsia="Times New Roman"/>
              </w:rPr>
            </w:pPr>
            <w:r w:rsidRPr="00062593">
              <w:rPr>
                <w:rFonts w:eastAsia="Times New Roman"/>
              </w:rPr>
              <w:t>1472</w:t>
            </w:r>
          </w:p>
        </w:tc>
      </w:tr>
      <w:tr w:rsidR="00062593" w:rsidRPr="00062593" w14:paraId="3B40ED0D" w14:textId="77777777" w:rsidTr="002A650B">
        <w:trPr>
          <w:trHeight w:val="1050"/>
          <w:jc w:val="center"/>
        </w:trPr>
        <w:tc>
          <w:tcPr>
            <w:tcW w:w="492"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AA076AB" w14:textId="77777777" w:rsidR="00062593" w:rsidRPr="00062593" w:rsidRDefault="00062593" w:rsidP="00062593">
            <w:pPr>
              <w:suppressAutoHyphens w:val="0"/>
            </w:pPr>
          </w:p>
        </w:tc>
        <w:tc>
          <w:tcPr>
            <w:tcW w:w="2589"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8F55184" w14:textId="77777777" w:rsidR="00062593" w:rsidRPr="00062593" w:rsidRDefault="00062593" w:rsidP="00062593">
            <w:pPr>
              <w:suppressAutoHyphens w:val="0"/>
            </w:pP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6452C2A" w14:textId="77777777" w:rsidR="00062593" w:rsidRPr="00062593" w:rsidRDefault="00062593" w:rsidP="00062593">
            <w:pPr>
              <w:suppressAutoHyphens w:val="0"/>
              <w:jc w:val="center"/>
              <w:rPr>
                <w:rFonts w:eastAsia="Times New Roman"/>
              </w:rPr>
            </w:pPr>
            <w:r w:rsidRPr="00062593">
              <w:rPr>
                <w:rFonts w:eastAsia="Times New Roman"/>
              </w:rPr>
              <w:t>Gręzówka Kolonia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6BC20B9" w14:textId="77777777" w:rsidR="00062593" w:rsidRPr="00062593" w:rsidRDefault="00062593" w:rsidP="00062593">
            <w:pPr>
              <w:suppressAutoHyphens w:val="0"/>
              <w:jc w:val="center"/>
              <w:rPr>
                <w:rFonts w:eastAsia="Times New Roman"/>
              </w:rPr>
            </w:pPr>
            <w:r w:rsidRPr="00062593">
              <w:rPr>
                <w:rFonts w:eastAsia="Times New Roman"/>
              </w:rPr>
              <w:t>506</w:t>
            </w:r>
          </w:p>
        </w:tc>
        <w:tc>
          <w:tcPr>
            <w:tcW w:w="1358" w:type="dxa"/>
            <w:vMerge/>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6A402E66" w14:textId="77777777" w:rsidR="00062593" w:rsidRPr="00062593" w:rsidRDefault="00062593" w:rsidP="00062593">
            <w:pPr>
              <w:suppressAutoHyphens w:val="0"/>
            </w:pPr>
          </w:p>
        </w:tc>
      </w:tr>
      <w:tr w:rsidR="00062593" w:rsidRPr="00062593" w14:paraId="25293029" w14:textId="77777777" w:rsidTr="002A650B">
        <w:trPr>
          <w:trHeight w:val="750"/>
          <w:jc w:val="center"/>
        </w:trPr>
        <w:tc>
          <w:tcPr>
            <w:tcW w:w="492"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4D2D813" w14:textId="77777777" w:rsidR="00062593" w:rsidRPr="00062593" w:rsidRDefault="00062593" w:rsidP="00062593">
            <w:pPr>
              <w:suppressAutoHyphens w:val="0"/>
            </w:pPr>
          </w:p>
        </w:tc>
        <w:tc>
          <w:tcPr>
            <w:tcW w:w="2589"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7B82E43" w14:textId="77777777" w:rsidR="00062593" w:rsidRPr="00062593" w:rsidRDefault="00062593" w:rsidP="00062593">
            <w:pPr>
              <w:suppressAutoHyphens w:val="0"/>
            </w:pP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FD3A69F" w14:textId="77777777" w:rsidR="00062593" w:rsidRPr="00062593" w:rsidRDefault="00062593" w:rsidP="00062593">
            <w:pPr>
              <w:suppressAutoHyphens w:val="0"/>
              <w:jc w:val="center"/>
              <w:rPr>
                <w:rFonts w:eastAsia="Times New Roman"/>
              </w:rPr>
            </w:pPr>
            <w:r w:rsidRPr="00062593">
              <w:rPr>
                <w:rFonts w:eastAsia="Times New Roman"/>
              </w:rPr>
              <w:t>Nowa Gręzówka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5ABD2EB" w14:textId="77777777" w:rsidR="00062593" w:rsidRPr="00062593" w:rsidRDefault="00062593" w:rsidP="00062593">
            <w:pPr>
              <w:suppressAutoHyphens w:val="0"/>
              <w:jc w:val="center"/>
              <w:rPr>
                <w:rFonts w:eastAsia="Times New Roman"/>
              </w:rPr>
            </w:pPr>
            <w:r w:rsidRPr="00062593">
              <w:rPr>
                <w:rFonts w:eastAsia="Times New Roman"/>
              </w:rPr>
              <w:t>400</w:t>
            </w:r>
          </w:p>
        </w:tc>
        <w:tc>
          <w:tcPr>
            <w:tcW w:w="1358" w:type="dxa"/>
            <w:vMerge/>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7BC73AD6" w14:textId="77777777" w:rsidR="00062593" w:rsidRPr="00062593" w:rsidRDefault="00062593" w:rsidP="00062593">
            <w:pPr>
              <w:suppressAutoHyphens w:val="0"/>
            </w:pPr>
          </w:p>
        </w:tc>
      </w:tr>
      <w:tr w:rsidR="00062593" w:rsidRPr="00062593" w14:paraId="2DC909DF"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82957A8" w14:textId="77777777" w:rsidR="00062593" w:rsidRPr="00062593" w:rsidRDefault="00062593" w:rsidP="00062593">
            <w:pPr>
              <w:suppressAutoHyphens w:val="0"/>
              <w:jc w:val="center"/>
              <w:rPr>
                <w:rFonts w:eastAsia="Times New Roman"/>
              </w:rPr>
            </w:pPr>
            <w:r w:rsidRPr="00062593">
              <w:rPr>
                <w:rFonts w:eastAsia="Times New Roman"/>
              </w:rPr>
              <w:t>9</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5149BCE" w14:textId="77777777" w:rsidR="00062593" w:rsidRPr="00062593" w:rsidRDefault="00062593" w:rsidP="00062593">
            <w:pPr>
              <w:suppressAutoHyphens w:val="0"/>
              <w:jc w:val="center"/>
              <w:rPr>
                <w:rFonts w:eastAsia="Times New Roman"/>
              </w:rPr>
            </w:pPr>
            <w:r w:rsidRPr="00062593">
              <w:rPr>
                <w:rFonts w:eastAsia="Times New Roman"/>
              </w:rPr>
              <w:t>Jadwisin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2A9E429" w14:textId="77777777" w:rsidR="00062593" w:rsidRPr="00062593" w:rsidRDefault="00062593" w:rsidP="00062593">
            <w:pPr>
              <w:suppressAutoHyphens w:val="0"/>
              <w:jc w:val="center"/>
              <w:rPr>
                <w:rFonts w:eastAsia="Times New Roman"/>
              </w:rPr>
            </w:pPr>
            <w:r w:rsidRPr="00062593">
              <w:rPr>
                <w:rFonts w:eastAsia="Times New Roman"/>
              </w:rPr>
              <w:t>Jadwisin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AA2C6D1" w14:textId="77777777" w:rsidR="00062593" w:rsidRPr="00062593" w:rsidRDefault="00062593" w:rsidP="00062593">
            <w:pPr>
              <w:suppressAutoHyphens w:val="0"/>
              <w:jc w:val="center"/>
              <w:rPr>
                <w:rFonts w:eastAsia="Times New Roman"/>
              </w:rPr>
            </w:pPr>
            <w:r w:rsidRPr="00062593">
              <w:rPr>
                <w:rFonts w:eastAsia="Times New Roman"/>
              </w:rPr>
              <w:t>137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01B23C89" w14:textId="77777777" w:rsidR="00062593" w:rsidRPr="00062593" w:rsidRDefault="00062593" w:rsidP="00062593">
            <w:pPr>
              <w:suppressAutoHyphens w:val="0"/>
              <w:jc w:val="center"/>
              <w:rPr>
                <w:rFonts w:eastAsia="Times New Roman"/>
              </w:rPr>
            </w:pPr>
            <w:r w:rsidRPr="00062593">
              <w:rPr>
                <w:rFonts w:eastAsia="Times New Roman"/>
              </w:rPr>
              <w:t>137</w:t>
            </w:r>
          </w:p>
        </w:tc>
      </w:tr>
      <w:tr w:rsidR="00062593" w:rsidRPr="00062593" w14:paraId="38CB7916"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48C690A" w14:textId="77777777" w:rsidR="00062593" w:rsidRPr="00062593" w:rsidRDefault="00062593" w:rsidP="00062593">
            <w:pPr>
              <w:suppressAutoHyphens w:val="0"/>
              <w:jc w:val="center"/>
              <w:rPr>
                <w:rFonts w:eastAsia="Times New Roman"/>
              </w:rPr>
            </w:pPr>
            <w:r w:rsidRPr="00062593">
              <w:rPr>
                <w:rFonts w:eastAsia="Times New Roman"/>
              </w:rPr>
              <w:t>10</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9A65183" w14:textId="77777777" w:rsidR="00062593" w:rsidRPr="00062593" w:rsidRDefault="00062593" w:rsidP="00062593">
            <w:pPr>
              <w:suppressAutoHyphens w:val="0"/>
              <w:jc w:val="center"/>
              <w:rPr>
                <w:rFonts w:eastAsia="Times New Roman"/>
              </w:rPr>
            </w:pPr>
            <w:r w:rsidRPr="00062593">
              <w:rPr>
                <w:rFonts w:eastAsia="Times New Roman"/>
              </w:rPr>
              <w:t>Jeziory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C92073A" w14:textId="77777777" w:rsidR="00062593" w:rsidRPr="00062593" w:rsidRDefault="00062593" w:rsidP="00062593">
            <w:pPr>
              <w:suppressAutoHyphens w:val="0"/>
              <w:jc w:val="center"/>
              <w:rPr>
                <w:rFonts w:eastAsia="Times New Roman"/>
              </w:rPr>
            </w:pPr>
            <w:r w:rsidRPr="00062593">
              <w:rPr>
                <w:rFonts w:eastAsia="Times New Roman"/>
              </w:rPr>
              <w:t>Jeziory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92C007A" w14:textId="77777777" w:rsidR="00062593" w:rsidRPr="00062593" w:rsidRDefault="00062593" w:rsidP="00062593">
            <w:pPr>
              <w:suppressAutoHyphens w:val="0"/>
              <w:jc w:val="center"/>
              <w:rPr>
                <w:rFonts w:eastAsia="Times New Roman"/>
              </w:rPr>
            </w:pPr>
            <w:r w:rsidRPr="00062593">
              <w:rPr>
                <w:rFonts w:eastAsia="Times New Roman"/>
              </w:rPr>
              <w:t>204</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81B424E" w14:textId="77777777" w:rsidR="00062593" w:rsidRPr="00062593" w:rsidRDefault="00062593" w:rsidP="00062593">
            <w:pPr>
              <w:suppressAutoHyphens w:val="0"/>
              <w:jc w:val="center"/>
              <w:rPr>
                <w:rFonts w:eastAsia="Times New Roman"/>
              </w:rPr>
            </w:pPr>
            <w:r w:rsidRPr="00062593">
              <w:rPr>
                <w:rFonts w:eastAsia="Times New Roman"/>
              </w:rPr>
              <w:t>204</w:t>
            </w:r>
          </w:p>
        </w:tc>
      </w:tr>
      <w:tr w:rsidR="00062593" w:rsidRPr="00062593" w14:paraId="640C23DF"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0F11728" w14:textId="77777777" w:rsidR="00062593" w:rsidRPr="00062593" w:rsidRDefault="00062593" w:rsidP="00062593">
            <w:pPr>
              <w:suppressAutoHyphens w:val="0"/>
              <w:jc w:val="center"/>
              <w:rPr>
                <w:rFonts w:eastAsia="Times New Roman"/>
              </w:rPr>
            </w:pPr>
            <w:r w:rsidRPr="00062593">
              <w:rPr>
                <w:rFonts w:eastAsia="Times New Roman"/>
              </w:rPr>
              <w:t>11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C125563" w14:textId="77777777" w:rsidR="00062593" w:rsidRPr="00062593" w:rsidRDefault="00062593" w:rsidP="00062593">
            <w:pPr>
              <w:suppressAutoHyphens w:val="0"/>
              <w:jc w:val="center"/>
              <w:rPr>
                <w:rFonts w:eastAsia="Times New Roman"/>
              </w:rPr>
            </w:pPr>
            <w:r w:rsidRPr="00062593">
              <w:rPr>
                <w:rFonts w:eastAsia="Times New Roman"/>
              </w:rPr>
              <w:t>Karwacz</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6629A8C" w14:textId="77777777" w:rsidR="00062593" w:rsidRPr="00062593" w:rsidRDefault="00062593" w:rsidP="00062593">
            <w:pPr>
              <w:suppressAutoHyphens w:val="0"/>
              <w:jc w:val="center"/>
              <w:rPr>
                <w:rFonts w:eastAsia="Times New Roman"/>
              </w:rPr>
            </w:pPr>
            <w:r w:rsidRPr="00062593">
              <w:rPr>
                <w:rFonts w:eastAsia="Times New Roman"/>
              </w:rPr>
              <w:t>Karwacz</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FCFAFC5" w14:textId="77777777" w:rsidR="00062593" w:rsidRPr="00062593" w:rsidRDefault="00062593" w:rsidP="00062593">
            <w:pPr>
              <w:suppressAutoHyphens w:val="0"/>
              <w:jc w:val="center"/>
              <w:rPr>
                <w:rFonts w:eastAsia="Times New Roman"/>
              </w:rPr>
            </w:pPr>
            <w:r w:rsidRPr="00062593">
              <w:rPr>
                <w:rFonts w:eastAsia="Times New Roman"/>
              </w:rPr>
              <w:t>379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D96FA46" w14:textId="77777777" w:rsidR="00062593" w:rsidRPr="00062593" w:rsidRDefault="00062593" w:rsidP="00062593">
            <w:pPr>
              <w:suppressAutoHyphens w:val="0"/>
              <w:jc w:val="center"/>
              <w:rPr>
                <w:rFonts w:eastAsia="Times New Roman"/>
              </w:rPr>
            </w:pPr>
            <w:r w:rsidRPr="00062593">
              <w:rPr>
                <w:rFonts w:eastAsia="Times New Roman"/>
              </w:rPr>
              <w:t>379</w:t>
            </w:r>
          </w:p>
        </w:tc>
      </w:tr>
      <w:tr w:rsidR="00062593" w:rsidRPr="00062593" w14:paraId="218E14DD"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0C9170D" w14:textId="77777777" w:rsidR="00062593" w:rsidRPr="00062593" w:rsidRDefault="00062593" w:rsidP="00062593">
            <w:pPr>
              <w:suppressAutoHyphens w:val="0"/>
              <w:jc w:val="center"/>
              <w:rPr>
                <w:rFonts w:eastAsia="Times New Roman"/>
              </w:rPr>
            </w:pPr>
            <w:r w:rsidRPr="00062593">
              <w:rPr>
                <w:rFonts w:eastAsia="Times New Roman"/>
              </w:rPr>
              <w:t>12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D861CEB" w14:textId="77777777" w:rsidR="00062593" w:rsidRPr="00062593" w:rsidRDefault="00062593" w:rsidP="00062593">
            <w:pPr>
              <w:suppressAutoHyphens w:val="0"/>
              <w:jc w:val="center"/>
              <w:rPr>
                <w:rFonts w:eastAsia="Times New Roman"/>
              </w:rPr>
            </w:pPr>
            <w:r w:rsidRPr="00062593">
              <w:rPr>
                <w:rFonts w:eastAsia="Times New Roman"/>
              </w:rPr>
              <w:t>Klimki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D10635A" w14:textId="77777777" w:rsidR="00062593" w:rsidRPr="00062593" w:rsidRDefault="00062593" w:rsidP="00062593">
            <w:pPr>
              <w:suppressAutoHyphens w:val="0"/>
              <w:jc w:val="center"/>
              <w:rPr>
                <w:rFonts w:eastAsia="Times New Roman"/>
              </w:rPr>
            </w:pPr>
            <w:r w:rsidRPr="00062593">
              <w:rPr>
                <w:rFonts w:eastAsia="Times New Roman"/>
              </w:rPr>
              <w:t>Klimki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8C03077" w14:textId="77777777" w:rsidR="00062593" w:rsidRPr="00062593" w:rsidRDefault="00062593" w:rsidP="00062593">
            <w:pPr>
              <w:suppressAutoHyphens w:val="0"/>
              <w:jc w:val="center"/>
              <w:rPr>
                <w:rFonts w:eastAsia="Times New Roman"/>
              </w:rPr>
            </w:pPr>
            <w:r w:rsidRPr="00062593">
              <w:rPr>
                <w:rFonts w:eastAsia="Times New Roman"/>
              </w:rPr>
              <w:t>178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010049F" w14:textId="77777777" w:rsidR="00062593" w:rsidRPr="00062593" w:rsidRDefault="00062593" w:rsidP="00062593">
            <w:pPr>
              <w:suppressAutoHyphens w:val="0"/>
              <w:jc w:val="center"/>
              <w:rPr>
                <w:rFonts w:eastAsia="Times New Roman"/>
              </w:rPr>
            </w:pPr>
            <w:r w:rsidRPr="00062593">
              <w:rPr>
                <w:rFonts w:eastAsia="Times New Roman"/>
              </w:rPr>
              <w:t>178</w:t>
            </w:r>
          </w:p>
        </w:tc>
      </w:tr>
      <w:tr w:rsidR="00062593" w:rsidRPr="00062593" w14:paraId="3BC8A9CF"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2C3389A" w14:textId="77777777" w:rsidR="00062593" w:rsidRPr="00062593" w:rsidRDefault="00062593" w:rsidP="00062593">
            <w:pPr>
              <w:suppressAutoHyphens w:val="0"/>
              <w:jc w:val="center"/>
              <w:rPr>
                <w:rFonts w:eastAsia="Times New Roman"/>
              </w:rPr>
            </w:pPr>
            <w:r w:rsidRPr="00062593">
              <w:rPr>
                <w:rFonts w:eastAsia="Times New Roman"/>
              </w:rPr>
              <w:t>13</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65F4F5F" w14:textId="77777777" w:rsidR="00062593" w:rsidRPr="00062593" w:rsidRDefault="00062593" w:rsidP="00062593">
            <w:pPr>
              <w:suppressAutoHyphens w:val="0"/>
              <w:jc w:val="center"/>
              <w:rPr>
                <w:rFonts w:eastAsia="Times New Roman"/>
              </w:rPr>
            </w:pPr>
            <w:r w:rsidRPr="00062593">
              <w:rPr>
                <w:rFonts w:eastAsia="Times New Roman"/>
              </w:rPr>
              <w:t>Kownatki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174F123" w14:textId="77777777" w:rsidR="00062593" w:rsidRPr="00062593" w:rsidRDefault="00062593" w:rsidP="00062593">
            <w:pPr>
              <w:suppressAutoHyphens w:val="0"/>
              <w:jc w:val="center"/>
              <w:rPr>
                <w:rFonts w:eastAsia="Times New Roman"/>
              </w:rPr>
            </w:pPr>
            <w:r w:rsidRPr="00062593">
              <w:rPr>
                <w:rFonts w:eastAsia="Times New Roman"/>
              </w:rPr>
              <w:t>Kownatki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E53AED8" w14:textId="77777777" w:rsidR="00062593" w:rsidRPr="00062593" w:rsidRDefault="00062593" w:rsidP="00062593">
            <w:pPr>
              <w:suppressAutoHyphens w:val="0"/>
              <w:jc w:val="center"/>
              <w:rPr>
                <w:rFonts w:eastAsia="Times New Roman"/>
              </w:rPr>
            </w:pPr>
            <w:r w:rsidRPr="00062593">
              <w:rPr>
                <w:rFonts w:eastAsia="Times New Roman"/>
              </w:rPr>
              <w:t>278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B677A39" w14:textId="77777777" w:rsidR="00062593" w:rsidRPr="00062593" w:rsidRDefault="00062593" w:rsidP="00062593">
            <w:pPr>
              <w:suppressAutoHyphens w:val="0"/>
              <w:jc w:val="center"/>
              <w:rPr>
                <w:rFonts w:eastAsia="Times New Roman"/>
              </w:rPr>
            </w:pPr>
            <w:r w:rsidRPr="00062593">
              <w:rPr>
                <w:rFonts w:eastAsia="Times New Roman"/>
              </w:rPr>
              <w:t>278</w:t>
            </w:r>
          </w:p>
        </w:tc>
      </w:tr>
      <w:tr w:rsidR="00062593" w:rsidRPr="00062593" w14:paraId="41B301A9"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C274085" w14:textId="77777777" w:rsidR="00062593" w:rsidRPr="00062593" w:rsidRDefault="00062593" w:rsidP="00062593">
            <w:pPr>
              <w:suppressAutoHyphens w:val="0"/>
              <w:jc w:val="center"/>
              <w:rPr>
                <w:rFonts w:eastAsia="Times New Roman"/>
              </w:rPr>
            </w:pPr>
            <w:r w:rsidRPr="00062593">
              <w:rPr>
                <w:rFonts w:eastAsia="Times New Roman"/>
              </w:rPr>
              <w:t>14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8E2EB62" w14:textId="77777777" w:rsidR="00062593" w:rsidRPr="00062593" w:rsidRDefault="00062593" w:rsidP="00062593">
            <w:pPr>
              <w:suppressAutoHyphens w:val="0"/>
              <w:jc w:val="center"/>
              <w:rPr>
                <w:rFonts w:eastAsia="Times New Roman"/>
              </w:rPr>
            </w:pPr>
            <w:r w:rsidRPr="00062593">
              <w:rPr>
                <w:rFonts w:eastAsia="Times New Roman"/>
              </w:rPr>
              <w:t>Krynka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46CE9DE" w14:textId="77777777" w:rsidR="00062593" w:rsidRPr="00062593" w:rsidRDefault="00062593" w:rsidP="00062593">
            <w:pPr>
              <w:suppressAutoHyphens w:val="0"/>
              <w:jc w:val="center"/>
              <w:rPr>
                <w:rFonts w:eastAsia="Times New Roman"/>
              </w:rPr>
            </w:pPr>
            <w:r w:rsidRPr="00062593">
              <w:rPr>
                <w:rFonts w:eastAsia="Times New Roman"/>
              </w:rPr>
              <w:t>Krynka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154A645" w14:textId="77777777" w:rsidR="00062593" w:rsidRPr="00062593" w:rsidRDefault="00062593" w:rsidP="00062593">
            <w:pPr>
              <w:suppressAutoHyphens w:val="0"/>
              <w:jc w:val="center"/>
              <w:rPr>
                <w:rFonts w:eastAsia="Times New Roman"/>
              </w:rPr>
            </w:pPr>
            <w:r w:rsidRPr="00062593">
              <w:rPr>
                <w:rFonts w:eastAsia="Times New Roman"/>
              </w:rPr>
              <w:t>1431</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77B5685" w14:textId="77777777" w:rsidR="00062593" w:rsidRPr="00062593" w:rsidRDefault="00062593" w:rsidP="00062593">
            <w:pPr>
              <w:suppressAutoHyphens w:val="0"/>
              <w:jc w:val="center"/>
              <w:rPr>
                <w:rFonts w:eastAsia="Times New Roman"/>
              </w:rPr>
            </w:pPr>
            <w:r w:rsidRPr="00062593">
              <w:rPr>
                <w:rFonts w:eastAsia="Times New Roman"/>
              </w:rPr>
              <w:t>1431</w:t>
            </w:r>
          </w:p>
        </w:tc>
      </w:tr>
      <w:tr w:rsidR="00062593" w:rsidRPr="00062593" w14:paraId="2B3ACB57"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B539178" w14:textId="77777777" w:rsidR="00062593" w:rsidRPr="00062593" w:rsidRDefault="00062593" w:rsidP="00062593">
            <w:pPr>
              <w:suppressAutoHyphens w:val="0"/>
              <w:jc w:val="center"/>
              <w:rPr>
                <w:rFonts w:eastAsia="Times New Roman"/>
              </w:rPr>
            </w:pPr>
            <w:r w:rsidRPr="00062593">
              <w:rPr>
                <w:rFonts w:eastAsia="Times New Roman"/>
              </w:rPr>
              <w:t>15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00054F4" w14:textId="77777777" w:rsidR="00062593" w:rsidRPr="00062593" w:rsidRDefault="00062593" w:rsidP="00062593">
            <w:pPr>
              <w:suppressAutoHyphens w:val="0"/>
              <w:jc w:val="center"/>
              <w:rPr>
                <w:rFonts w:eastAsia="Times New Roman"/>
              </w:rPr>
            </w:pPr>
            <w:r w:rsidRPr="00062593">
              <w:rPr>
                <w:rFonts w:eastAsia="Times New Roman"/>
              </w:rPr>
              <w:t>Ławki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7C7DC7F" w14:textId="77777777" w:rsidR="00062593" w:rsidRPr="00062593" w:rsidRDefault="00062593" w:rsidP="00062593">
            <w:pPr>
              <w:suppressAutoHyphens w:val="0"/>
              <w:jc w:val="center"/>
              <w:rPr>
                <w:rFonts w:eastAsia="Times New Roman"/>
              </w:rPr>
            </w:pPr>
            <w:r w:rsidRPr="00062593">
              <w:rPr>
                <w:rFonts w:eastAsia="Times New Roman"/>
              </w:rPr>
              <w:t>Ławki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962D564" w14:textId="77777777" w:rsidR="00062593" w:rsidRPr="00062593" w:rsidRDefault="00062593" w:rsidP="00062593">
            <w:pPr>
              <w:suppressAutoHyphens w:val="0"/>
              <w:jc w:val="center"/>
              <w:rPr>
                <w:rFonts w:eastAsia="Times New Roman"/>
              </w:rPr>
            </w:pPr>
            <w:r w:rsidRPr="00062593">
              <w:rPr>
                <w:rFonts w:eastAsia="Times New Roman"/>
              </w:rPr>
              <w:t>460</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FA154B0" w14:textId="77777777" w:rsidR="00062593" w:rsidRPr="00062593" w:rsidRDefault="00062593" w:rsidP="00062593">
            <w:pPr>
              <w:suppressAutoHyphens w:val="0"/>
              <w:jc w:val="center"/>
              <w:rPr>
                <w:rFonts w:eastAsia="Times New Roman"/>
              </w:rPr>
            </w:pPr>
            <w:r w:rsidRPr="00062593">
              <w:rPr>
                <w:rFonts w:eastAsia="Times New Roman"/>
              </w:rPr>
              <w:t>460</w:t>
            </w:r>
          </w:p>
        </w:tc>
      </w:tr>
      <w:tr w:rsidR="00062593" w:rsidRPr="00062593" w14:paraId="50D01CA3"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997958F" w14:textId="77777777" w:rsidR="00062593" w:rsidRPr="00062593" w:rsidRDefault="00062593" w:rsidP="00062593">
            <w:pPr>
              <w:suppressAutoHyphens w:val="0"/>
              <w:jc w:val="center"/>
              <w:rPr>
                <w:rFonts w:eastAsia="Times New Roman"/>
              </w:rPr>
            </w:pPr>
            <w:r w:rsidRPr="00062593">
              <w:rPr>
                <w:rFonts w:eastAsia="Times New Roman"/>
              </w:rPr>
              <w:t>16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7515755" w14:textId="77777777" w:rsidR="00062593" w:rsidRPr="00062593" w:rsidRDefault="00062593" w:rsidP="00062593">
            <w:pPr>
              <w:suppressAutoHyphens w:val="0"/>
              <w:jc w:val="center"/>
              <w:rPr>
                <w:rFonts w:eastAsia="Times New Roman"/>
              </w:rPr>
            </w:pPr>
            <w:r w:rsidRPr="00062593">
              <w:rPr>
                <w:rFonts w:eastAsia="Times New Roman"/>
              </w:rPr>
              <w:t>Łazy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6901D31" w14:textId="77777777" w:rsidR="00062593" w:rsidRPr="00062593" w:rsidRDefault="00062593" w:rsidP="00062593">
            <w:pPr>
              <w:suppressAutoHyphens w:val="0"/>
              <w:jc w:val="center"/>
              <w:rPr>
                <w:rFonts w:eastAsia="Times New Roman"/>
              </w:rPr>
            </w:pPr>
            <w:r w:rsidRPr="00062593">
              <w:rPr>
                <w:rFonts w:eastAsia="Times New Roman"/>
              </w:rPr>
              <w:t>Łazy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1BC94F4" w14:textId="77777777" w:rsidR="00062593" w:rsidRPr="00062593" w:rsidRDefault="00062593" w:rsidP="00062593">
            <w:pPr>
              <w:suppressAutoHyphens w:val="0"/>
              <w:jc w:val="center"/>
              <w:rPr>
                <w:rFonts w:eastAsia="Times New Roman"/>
              </w:rPr>
            </w:pPr>
            <w:r w:rsidRPr="00062593">
              <w:rPr>
                <w:rFonts w:eastAsia="Times New Roman"/>
              </w:rPr>
              <w:t>1332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AAB184D" w14:textId="77777777" w:rsidR="00062593" w:rsidRPr="00062593" w:rsidRDefault="00062593" w:rsidP="00062593">
            <w:pPr>
              <w:suppressAutoHyphens w:val="0"/>
              <w:jc w:val="center"/>
              <w:rPr>
                <w:rFonts w:eastAsia="Times New Roman"/>
              </w:rPr>
            </w:pPr>
            <w:r w:rsidRPr="00062593">
              <w:rPr>
                <w:rFonts w:eastAsia="Times New Roman"/>
              </w:rPr>
              <w:t>1332</w:t>
            </w:r>
          </w:p>
        </w:tc>
      </w:tr>
      <w:tr w:rsidR="00062593" w:rsidRPr="00062593" w14:paraId="52E21177"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AE781D0" w14:textId="77777777" w:rsidR="00062593" w:rsidRPr="00062593" w:rsidRDefault="00062593" w:rsidP="00062593">
            <w:pPr>
              <w:suppressAutoHyphens w:val="0"/>
              <w:jc w:val="center"/>
              <w:rPr>
                <w:rFonts w:eastAsia="Times New Roman"/>
              </w:rPr>
            </w:pPr>
            <w:r w:rsidRPr="00062593">
              <w:rPr>
                <w:rFonts w:eastAsia="Times New Roman"/>
              </w:rPr>
              <w:t>17</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E6BF847" w14:textId="77777777" w:rsidR="00062593" w:rsidRPr="00062593" w:rsidRDefault="00062593" w:rsidP="00062593">
            <w:pPr>
              <w:suppressAutoHyphens w:val="0"/>
              <w:jc w:val="center"/>
              <w:rPr>
                <w:rFonts w:eastAsia="Times New Roman"/>
              </w:rPr>
            </w:pPr>
            <w:r w:rsidRPr="00062593">
              <w:rPr>
                <w:rFonts w:eastAsia="Times New Roman"/>
              </w:rPr>
              <w:t>Malcanów</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F20B554" w14:textId="77777777" w:rsidR="00062593" w:rsidRPr="00062593" w:rsidRDefault="00062593" w:rsidP="00062593">
            <w:pPr>
              <w:suppressAutoHyphens w:val="0"/>
              <w:jc w:val="center"/>
              <w:rPr>
                <w:rFonts w:eastAsia="Times New Roman"/>
              </w:rPr>
            </w:pPr>
            <w:r w:rsidRPr="00062593">
              <w:rPr>
                <w:rFonts w:eastAsia="Times New Roman"/>
              </w:rPr>
              <w:t>Malcanów</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4D922F7" w14:textId="77777777" w:rsidR="00062593" w:rsidRPr="00062593" w:rsidRDefault="00062593" w:rsidP="00062593">
            <w:pPr>
              <w:suppressAutoHyphens w:val="0"/>
              <w:jc w:val="center"/>
              <w:rPr>
                <w:rFonts w:eastAsia="Times New Roman"/>
              </w:rPr>
            </w:pPr>
            <w:r w:rsidRPr="00062593">
              <w:rPr>
                <w:rFonts w:eastAsia="Times New Roman"/>
              </w:rPr>
              <w:t>139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491F5A90" w14:textId="77777777" w:rsidR="00062593" w:rsidRPr="00062593" w:rsidRDefault="00062593" w:rsidP="00062593">
            <w:pPr>
              <w:suppressAutoHyphens w:val="0"/>
              <w:jc w:val="center"/>
              <w:rPr>
                <w:rFonts w:eastAsia="Times New Roman"/>
              </w:rPr>
            </w:pPr>
            <w:r w:rsidRPr="00062593">
              <w:rPr>
                <w:rFonts w:eastAsia="Times New Roman"/>
              </w:rPr>
              <w:t>139</w:t>
            </w:r>
          </w:p>
        </w:tc>
      </w:tr>
      <w:tr w:rsidR="00062593" w:rsidRPr="00062593" w14:paraId="0A6A9DBB"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5C4E330" w14:textId="77777777" w:rsidR="00062593" w:rsidRPr="00062593" w:rsidRDefault="00062593" w:rsidP="00062593">
            <w:pPr>
              <w:suppressAutoHyphens w:val="0"/>
              <w:jc w:val="center"/>
              <w:rPr>
                <w:rFonts w:eastAsia="Times New Roman"/>
              </w:rPr>
            </w:pPr>
            <w:r w:rsidRPr="00062593">
              <w:rPr>
                <w:rFonts w:eastAsia="Times New Roman"/>
              </w:rPr>
              <w:t>18</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D4C83ED" w14:textId="77777777" w:rsidR="00062593" w:rsidRPr="00062593" w:rsidRDefault="00062593" w:rsidP="00062593">
            <w:pPr>
              <w:suppressAutoHyphens w:val="0"/>
              <w:jc w:val="center"/>
              <w:rPr>
                <w:rFonts w:eastAsia="Times New Roman"/>
              </w:rPr>
            </w:pPr>
            <w:r w:rsidRPr="00062593">
              <w:rPr>
                <w:rFonts w:eastAsia="Times New Roman"/>
              </w:rPr>
              <w:t>Podgaj</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B6DEC9E" w14:textId="77777777" w:rsidR="00062593" w:rsidRPr="00062593" w:rsidRDefault="00062593" w:rsidP="00062593">
            <w:pPr>
              <w:suppressAutoHyphens w:val="0"/>
              <w:jc w:val="center"/>
              <w:rPr>
                <w:rFonts w:eastAsia="Times New Roman"/>
              </w:rPr>
            </w:pPr>
            <w:r w:rsidRPr="00062593">
              <w:rPr>
                <w:rFonts w:eastAsia="Times New Roman"/>
              </w:rPr>
              <w:t>Podgaj</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31B5B36" w14:textId="77777777" w:rsidR="00062593" w:rsidRPr="00062593" w:rsidRDefault="00062593" w:rsidP="00062593">
            <w:pPr>
              <w:suppressAutoHyphens w:val="0"/>
              <w:jc w:val="center"/>
              <w:rPr>
                <w:rFonts w:eastAsia="Times New Roman"/>
              </w:rPr>
            </w:pPr>
            <w:r w:rsidRPr="00062593">
              <w:rPr>
                <w:rFonts w:eastAsia="Times New Roman"/>
              </w:rPr>
              <w:t>132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7B872385" w14:textId="77777777" w:rsidR="00062593" w:rsidRPr="00062593" w:rsidRDefault="00062593" w:rsidP="00062593">
            <w:pPr>
              <w:suppressAutoHyphens w:val="0"/>
              <w:jc w:val="center"/>
              <w:rPr>
                <w:rFonts w:eastAsia="Times New Roman"/>
              </w:rPr>
            </w:pPr>
            <w:r w:rsidRPr="00062593">
              <w:rPr>
                <w:rFonts w:eastAsia="Times New Roman"/>
              </w:rPr>
              <w:t>132</w:t>
            </w:r>
          </w:p>
        </w:tc>
      </w:tr>
      <w:tr w:rsidR="00062593" w:rsidRPr="00062593" w14:paraId="18CA7514"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731BE84" w14:textId="77777777" w:rsidR="00062593" w:rsidRPr="00062593" w:rsidRDefault="00062593" w:rsidP="00062593">
            <w:pPr>
              <w:suppressAutoHyphens w:val="0"/>
              <w:jc w:val="center"/>
              <w:rPr>
                <w:rFonts w:eastAsia="Times New Roman"/>
              </w:rPr>
            </w:pPr>
            <w:r w:rsidRPr="00062593">
              <w:rPr>
                <w:rFonts w:eastAsia="Times New Roman"/>
              </w:rPr>
              <w:t>19</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A668E8B" w14:textId="77777777" w:rsidR="00062593" w:rsidRPr="00062593" w:rsidRDefault="00062593" w:rsidP="00062593">
            <w:pPr>
              <w:suppressAutoHyphens w:val="0"/>
              <w:jc w:val="center"/>
              <w:rPr>
                <w:rFonts w:eastAsia="Times New Roman"/>
              </w:rPr>
            </w:pPr>
            <w:r w:rsidRPr="00062593">
              <w:rPr>
                <w:rFonts w:eastAsia="Times New Roman"/>
              </w:rPr>
              <w:t>Role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B773401" w14:textId="77777777" w:rsidR="00062593" w:rsidRPr="00062593" w:rsidRDefault="00062593" w:rsidP="00062593">
            <w:pPr>
              <w:suppressAutoHyphens w:val="0"/>
              <w:jc w:val="center"/>
              <w:rPr>
                <w:rFonts w:eastAsia="Times New Roman"/>
              </w:rPr>
            </w:pPr>
            <w:r w:rsidRPr="00062593">
              <w:rPr>
                <w:rFonts w:eastAsia="Times New Roman"/>
              </w:rPr>
              <w:t>Role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712C51B" w14:textId="77777777" w:rsidR="00062593" w:rsidRPr="00062593" w:rsidRDefault="00062593" w:rsidP="00062593">
            <w:pPr>
              <w:suppressAutoHyphens w:val="0"/>
              <w:jc w:val="center"/>
              <w:rPr>
                <w:rFonts w:eastAsia="Times New Roman"/>
              </w:rPr>
            </w:pPr>
            <w:r w:rsidRPr="00062593">
              <w:rPr>
                <w:rFonts w:eastAsia="Times New Roman"/>
              </w:rPr>
              <w:t>497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620863C" w14:textId="77777777" w:rsidR="00062593" w:rsidRPr="00062593" w:rsidRDefault="00062593" w:rsidP="00062593">
            <w:pPr>
              <w:suppressAutoHyphens w:val="0"/>
              <w:jc w:val="center"/>
              <w:rPr>
                <w:rFonts w:eastAsia="Times New Roman"/>
              </w:rPr>
            </w:pPr>
            <w:r w:rsidRPr="00062593">
              <w:rPr>
                <w:rFonts w:eastAsia="Times New Roman"/>
              </w:rPr>
              <w:t>497</w:t>
            </w:r>
          </w:p>
        </w:tc>
      </w:tr>
      <w:tr w:rsidR="00062593" w:rsidRPr="00062593" w14:paraId="3868FB46"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9FA4C78" w14:textId="77777777" w:rsidR="00062593" w:rsidRPr="00062593" w:rsidRDefault="00062593" w:rsidP="00062593">
            <w:pPr>
              <w:suppressAutoHyphens w:val="0"/>
              <w:jc w:val="center"/>
              <w:rPr>
                <w:rFonts w:eastAsia="Times New Roman"/>
              </w:rPr>
            </w:pPr>
            <w:r w:rsidRPr="00062593">
              <w:rPr>
                <w:rFonts w:eastAsia="Times New Roman"/>
              </w:rPr>
              <w:t>20</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2546706" w14:textId="77777777" w:rsidR="00062593" w:rsidRPr="00062593" w:rsidRDefault="00062593" w:rsidP="00062593">
            <w:pPr>
              <w:suppressAutoHyphens w:val="0"/>
              <w:jc w:val="center"/>
              <w:rPr>
                <w:rFonts w:eastAsia="Times New Roman"/>
              </w:rPr>
            </w:pPr>
            <w:r w:rsidRPr="00062593">
              <w:rPr>
                <w:rFonts w:eastAsia="Times New Roman"/>
              </w:rPr>
              <w:t>Ryżki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B00F2F8" w14:textId="77777777" w:rsidR="00062593" w:rsidRPr="00062593" w:rsidRDefault="00062593" w:rsidP="00062593">
            <w:pPr>
              <w:suppressAutoHyphens w:val="0"/>
              <w:jc w:val="center"/>
              <w:rPr>
                <w:rFonts w:eastAsia="Times New Roman"/>
              </w:rPr>
            </w:pPr>
            <w:r w:rsidRPr="00062593">
              <w:rPr>
                <w:rFonts w:eastAsia="Times New Roman"/>
              </w:rPr>
              <w:t>Ryżki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E761139" w14:textId="77777777" w:rsidR="00062593" w:rsidRPr="00062593" w:rsidRDefault="00062593" w:rsidP="00062593">
            <w:pPr>
              <w:suppressAutoHyphens w:val="0"/>
              <w:jc w:val="center"/>
              <w:rPr>
                <w:rFonts w:eastAsia="Times New Roman"/>
              </w:rPr>
            </w:pPr>
            <w:r w:rsidRPr="00062593">
              <w:rPr>
                <w:rFonts w:eastAsia="Times New Roman"/>
              </w:rPr>
              <w:t>992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427FB5A9" w14:textId="77777777" w:rsidR="00062593" w:rsidRPr="00062593" w:rsidRDefault="00062593" w:rsidP="00062593">
            <w:pPr>
              <w:suppressAutoHyphens w:val="0"/>
              <w:jc w:val="center"/>
              <w:rPr>
                <w:rFonts w:eastAsia="Times New Roman"/>
              </w:rPr>
            </w:pPr>
            <w:r w:rsidRPr="00062593">
              <w:rPr>
                <w:rFonts w:eastAsia="Times New Roman"/>
              </w:rPr>
              <w:t>992</w:t>
            </w:r>
          </w:p>
        </w:tc>
      </w:tr>
      <w:tr w:rsidR="00062593" w:rsidRPr="00062593" w14:paraId="09767AEA"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E7C6EF8" w14:textId="77777777" w:rsidR="00062593" w:rsidRPr="00062593" w:rsidRDefault="00062593" w:rsidP="00062593">
            <w:pPr>
              <w:suppressAutoHyphens w:val="0"/>
              <w:jc w:val="center"/>
              <w:rPr>
                <w:rFonts w:eastAsia="Times New Roman"/>
              </w:rPr>
            </w:pPr>
            <w:r w:rsidRPr="00062593">
              <w:rPr>
                <w:rFonts w:eastAsia="Times New Roman"/>
              </w:rPr>
              <w:t>21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6B9DEF5" w14:textId="77777777" w:rsidR="00062593" w:rsidRPr="00062593" w:rsidRDefault="00062593" w:rsidP="00062593">
            <w:pPr>
              <w:suppressAutoHyphens w:val="0"/>
              <w:jc w:val="center"/>
              <w:rPr>
                <w:rFonts w:eastAsia="Times New Roman"/>
              </w:rPr>
            </w:pPr>
            <w:r w:rsidRPr="00062593">
              <w:rPr>
                <w:rFonts w:eastAsia="Times New Roman"/>
              </w:rPr>
              <w:t>Rzymy Las</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3AB460D" w14:textId="77777777" w:rsidR="00062593" w:rsidRPr="00062593" w:rsidRDefault="00062593" w:rsidP="00062593">
            <w:pPr>
              <w:suppressAutoHyphens w:val="0"/>
              <w:jc w:val="center"/>
              <w:rPr>
                <w:rFonts w:eastAsia="Times New Roman"/>
              </w:rPr>
            </w:pPr>
            <w:r w:rsidRPr="00062593">
              <w:rPr>
                <w:rFonts w:eastAsia="Times New Roman"/>
              </w:rPr>
              <w:t>Rzymy Las</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CAB5409" w14:textId="77777777" w:rsidR="00062593" w:rsidRPr="00062593" w:rsidRDefault="00062593" w:rsidP="00062593">
            <w:pPr>
              <w:suppressAutoHyphens w:val="0"/>
              <w:jc w:val="center"/>
              <w:rPr>
                <w:rFonts w:eastAsia="Times New Roman"/>
              </w:rPr>
            </w:pPr>
            <w:r w:rsidRPr="00062593">
              <w:rPr>
                <w:rFonts w:eastAsia="Times New Roman"/>
              </w:rPr>
              <w:t>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03C3CC04" w14:textId="77777777" w:rsidR="00062593" w:rsidRPr="00062593" w:rsidRDefault="00062593" w:rsidP="00062593">
            <w:pPr>
              <w:suppressAutoHyphens w:val="0"/>
              <w:jc w:val="center"/>
              <w:rPr>
                <w:rFonts w:eastAsia="Times New Roman"/>
              </w:rPr>
            </w:pPr>
            <w:r w:rsidRPr="00062593">
              <w:rPr>
                <w:rFonts w:eastAsia="Times New Roman"/>
              </w:rPr>
              <w:t>89</w:t>
            </w:r>
          </w:p>
        </w:tc>
      </w:tr>
      <w:tr w:rsidR="00062593" w:rsidRPr="00062593" w14:paraId="5E7698C5"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1562519" w14:textId="77777777" w:rsidR="00062593" w:rsidRPr="00062593" w:rsidRDefault="00062593" w:rsidP="00062593">
            <w:pPr>
              <w:suppressAutoHyphens w:val="0"/>
              <w:jc w:val="center"/>
              <w:rPr>
                <w:rFonts w:eastAsia="Times New Roman"/>
              </w:rPr>
            </w:pPr>
            <w:r w:rsidRPr="00062593">
              <w:rPr>
                <w:rFonts w:eastAsia="Times New Roman"/>
              </w:rPr>
              <w:t>22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0D9EB81" w14:textId="77777777" w:rsidR="00062593" w:rsidRPr="00062593" w:rsidRDefault="00062593" w:rsidP="00062593">
            <w:pPr>
              <w:suppressAutoHyphens w:val="0"/>
              <w:jc w:val="center"/>
              <w:rPr>
                <w:rFonts w:eastAsia="Times New Roman"/>
              </w:rPr>
            </w:pPr>
            <w:r w:rsidRPr="00062593">
              <w:rPr>
                <w:rFonts w:eastAsia="Times New Roman"/>
              </w:rPr>
              <w:t>Rzymy Rzymki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32C68EA" w14:textId="77777777" w:rsidR="00062593" w:rsidRPr="00062593" w:rsidRDefault="00062593" w:rsidP="00062593">
            <w:pPr>
              <w:suppressAutoHyphens w:val="0"/>
              <w:jc w:val="center"/>
              <w:rPr>
                <w:rFonts w:eastAsia="Times New Roman"/>
              </w:rPr>
            </w:pPr>
            <w:r w:rsidRPr="00062593">
              <w:rPr>
                <w:rFonts w:eastAsia="Times New Roman"/>
              </w:rPr>
              <w:t>Rzymy Rzymki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9C1A391" w14:textId="77777777" w:rsidR="00062593" w:rsidRPr="00062593" w:rsidRDefault="00062593" w:rsidP="00062593">
            <w:pPr>
              <w:suppressAutoHyphens w:val="0"/>
              <w:jc w:val="center"/>
              <w:rPr>
                <w:rFonts w:eastAsia="Times New Roman"/>
              </w:rPr>
            </w:pPr>
            <w:r w:rsidRPr="00062593">
              <w:rPr>
                <w:rFonts w:eastAsia="Times New Roman"/>
              </w:rPr>
              <w:t>166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4ACA65A" w14:textId="77777777" w:rsidR="00062593" w:rsidRPr="00062593" w:rsidRDefault="00062593" w:rsidP="00062593">
            <w:pPr>
              <w:suppressAutoHyphens w:val="0"/>
              <w:jc w:val="center"/>
              <w:rPr>
                <w:rFonts w:eastAsia="Times New Roman"/>
              </w:rPr>
            </w:pPr>
            <w:r w:rsidRPr="00062593">
              <w:rPr>
                <w:rFonts w:eastAsia="Times New Roman"/>
              </w:rPr>
              <w:t>166</w:t>
            </w:r>
          </w:p>
        </w:tc>
      </w:tr>
      <w:tr w:rsidR="00062593" w:rsidRPr="00062593" w14:paraId="768B915F"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6CFA1C0" w14:textId="77777777" w:rsidR="00062593" w:rsidRPr="00062593" w:rsidRDefault="00062593" w:rsidP="00062593">
            <w:pPr>
              <w:suppressAutoHyphens w:val="0"/>
              <w:jc w:val="center"/>
              <w:rPr>
                <w:rFonts w:eastAsia="Times New Roman"/>
              </w:rPr>
            </w:pPr>
            <w:r w:rsidRPr="00062593">
              <w:rPr>
                <w:rFonts w:eastAsia="Times New Roman"/>
              </w:rPr>
              <w:t>23</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67CF09B" w14:textId="77777777" w:rsidR="00062593" w:rsidRPr="00062593" w:rsidRDefault="00062593" w:rsidP="00062593">
            <w:pPr>
              <w:suppressAutoHyphens w:val="0"/>
              <w:jc w:val="center"/>
              <w:rPr>
                <w:rFonts w:eastAsia="Times New Roman"/>
              </w:rPr>
            </w:pPr>
            <w:r w:rsidRPr="00062593">
              <w:rPr>
                <w:rFonts w:eastAsia="Times New Roman"/>
              </w:rPr>
              <w:t>Sięciaszka Druga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2274A71" w14:textId="77777777" w:rsidR="00062593" w:rsidRPr="00062593" w:rsidRDefault="00062593" w:rsidP="00062593">
            <w:pPr>
              <w:suppressAutoHyphens w:val="0"/>
              <w:jc w:val="center"/>
              <w:rPr>
                <w:rFonts w:eastAsia="Times New Roman"/>
              </w:rPr>
            </w:pPr>
            <w:r w:rsidRPr="00062593">
              <w:rPr>
                <w:rFonts w:eastAsia="Times New Roman"/>
              </w:rPr>
              <w:t>Sięciaszka Druga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85FAC9E" w14:textId="77777777" w:rsidR="00062593" w:rsidRPr="00062593" w:rsidRDefault="00062593" w:rsidP="00062593">
            <w:pPr>
              <w:suppressAutoHyphens w:val="0"/>
              <w:jc w:val="center"/>
              <w:rPr>
                <w:rFonts w:eastAsia="Times New Roman"/>
              </w:rPr>
            </w:pPr>
            <w:r w:rsidRPr="00062593">
              <w:rPr>
                <w:rFonts w:eastAsia="Times New Roman"/>
              </w:rPr>
              <w:t>288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96DDB87" w14:textId="77777777" w:rsidR="00062593" w:rsidRPr="00062593" w:rsidRDefault="00062593" w:rsidP="00062593">
            <w:pPr>
              <w:suppressAutoHyphens w:val="0"/>
              <w:jc w:val="center"/>
              <w:rPr>
                <w:rFonts w:eastAsia="Times New Roman"/>
              </w:rPr>
            </w:pPr>
            <w:r w:rsidRPr="00062593">
              <w:rPr>
                <w:rFonts w:eastAsia="Times New Roman"/>
              </w:rPr>
              <w:t>288</w:t>
            </w:r>
          </w:p>
        </w:tc>
      </w:tr>
      <w:tr w:rsidR="00062593" w:rsidRPr="00062593" w14:paraId="36A31A89"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354E6B7" w14:textId="77777777" w:rsidR="00062593" w:rsidRPr="00062593" w:rsidRDefault="00062593" w:rsidP="00062593">
            <w:pPr>
              <w:suppressAutoHyphens w:val="0"/>
              <w:jc w:val="center"/>
              <w:rPr>
                <w:rFonts w:eastAsia="Times New Roman"/>
              </w:rPr>
            </w:pPr>
            <w:r w:rsidRPr="00062593">
              <w:rPr>
                <w:rFonts w:eastAsia="Times New Roman"/>
              </w:rPr>
              <w:t>24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B23E866" w14:textId="77777777" w:rsidR="00062593" w:rsidRPr="00062593" w:rsidRDefault="00062593" w:rsidP="00062593">
            <w:pPr>
              <w:suppressAutoHyphens w:val="0"/>
              <w:jc w:val="center"/>
              <w:rPr>
                <w:rFonts w:eastAsia="Times New Roman"/>
              </w:rPr>
            </w:pPr>
            <w:r w:rsidRPr="00062593">
              <w:rPr>
                <w:rFonts w:eastAsia="Times New Roman"/>
              </w:rPr>
              <w:t>Sięciaszka Pierwsza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B977CCD" w14:textId="77777777" w:rsidR="00062593" w:rsidRPr="00062593" w:rsidRDefault="00062593" w:rsidP="00062593">
            <w:pPr>
              <w:suppressAutoHyphens w:val="0"/>
              <w:jc w:val="center"/>
              <w:rPr>
                <w:rFonts w:eastAsia="Times New Roman"/>
              </w:rPr>
            </w:pPr>
            <w:r w:rsidRPr="00062593">
              <w:rPr>
                <w:rFonts w:eastAsia="Times New Roman"/>
              </w:rPr>
              <w:t>Sięciaszka Pierwsza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D9BA5F4" w14:textId="77777777" w:rsidR="00062593" w:rsidRPr="00062593" w:rsidRDefault="00062593" w:rsidP="00062593">
            <w:pPr>
              <w:suppressAutoHyphens w:val="0"/>
              <w:jc w:val="center"/>
              <w:rPr>
                <w:rFonts w:eastAsia="Times New Roman"/>
              </w:rPr>
            </w:pPr>
            <w:r w:rsidRPr="00062593">
              <w:rPr>
                <w:rFonts w:eastAsia="Times New Roman"/>
              </w:rPr>
              <w:t>666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173A678C" w14:textId="77777777" w:rsidR="00062593" w:rsidRPr="00062593" w:rsidRDefault="00062593" w:rsidP="00062593">
            <w:pPr>
              <w:suppressAutoHyphens w:val="0"/>
              <w:jc w:val="center"/>
              <w:rPr>
                <w:rFonts w:eastAsia="Times New Roman"/>
              </w:rPr>
            </w:pPr>
            <w:r w:rsidRPr="00062593">
              <w:rPr>
                <w:rFonts w:eastAsia="Times New Roman"/>
              </w:rPr>
              <w:t>666</w:t>
            </w:r>
          </w:p>
        </w:tc>
      </w:tr>
      <w:tr w:rsidR="00062593" w:rsidRPr="00062593" w14:paraId="695343FC"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A3DC7D9" w14:textId="77777777" w:rsidR="00062593" w:rsidRPr="00062593" w:rsidRDefault="00062593" w:rsidP="00062593">
            <w:pPr>
              <w:suppressAutoHyphens w:val="0"/>
              <w:jc w:val="center"/>
              <w:rPr>
                <w:rFonts w:eastAsia="Times New Roman"/>
              </w:rPr>
            </w:pPr>
            <w:r w:rsidRPr="00062593">
              <w:rPr>
                <w:rFonts w:eastAsia="Times New Roman"/>
              </w:rPr>
              <w:t>25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F288DA6" w14:textId="77777777" w:rsidR="00062593" w:rsidRPr="00062593" w:rsidRDefault="00062593" w:rsidP="00062593">
            <w:pPr>
              <w:suppressAutoHyphens w:val="0"/>
              <w:jc w:val="center"/>
              <w:rPr>
                <w:rFonts w:eastAsia="Times New Roman"/>
              </w:rPr>
            </w:pPr>
            <w:r w:rsidRPr="00062593">
              <w:rPr>
                <w:rFonts w:eastAsia="Times New Roman"/>
              </w:rPr>
              <w:t>Strzyżew</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1CEED85" w14:textId="77777777" w:rsidR="00062593" w:rsidRPr="00062593" w:rsidRDefault="00062593" w:rsidP="00062593">
            <w:pPr>
              <w:suppressAutoHyphens w:val="0"/>
              <w:jc w:val="center"/>
              <w:rPr>
                <w:rFonts w:eastAsia="Times New Roman"/>
              </w:rPr>
            </w:pPr>
            <w:r w:rsidRPr="00062593">
              <w:rPr>
                <w:rFonts w:eastAsia="Times New Roman"/>
              </w:rPr>
              <w:t>Strzyżew</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A7B0DD0" w14:textId="77777777" w:rsidR="00062593" w:rsidRPr="00062593" w:rsidRDefault="00062593" w:rsidP="00062593">
            <w:pPr>
              <w:suppressAutoHyphens w:val="0"/>
              <w:jc w:val="center"/>
              <w:rPr>
                <w:rFonts w:eastAsia="Times New Roman"/>
              </w:rPr>
            </w:pPr>
            <w:r w:rsidRPr="00062593">
              <w:rPr>
                <w:rFonts w:eastAsia="Times New Roman"/>
              </w:rPr>
              <w:t>689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4DCDC033" w14:textId="77777777" w:rsidR="00062593" w:rsidRPr="00062593" w:rsidRDefault="00062593" w:rsidP="00062593">
            <w:pPr>
              <w:suppressAutoHyphens w:val="0"/>
              <w:jc w:val="center"/>
              <w:rPr>
                <w:rFonts w:eastAsia="Times New Roman"/>
              </w:rPr>
            </w:pPr>
            <w:r w:rsidRPr="00062593">
              <w:rPr>
                <w:rFonts w:eastAsia="Times New Roman"/>
              </w:rPr>
              <w:t>689</w:t>
            </w:r>
          </w:p>
        </w:tc>
      </w:tr>
      <w:tr w:rsidR="00062593" w:rsidRPr="00062593" w14:paraId="758ACB02"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A64041F" w14:textId="77777777" w:rsidR="00062593" w:rsidRPr="00062593" w:rsidRDefault="00062593" w:rsidP="00062593">
            <w:pPr>
              <w:suppressAutoHyphens w:val="0"/>
              <w:jc w:val="center"/>
              <w:rPr>
                <w:rFonts w:eastAsia="Times New Roman"/>
              </w:rPr>
            </w:pPr>
            <w:r w:rsidRPr="00062593">
              <w:rPr>
                <w:rFonts w:eastAsia="Times New Roman"/>
              </w:rPr>
              <w:t>26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9FEF07B" w14:textId="77777777" w:rsidR="00062593" w:rsidRPr="00062593" w:rsidRDefault="00062593" w:rsidP="00062593">
            <w:pPr>
              <w:suppressAutoHyphens w:val="0"/>
              <w:jc w:val="center"/>
              <w:rPr>
                <w:rFonts w:eastAsia="Times New Roman"/>
              </w:rPr>
            </w:pPr>
            <w:r w:rsidRPr="00062593">
              <w:rPr>
                <w:rFonts w:eastAsia="Times New Roman"/>
              </w:rPr>
              <w:t>Suchocin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45C62A5" w14:textId="77777777" w:rsidR="00062593" w:rsidRPr="00062593" w:rsidRDefault="00062593" w:rsidP="00062593">
            <w:pPr>
              <w:suppressAutoHyphens w:val="0"/>
              <w:jc w:val="center"/>
              <w:rPr>
                <w:rFonts w:eastAsia="Times New Roman"/>
              </w:rPr>
            </w:pPr>
            <w:r w:rsidRPr="00062593">
              <w:rPr>
                <w:rFonts w:eastAsia="Times New Roman"/>
              </w:rPr>
              <w:t>Suchocin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741241D" w14:textId="77777777" w:rsidR="00062593" w:rsidRPr="00062593" w:rsidRDefault="00062593" w:rsidP="00062593">
            <w:pPr>
              <w:suppressAutoHyphens w:val="0"/>
              <w:jc w:val="center"/>
              <w:rPr>
                <w:rFonts w:eastAsia="Times New Roman"/>
              </w:rPr>
            </w:pPr>
            <w:r w:rsidRPr="00062593">
              <w:rPr>
                <w:rFonts w:eastAsia="Times New Roman"/>
              </w:rPr>
              <w:t>190</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79135402" w14:textId="77777777" w:rsidR="00062593" w:rsidRPr="00062593" w:rsidRDefault="00062593" w:rsidP="00062593">
            <w:pPr>
              <w:suppressAutoHyphens w:val="0"/>
              <w:jc w:val="center"/>
              <w:rPr>
                <w:rFonts w:eastAsia="Times New Roman"/>
              </w:rPr>
            </w:pPr>
            <w:r w:rsidRPr="00062593">
              <w:rPr>
                <w:rFonts w:eastAsia="Times New Roman"/>
              </w:rPr>
              <w:t>190</w:t>
            </w:r>
          </w:p>
        </w:tc>
      </w:tr>
      <w:tr w:rsidR="00062593" w:rsidRPr="00062593" w14:paraId="2F053A87"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89AF659" w14:textId="77777777" w:rsidR="00062593" w:rsidRPr="00062593" w:rsidRDefault="00062593" w:rsidP="00062593">
            <w:pPr>
              <w:suppressAutoHyphens w:val="0"/>
              <w:jc w:val="center"/>
              <w:rPr>
                <w:rFonts w:eastAsia="Times New Roman"/>
              </w:rPr>
            </w:pPr>
            <w:r w:rsidRPr="00062593">
              <w:rPr>
                <w:rFonts w:eastAsia="Times New Roman"/>
              </w:rPr>
              <w:t>27</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BE9A075" w14:textId="77777777" w:rsidR="00062593" w:rsidRPr="00062593" w:rsidRDefault="00062593" w:rsidP="00062593">
            <w:pPr>
              <w:suppressAutoHyphens w:val="0"/>
              <w:jc w:val="center"/>
              <w:rPr>
                <w:rFonts w:eastAsia="Times New Roman"/>
              </w:rPr>
            </w:pPr>
            <w:r w:rsidRPr="00062593">
              <w:rPr>
                <w:rFonts w:eastAsia="Times New Roman"/>
              </w:rPr>
              <w:t>Suleje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CBD6019" w14:textId="77777777" w:rsidR="00062593" w:rsidRPr="00062593" w:rsidRDefault="00062593" w:rsidP="00062593">
            <w:pPr>
              <w:suppressAutoHyphens w:val="0"/>
              <w:jc w:val="center"/>
              <w:rPr>
                <w:rFonts w:eastAsia="Times New Roman"/>
              </w:rPr>
            </w:pPr>
            <w:r w:rsidRPr="00062593">
              <w:rPr>
                <w:rFonts w:eastAsia="Times New Roman"/>
              </w:rPr>
              <w:t>Suleje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81C96BE" w14:textId="77777777" w:rsidR="00062593" w:rsidRPr="00062593" w:rsidRDefault="00062593" w:rsidP="00062593">
            <w:pPr>
              <w:suppressAutoHyphens w:val="0"/>
              <w:jc w:val="center"/>
              <w:rPr>
                <w:rFonts w:eastAsia="Times New Roman"/>
              </w:rPr>
            </w:pPr>
            <w:r w:rsidRPr="00062593">
              <w:rPr>
                <w:rFonts w:eastAsia="Times New Roman"/>
              </w:rPr>
              <w:t>459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BCFD403" w14:textId="77777777" w:rsidR="00062593" w:rsidRPr="00062593" w:rsidRDefault="00062593" w:rsidP="00062593">
            <w:pPr>
              <w:suppressAutoHyphens w:val="0"/>
              <w:jc w:val="center"/>
              <w:rPr>
                <w:rFonts w:eastAsia="Times New Roman"/>
              </w:rPr>
            </w:pPr>
            <w:r w:rsidRPr="00062593">
              <w:rPr>
                <w:rFonts w:eastAsia="Times New Roman"/>
              </w:rPr>
              <w:t>459</w:t>
            </w:r>
          </w:p>
        </w:tc>
      </w:tr>
      <w:tr w:rsidR="00062593" w:rsidRPr="00062593" w14:paraId="0E1B81B7"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6A312CC" w14:textId="77777777" w:rsidR="00062593" w:rsidRPr="00062593" w:rsidRDefault="00062593" w:rsidP="00062593">
            <w:pPr>
              <w:suppressAutoHyphens w:val="0"/>
              <w:jc w:val="center"/>
              <w:rPr>
                <w:rFonts w:eastAsia="Times New Roman"/>
              </w:rPr>
            </w:pPr>
            <w:r w:rsidRPr="00062593">
              <w:rPr>
                <w:rFonts w:eastAsia="Times New Roman"/>
              </w:rPr>
              <w:t>28</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915206E" w14:textId="77777777" w:rsidR="00062593" w:rsidRPr="00062593" w:rsidRDefault="00062593" w:rsidP="00062593">
            <w:pPr>
              <w:suppressAutoHyphens w:val="0"/>
              <w:jc w:val="center"/>
              <w:rPr>
                <w:rFonts w:eastAsia="Times New Roman"/>
              </w:rPr>
            </w:pPr>
            <w:r w:rsidRPr="00062593">
              <w:rPr>
                <w:rFonts w:eastAsia="Times New Roman"/>
              </w:rPr>
              <w:t>Świdry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A8A13C5" w14:textId="77777777" w:rsidR="00062593" w:rsidRPr="00062593" w:rsidRDefault="00062593" w:rsidP="00062593">
            <w:pPr>
              <w:suppressAutoHyphens w:val="0"/>
              <w:jc w:val="center"/>
              <w:rPr>
                <w:rFonts w:eastAsia="Times New Roman"/>
              </w:rPr>
            </w:pPr>
            <w:r w:rsidRPr="00062593">
              <w:rPr>
                <w:rFonts w:eastAsia="Times New Roman"/>
              </w:rPr>
              <w:t>Świdry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E25576A" w14:textId="77777777" w:rsidR="00062593" w:rsidRPr="00062593" w:rsidRDefault="00062593" w:rsidP="00062593">
            <w:pPr>
              <w:suppressAutoHyphens w:val="0"/>
              <w:jc w:val="center"/>
              <w:rPr>
                <w:rFonts w:eastAsia="Times New Roman"/>
              </w:rPr>
            </w:pPr>
            <w:r w:rsidRPr="00062593">
              <w:rPr>
                <w:rFonts w:eastAsia="Times New Roman"/>
              </w:rPr>
              <w:t>926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0997581A" w14:textId="77777777" w:rsidR="00062593" w:rsidRPr="00062593" w:rsidRDefault="00062593" w:rsidP="00062593">
            <w:pPr>
              <w:suppressAutoHyphens w:val="0"/>
              <w:jc w:val="center"/>
              <w:rPr>
                <w:rFonts w:eastAsia="Times New Roman"/>
              </w:rPr>
            </w:pPr>
            <w:r w:rsidRPr="00062593">
              <w:rPr>
                <w:rFonts w:eastAsia="Times New Roman"/>
              </w:rPr>
              <w:t>926</w:t>
            </w:r>
          </w:p>
        </w:tc>
      </w:tr>
      <w:tr w:rsidR="00062593" w:rsidRPr="00062593" w14:paraId="336B8FF0"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04BF9A9" w14:textId="77777777" w:rsidR="00062593" w:rsidRPr="00062593" w:rsidRDefault="00062593" w:rsidP="00062593">
            <w:pPr>
              <w:suppressAutoHyphens w:val="0"/>
              <w:jc w:val="center"/>
              <w:rPr>
                <w:rFonts w:eastAsia="Times New Roman"/>
              </w:rPr>
            </w:pPr>
            <w:r w:rsidRPr="00062593">
              <w:rPr>
                <w:rFonts w:eastAsia="Times New Roman"/>
              </w:rPr>
              <w:t>29</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DB59A5F" w14:textId="77777777" w:rsidR="00062593" w:rsidRPr="00062593" w:rsidRDefault="00062593" w:rsidP="00062593">
            <w:pPr>
              <w:suppressAutoHyphens w:val="0"/>
              <w:jc w:val="center"/>
              <w:rPr>
                <w:rFonts w:eastAsia="Times New Roman"/>
              </w:rPr>
            </w:pPr>
            <w:r w:rsidRPr="00062593">
              <w:rPr>
                <w:rFonts w:eastAsia="Times New Roman"/>
              </w:rPr>
              <w:t>Szczygły Dolne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AEFD70D" w14:textId="77777777" w:rsidR="00062593" w:rsidRPr="00062593" w:rsidRDefault="00062593" w:rsidP="00062593">
            <w:pPr>
              <w:suppressAutoHyphens w:val="0"/>
              <w:jc w:val="center"/>
              <w:rPr>
                <w:rFonts w:eastAsia="Times New Roman"/>
              </w:rPr>
            </w:pPr>
            <w:r w:rsidRPr="00062593">
              <w:rPr>
                <w:rFonts w:eastAsia="Times New Roman"/>
              </w:rPr>
              <w:t>Szczygły Dolne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E19CB77" w14:textId="77777777" w:rsidR="00062593" w:rsidRPr="00062593" w:rsidRDefault="00062593" w:rsidP="00062593">
            <w:pPr>
              <w:suppressAutoHyphens w:val="0"/>
              <w:jc w:val="center"/>
              <w:rPr>
                <w:rFonts w:eastAsia="Times New Roman"/>
              </w:rPr>
            </w:pPr>
            <w:r w:rsidRPr="00062593">
              <w:rPr>
                <w:rFonts w:eastAsia="Times New Roman"/>
              </w:rPr>
              <w:t>189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E9F617C" w14:textId="77777777" w:rsidR="00062593" w:rsidRPr="00062593" w:rsidRDefault="00062593" w:rsidP="00062593">
            <w:pPr>
              <w:suppressAutoHyphens w:val="0"/>
              <w:jc w:val="center"/>
              <w:rPr>
                <w:rFonts w:eastAsia="Times New Roman"/>
              </w:rPr>
            </w:pPr>
            <w:r w:rsidRPr="00062593">
              <w:rPr>
                <w:rFonts w:eastAsia="Times New Roman"/>
              </w:rPr>
              <w:t>189</w:t>
            </w:r>
          </w:p>
        </w:tc>
      </w:tr>
      <w:tr w:rsidR="00062593" w:rsidRPr="00062593" w14:paraId="08B8079F"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07DC560" w14:textId="77777777" w:rsidR="00062593" w:rsidRPr="00062593" w:rsidRDefault="00062593" w:rsidP="00062593">
            <w:pPr>
              <w:suppressAutoHyphens w:val="0"/>
              <w:jc w:val="center"/>
              <w:rPr>
                <w:rFonts w:eastAsia="Times New Roman"/>
              </w:rPr>
            </w:pPr>
            <w:r w:rsidRPr="00062593">
              <w:rPr>
                <w:rFonts w:eastAsia="Times New Roman"/>
              </w:rPr>
              <w:t>30</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409CFE3" w14:textId="77777777" w:rsidR="00062593" w:rsidRPr="00062593" w:rsidRDefault="00062593" w:rsidP="00062593">
            <w:pPr>
              <w:suppressAutoHyphens w:val="0"/>
              <w:jc w:val="center"/>
              <w:rPr>
                <w:rFonts w:eastAsia="Times New Roman"/>
              </w:rPr>
            </w:pPr>
            <w:r w:rsidRPr="00062593">
              <w:rPr>
                <w:rFonts w:eastAsia="Times New Roman"/>
              </w:rPr>
              <w:t>Szczygły Górne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7791366" w14:textId="77777777" w:rsidR="00062593" w:rsidRPr="00062593" w:rsidRDefault="00062593" w:rsidP="00062593">
            <w:pPr>
              <w:suppressAutoHyphens w:val="0"/>
              <w:jc w:val="center"/>
              <w:rPr>
                <w:rFonts w:eastAsia="Times New Roman"/>
              </w:rPr>
            </w:pPr>
            <w:r w:rsidRPr="00062593">
              <w:rPr>
                <w:rFonts w:eastAsia="Times New Roman"/>
              </w:rPr>
              <w:t>Szczygły Górne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AEA2B62" w14:textId="77777777" w:rsidR="00062593" w:rsidRPr="00062593" w:rsidRDefault="00062593" w:rsidP="00062593">
            <w:pPr>
              <w:suppressAutoHyphens w:val="0"/>
              <w:jc w:val="center"/>
              <w:rPr>
                <w:rFonts w:eastAsia="Times New Roman"/>
              </w:rPr>
            </w:pPr>
            <w:r w:rsidRPr="00062593">
              <w:rPr>
                <w:rFonts w:eastAsia="Times New Roman"/>
              </w:rPr>
              <w:t>225</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048F4E35" w14:textId="77777777" w:rsidR="00062593" w:rsidRPr="00062593" w:rsidRDefault="00062593" w:rsidP="00062593">
            <w:pPr>
              <w:suppressAutoHyphens w:val="0"/>
              <w:jc w:val="center"/>
              <w:rPr>
                <w:rFonts w:eastAsia="Times New Roman"/>
              </w:rPr>
            </w:pPr>
            <w:r w:rsidRPr="00062593">
              <w:rPr>
                <w:rFonts w:eastAsia="Times New Roman"/>
              </w:rPr>
              <w:t>225</w:t>
            </w:r>
          </w:p>
        </w:tc>
      </w:tr>
      <w:tr w:rsidR="00062593" w:rsidRPr="00062593" w14:paraId="7A9A8F38"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709135D" w14:textId="77777777" w:rsidR="00062593" w:rsidRPr="00062593" w:rsidRDefault="00062593" w:rsidP="00062593">
            <w:pPr>
              <w:suppressAutoHyphens w:val="0"/>
              <w:jc w:val="center"/>
              <w:rPr>
                <w:rFonts w:eastAsia="Times New Roman"/>
              </w:rPr>
            </w:pPr>
            <w:r w:rsidRPr="00062593">
              <w:rPr>
                <w:rFonts w:eastAsia="Times New Roman"/>
              </w:rPr>
              <w:t>31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2389DE4" w14:textId="77777777" w:rsidR="00062593" w:rsidRPr="00062593" w:rsidRDefault="00062593" w:rsidP="00062593">
            <w:pPr>
              <w:suppressAutoHyphens w:val="0"/>
              <w:jc w:val="center"/>
              <w:rPr>
                <w:rFonts w:eastAsia="Times New Roman"/>
              </w:rPr>
            </w:pPr>
            <w:r w:rsidRPr="00062593">
              <w:rPr>
                <w:rFonts w:eastAsia="Times New Roman"/>
              </w:rPr>
              <w:t>Turze Rogi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10E1C20" w14:textId="77777777" w:rsidR="00062593" w:rsidRPr="00062593" w:rsidRDefault="00062593" w:rsidP="00062593">
            <w:pPr>
              <w:suppressAutoHyphens w:val="0"/>
              <w:jc w:val="center"/>
              <w:rPr>
                <w:rFonts w:eastAsia="Times New Roman"/>
              </w:rPr>
            </w:pPr>
            <w:r w:rsidRPr="00062593">
              <w:rPr>
                <w:rFonts w:eastAsia="Times New Roman"/>
              </w:rPr>
              <w:t>Turze Rogi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559F1D5" w14:textId="77777777" w:rsidR="00062593" w:rsidRPr="00062593" w:rsidRDefault="00062593" w:rsidP="00062593">
            <w:pPr>
              <w:suppressAutoHyphens w:val="0"/>
              <w:jc w:val="center"/>
              <w:rPr>
                <w:rFonts w:eastAsia="Times New Roman"/>
              </w:rPr>
            </w:pPr>
            <w:r w:rsidRPr="00062593">
              <w:rPr>
                <w:rFonts w:eastAsia="Times New Roman"/>
              </w:rPr>
              <w:t>575</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169F5C09" w14:textId="77777777" w:rsidR="00062593" w:rsidRPr="00062593" w:rsidRDefault="00062593" w:rsidP="00062593">
            <w:pPr>
              <w:suppressAutoHyphens w:val="0"/>
              <w:jc w:val="center"/>
              <w:rPr>
                <w:rFonts w:eastAsia="Times New Roman"/>
              </w:rPr>
            </w:pPr>
            <w:r w:rsidRPr="00062593">
              <w:rPr>
                <w:rFonts w:eastAsia="Times New Roman"/>
              </w:rPr>
              <w:t>575</w:t>
            </w:r>
          </w:p>
        </w:tc>
      </w:tr>
      <w:tr w:rsidR="00062593" w:rsidRPr="00062593" w14:paraId="5FD1DFF9"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6756244" w14:textId="77777777" w:rsidR="00062593" w:rsidRPr="00062593" w:rsidRDefault="00062593" w:rsidP="00062593">
            <w:pPr>
              <w:suppressAutoHyphens w:val="0"/>
              <w:jc w:val="center"/>
              <w:rPr>
                <w:rFonts w:eastAsia="Times New Roman"/>
              </w:rPr>
            </w:pPr>
            <w:r w:rsidRPr="00062593">
              <w:rPr>
                <w:rFonts w:eastAsia="Times New Roman"/>
              </w:rPr>
              <w:t>32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0477530" w14:textId="77777777" w:rsidR="00062593" w:rsidRPr="00062593" w:rsidRDefault="00062593" w:rsidP="00062593">
            <w:pPr>
              <w:suppressAutoHyphens w:val="0"/>
              <w:jc w:val="center"/>
              <w:rPr>
                <w:rFonts w:eastAsia="Times New Roman"/>
              </w:rPr>
            </w:pPr>
            <w:r w:rsidRPr="00062593">
              <w:rPr>
                <w:rFonts w:eastAsia="Times New Roman"/>
              </w:rPr>
              <w:t>Wagram</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0678BE7" w14:textId="77777777" w:rsidR="00062593" w:rsidRPr="00062593" w:rsidRDefault="00062593" w:rsidP="00062593">
            <w:pPr>
              <w:suppressAutoHyphens w:val="0"/>
              <w:jc w:val="center"/>
              <w:rPr>
                <w:rFonts w:eastAsia="Times New Roman"/>
              </w:rPr>
            </w:pPr>
            <w:r w:rsidRPr="00062593">
              <w:rPr>
                <w:rFonts w:eastAsia="Times New Roman"/>
              </w:rPr>
              <w:t>Wagram</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F6EF21C" w14:textId="77777777" w:rsidR="00062593" w:rsidRPr="00062593" w:rsidRDefault="00062593" w:rsidP="00062593">
            <w:pPr>
              <w:suppressAutoHyphens w:val="0"/>
              <w:jc w:val="center"/>
              <w:rPr>
                <w:rFonts w:eastAsia="Times New Roman"/>
              </w:rPr>
            </w:pPr>
            <w:r w:rsidRPr="00062593">
              <w:rPr>
                <w:rFonts w:eastAsia="Times New Roman"/>
              </w:rPr>
              <w:t>114</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E4B0A2B" w14:textId="77777777" w:rsidR="00062593" w:rsidRPr="00062593" w:rsidRDefault="00062593" w:rsidP="00062593">
            <w:pPr>
              <w:suppressAutoHyphens w:val="0"/>
              <w:jc w:val="center"/>
              <w:rPr>
                <w:rFonts w:eastAsia="Times New Roman"/>
              </w:rPr>
            </w:pPr>
            <w:r w:rsidRPr="00062593">
              <w:rPr>
                <w:rFonts w:eastAsia="Times New Roman"/>
              </w:rPr>
              <w:t>114</w:t>
            </w:r>
          </w:p>
        </w:tc>
      </w:tr>
      <w:tr w:rsidR="00062593" w:rsidRPr="00062593" w14:paraId="73F9FCF7"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118A30D2" w14:textId="77777777" w:rsidR="00062593" w:rsidRPr="00062593" w:rsidRDefault="00062593" w:rsidP="00062593">
            <w:pPr>
              <w:suppressAutoHyphens w:val="0"/>
              <w:jc w:val="center"/>
              <w:rPr>
                <w:rFonts w:eastAsia="Times New Roman"/>
              </w:rPr>
            </w:pPr>
            <w:r w:rsidRPr="00062593">
              <w:rPr>
                <w:rFonts w:eastAsia="Times New Roman"/>
              </w:rPr>
              <w:t>33</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D7FA833" w14:textId="77777777" w:rsidR="00062593" w:rsidRPr="00062593" w:rsidRDefault="00062593" w:rsidP="00062593">
            <w:pPr>
              <w:suppressAutoHyphens w:val="0"/>
              <w:jc w:val="center"/>
              <w:rPr>
                <w:rFonts w:eastAsia="Times New Roman"/>
              </w:rPr>
            </w:pPr>
            <w:r w:rsidRPr="00062593">
              <w:rPr>
                <w:rFonts w:eastAsia="Times New Roman"/>
              </w:rPr>
              <w:t>Wólka Świątkowa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564AA69" w14:textId="77777777" w:rsidR="00062593" w:rsidRPr="00062593" w:rsidRDefault="00062593" w:rsidP="00062593">
            <w:pPr>
              <w:suppressAutoHyphens w:val="0"/>
              <w:jc w:val="center"/>
              <w:rPr>
                <w:rFonts w:eastAsia="Times New Roman"/>
              </w:rPr>
            </w:pPr>
            <w:r w:rsidRPr="00062593">
              <w:rPr>
                <w:rFonts w:eastAsia="Times New Roman"/>
              </w:rPr>
              <w:t>Wólka Świątkowa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1EA379E" w14:textId="77777777" w:rsidR="00062593" w:rsidRPr="00062593" w:rsidRDefault="00062593" w:rsidP="00062593">
            <w:pPr>
              <w:suppressAutoHyphens w:val="0"/>
              <w:jc w:val="center"/>
              <w:rPr>
                <w:rFonts w:eastAsia="Times New Roman"/>
              </w:rPr>
            </w:pPr>
            <w:r w:rsidRPr="00062593">
              <w:rPr>
                <w:rFonts w:eastAsia="Times New Roman"/>
              </w:rPr>
              <w:t>562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1646817" w14:textId="77777777" w:rsidR="00062593" w:rsidRPr="00062593" w:rsidRDefault="00062593" w:rsidP="00062593">
            <w:pPr>
              <w:suppressAutoHyphens w:val="0"/>
              <w:jc w:val="center"/>
              <w:rPr>
                <w:rFonts w:eastAsia="Times New Roman"/>
              </w:rPr>
            </w:pPr>
            <w:r w:rsidRPr="00062593">
              <w:rPr>
                <w:rFonts w:eastAsia="Times New Roman"/>
              </w:rPr>
              <w:t>562</w:t>
            </w:r>
          </w:p>
        </w:tc>
      </w:tr>
      <w:tr w:rsidR="00062593" w:rsidRPr="00062593" w14:paraId="7A83D11D"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586A7BED" w14:textId="77777777" w:rsidR="00062593" w:rsidRPr="00062593" w:rsidRDefault="00062593" w:rsidP="00062593">
            <w:pPr>
              <w:suppressAutoHyphens w:val="0"/>
              <w:jc w:val="center"/>
              <w:rPr>
                <w:rFonts w:eastAsia="Times New Roman"/>
              </w:rPr>
            </w:pPr>
            <w:r w:rsidRPr="00062593">
              <w:rPr>
                <w:rFonts w:eastAsia="Times New Roman"/>
              </w:rPr>
              <w:t>34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8211808" w14:textId="77777777" w:rsidR="00062593" w:rsidRPr="00062593" w:rsidRDefault="00062593" w:rsidP="00062593">
            <w:pPr>
              <w:suppressAutoHyphens w:val="0"/>
              <w:jc w:val="center"/>
              <w:rPr>
                <w:rFonts w:eastAsia="Times New Roman"/>
              </w:rPr>
            </w:pPr>
            <w:r w:rsidRPr="00062593">
              <w:rPr>
                <w:rFonts w:eastAsia="Times New Roman"/>
              </w:rPr>
              <w:t>Zalesie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8A391B7" w14:textId="77777777" w:rsidR="00062593" w:rsidRPr="00062593" w:rsidRDefault="00062593" w:rsidP="00062593">
            <w:pPr>
              <w:suppressAutoHyphens w:val="0"/>
              <w:jc w:val="center"/>
              <w:rPr>
                <w:rFonts w:eastAsia="Times New Roman"/>
              </w:rPr>
            </w:pPr>
            <w:r w:rsidRPr="00062593">
              <w:rPr>
                <w:rFonts w:eastAsia="Times New Roman"/>
              </w:rPr>
              <w:t>Zalesie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361A1D21" w14:textId="77777777" w:rsidR="00062593" w:rsidRPr="00062593" w:rsidRDefault="00062593" w:rsidP="00062593">
            <w:pPr>
              <w:suppressAutoHyphens w:val="0"/>
              <w:jc w:val="center"/>
              <w:rPr>
                <w:rFonts w:eastAsia="Times New Roman"/>
              </w:rPr>
            </w:pPr>
            <w:r w:rsidRPr="00062593">
              <w:rPr>
                <w:rFonts w:eastAsia="Times New Roman"/>
              </w:rPr>
              <w:t>1029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2DC5A60" w14:textId="77777777" w:rsidR="00062593" w:rsidRPr="00062593" w:rsidRDefault="00062593" w:rsidP="00062593">
            <w:pPr>
              <w:suppressAutoHyphens w:val="0"/>
              <w:jc w:val="center"/>
              <w:rPr>
                <w:rFonts w:eastAsia="Times New Roman"/>
              </w:rPr>
            </w:pPr>
            <w:r w:rsidRPr="00062593">
              <w:rPr>
                <w:rFonts w:eastAsia="Times New Roman"/>
              </w:rPr>
              <w:t>1029</w:t>
            </w:r>
          </w:p>
        </w:tc>
      </w:tr>
      <w:tr w:rsidR="00062593" w:rsidRPr="00062593" w14:paraId="27E63642"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DFA473D" w14:textId="77777777" w:rsidR="00062593" w:rsidRPr="00062593" w:rsidRDefault="00062593" w:rsidP="00062593">
            <w:pPr>
              <w:suppressAutoHyphens w:val="0"/>
              <w:jc w:val="center"/>
              <w:rPr>
                <w:rFonts w:eastAsia="Times New Roman"/>
              </w:rPr>
            </w:pPr>
            <w:r w:rsidRPr="00062593">
              <w:rPr>
                <w:rFonts w:eastAsia="Times New Roman"/>
              </w:rPr>
              <w:t>35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58BB2D1" w14:textId="77777777" w:rsidR="00062593" w:rsidRPr="00062593" w:rsidRDefault="00062593" w:rsidP="00062593">
            <w:pPr>
              <w:suppressAutoHyphens w:val="0"/>
              <w:jc w:val="center"/>
              <w:rPr>
                <w:rFonts w:eastAsia="Times New Roman"/>
              </w:rPr>
            </w:pPr>
            <w:r w:rsidRPr="00062593">
              <w:rPr>
                <w:rFonts w:eastAsia="Times New Roman"/>
              </w:rPr>
              <w:t>Zarzecz Łukowski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B57FCF5" w14:textId="77777777" w:rsidR="00062593" w:rsidRPr="00062593" w:rsidRDefault="00062593" w:rsidP="00062593">
            <w:pPr>
              <w:suppressAutoHyphens w:val="0"/>
              <w:jc w:val="center"/>
              <w:rPr>
                <w:rFonts w:eastAsia="Times New Roman"/>
              </w:rPr>
            </w:pPr>
            <w:r w:rsidRPr="00062593">
              <w:rPr>
                <w:rFonts w:eastAsia="Times New Roman"/>
              </w:rPr>
              <w:t>Zarzecz Łukowski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98FEE63" w14:textId="77777777" w:rsidR="00062593" w:rsidRPr="00062593" w:rsidRDefault="00062593" w:rsidP="00062593">
            <w:pPr>
              <w:suppressAutoHyphens w:val="0"/>
              <w:jc w:val="center"/>
              <w:rPr>
                <w:rFonts w:eastAsia="Times New Roman"/>
              </w:rPr>
            </w:pPr>
            <w:r w:rsidRPr="00062593">
              <w:rPr>
                <w:rFonts w:eastAsia="Times New Roman"/>
              </w:rPr>
              <w:t>276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31B92C53" w14:textId="77777777" w:rsidR="00062593" w:rsidRPr="00062593" w:rsidRDefault="00062593" w:rsidP="00062593">
            <w:pPr>
              <w:suppressAutoHyphens w:val="0"/>
              <w:jc w:val="center"/>
              <w:rPr>
                <w:rFonts w:eastAsia="Times New Roman"/>
              </w:rPr>
            </w:pPr>
            <w:r w:rsidRPr="00062593">
              <w:rPr>
                <w:rFonts w:eastAsia="Times New Roman"/>
              </w:rPr>
              <w:t>276</w:t>
            </w:r>
          </w:p>
        </w:tc>
      </w:tr>
      <w:tr w:rsidR="00062593" w:rsidRPr="00062593" w14:paraId="781E9D9C"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5BC4E1B" w14:textId="77777777" w:rsidR="00062593" w:rsidRPr="00062593" w:rsidRDefault="00062593" w:rsidP="00062593">
            <w:pPr>
              <w:suppressAutoHyphens w:val="0"/>
              <w:jc w:val="center"/>
              <w:rPr>
                <w:rFonts w:eastAsia="Times New Roman"/>
              </w:rPr>
            </w:pPr>
            <w:r w:rsidRPr="00062593">
              <w:rPr>
                <w:rFonts w:eastAsia="Times New Roman"/>
              </w:rPr>
              <w:t>36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40D2A43" w14:textId="77777777" w:rsidR="00062593" w:rsidRPr="00062593" w:rsidRDefault="00062593" w:rsidP="00062593">
            <w:pPr>
              <w:suppressAutoHyphens w:val="0"/>
              <w:jc w:val="center"/>
              <w:rPr>
                <w:rFonts w:eastAsia="Times New Roman"/>
              </w:rPr>
            </w:pPr>
            <w:r w:rsidRPr="00062593">
              <w:rPr>
                <w:rFonts w:eastAsia="Times New Roman"/>
              </w:rPr>
              <w:t>Żdżary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81B3EFA" w14:textId="77777777" w:rsidR="00062593" w:rsidRPr="00062593" w:rsidRDefault="00062593" w:rsidP="00062593">
            <w:pPr>
              <w:suppressAutoHyphens w:val="0"/>
              <w:jc w:val="center"/>
              <w:rPr>
                <w:rFonts w:eastAsia="Times New Roman"/>
              </w:rPr>
            </w:pPr>
            <w:r w:rsidRPr="00062593">
              <w:rPr>
                <w:rFonts w:eastAsia="Times New Roman"/>
              </w:rPr>
              <w:t>Żdżary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784BF993" w14:textId="77777777" w:rsidR="00062593" w:rsidRPr="00062593" w:rsidRDefault="00062593" w:rsidP="00062593">
            <w:pPr>
              <w:suppressAutoHyphens w:val="0"/>
              <w:jc w:val="center"/>
              <w:rPr>
                <w:rFonts w:eastAsia="Times New Roman"/>
              </w:rPr>
            </w:pPr>
            <w:r w:rsidRPr="00062593">
              <w:rPr>
                <w:rFonts w:eastAsia="Times New Roman"/>
              </w:rPr>
              <w:t>444</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15B266CE" w14:textId="77777777" w:rsidR="00062593" w:rsidRPr="00062593" w:rsidRDefault="00062593" w:rsidP="00062593">
            <w:pPr>
              <w:suppressAutoHyphens w:val="0"/>
              <w:jc w:val="center"/>
              <w:rPr>
                <w:rFonts w:eastAsia="Times New Roman"/>
              </w:rPr>
            </w:pPr>
            <w:r w:rsidRPr="00062593">
              <w:rPr>
                <w:rFonts w:eastAsia="Times New Roman"/>
              </w:rPr>
              <w:t>444</w:t>
            </w:r>
          </w:p>
        </w:tc>
      </w:tr>
      <w:tr w:rsidR="00062593" w:rsidRPr="00062593" w14:paraId="6D852D04" w14:textId="77777777" w:rsidTr="002A650B">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49917364" w14:textId="77777777" w:rsidR="00062593" w:rsidRPr="00062593" w:rsidRDefault="00062593" w:rsidP="00062593">
            <w:pPr>
              <w:suppressAutoHyphens w:val="0"/>
              <w:rPr>
                <w:rFonts w:eastAsia="Times New Roman"/>
              </w:rPr>
            </w:pPr>
            <w:r w:rsidRPr="00062593">
              <w:rPr>
                <w:rFonts w:eastAsia="Times New Roman"/>
              </w:rPr>
              <w:t> </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6C0497C5" w14:textId="77777777" w:rsidR="00062593" w:rsidRPr="00062593" w:rsidRDefault="00062593" w:rsidP="00062593">
            <w:pPr>
              <w:suppressAutoHyphens w:val="0"/>
              <w:rPr>
                <w:rFonts w:eastAsia="Times New Roman"/>
              </w:rPr>
            </w:pPr>
            <w:r w:rsidRPr="00062593">
              <w:rPr>
                <w:rFonts w:eastAsia="Times New Roman"/>
              </w:rPr>
              <w:t> </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073F559C" w14:textId="77777777" w:rsidR="00062593" w:rsidRPr="00062593" w:rsidRDefault="00062593" w:rsidP="00062593">
            <w:pPr>
              <w:suppressAutoHyphens w:val="0"/>
              <w:rPr>
                <w:rFonts w:eastAsia="Times New Roman"/>
              </w:rPr>
            </w:pPr>
            <w:r w:rsidRPr="00062593">
              <w:rPr>
                <w:rFonts w:eastAsia="Times New Roman"/>
              </w:rPr>
              <w:t> </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14:paraId="23C3EAA9" w14:textId="77777777" w:rsidR="00062593" w:rsidRPr="00062593" w:rsidRDefault="00062593" w:rsidP="00062593">
            <w:pPr>
              <w:suppressAutoHyphens w:val="0"/>
              <w:jc w:val="center"/>
              <w:rPr>
                <w:rFonts w:eastAsia="Times New Roman"/>
                <w:b/>
                <w:bCs/>
              </w:rPr>
            </w:pPr>
            <w:r w:rsidRPr="00062593">
              <w:rPr>
                <w:rFonts w:eastAsia="Times New Roman"/>
                <w:b/>
                <w:bCs/>
              </w:rPr>
              <w:t>RAZEM</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14:paraId="2E0E1695" w14:textId="77777777" w:rsidR="00062593" w:rsidRPr="00062593" w:rsidRDefault="00062593" w:rsidP="00062593">
            <w:pPr>
              <w:suppressAutoHyphens w:val="0"/>
              <w:jc w:val="center"/>
              <w:rPr>
                <w:rFonts w:eastAsia="Times New Roman"/>
                <w:b/>
                <w:bCs/>
              </w:rPr>
            </w:pPr>
            <w:r w:rsidRPr="00062593">
              <w:rPr>
                <w:rFonts w:eastAsia="Times New Roman"/>
                <w:b/>
                <w:bCs/>
              </w:rPr>
              <w:t>18395</w:t>
            </w:r>
          </w:p>
        </w:tc>
      </w:tr>
    </w:tbl>
    <w:p w14:paraId="291CD8F5" w14:textId="77777777" w:rsidR="00062593" w:rsidRPr="00062593" w:rsidRDefault="00062593" w:rsidP="00062593">
      <w:pPr>
        <w:suppressAutoHyphens w:val="0"/>
        <w:autoSpaceDE w:val="0"/>
        <w:jc w:val="both"/>
        <w:rPr>
          <w:rFonts w:eastAsia="TimesNewRoman, 'MS Mincho'"/>
          <w:color w:val="000000"/>
        </w:rPr>
      </w:pPr>
    </w:p>
    <w:p w14:paraId="52BBF510" w14:textId="77777777"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3. Liczba nieruchomości:</w:t>
      </w:r>
    </w:p>
    <w:p w14:paraId="0FB53A49" w14:textId="77777777" w:rsidR="00062593" w:rsidRPr="00062593" w:rsidRDefault="00062593" w:rsidP="00062593">
      <w:pPr>
        <w:autoSpaceDE w:val="0"/>
        <w:jc w:val="both"/>
        <w:rPr>
          <w:rFonts w:eastAsia="TimesNewRoman, 'MS Mincho'"/>
          <w:color w:val="000000"/>
        </w:rPr>
      </w:pPr>
      <w:r w:rsidRPr="00062593">
        <w:rPr>
          <w:rFonts w:eastAsia="TimesNewRoman, 'MS Mincho'"/>
          <w:color w:val="000000"/>
        </w:rPr>
        <w:t>Liczba nieruchomości zamieszkałych w zabudowie jednorodzinnej wynosi ok. 4500.</w:t>
      </w:r>
    </w:p>
    <w:p w14:paraId="3689C355" w14:textId="77777777" w:rsidR="00062593" w:rsidRPr="00062593" w:rsidRDefault="00062593" w:rsidP="00062593">
      <w:pPr>
        <w:autoSpaceDE w:val="0"/>
        <w:jc w:val="both"/>
        <w:rPr>
          <w:rFonts w:eastAsia="TimesNewRoman, 'MS Mincho'"/>
          <w:color w:val="000000"/>
        </w:rPr>
      </w:pPr>
      <w:r w:rsidRPr="00062593">
        <w:rPr>
          <w:rFonts w:eastAsia="TimesNewRoman, 'MS Mincho'"/>
          <w:color w:val="000000"/>
        </w:rPr>
        <w:t>Liczba nieruchomości zamieszkałych w zabudowie wielorodzinnej wynosi  3 bloki.</w:t>
      </w:r>
    </w:p>
    <w:p w14:paraId="5E177249" w14:textId="77777777" w:rsidR="00062593" w:rsidRPr="00062593" w:rsidRDefault="00062593" w:rsidP="00062593">
      <w:pPr>
        <w:autoSpaceDE w:val="0"/>
        <w:jc w:val="both"/>
        <w:rPr>
          <w:rFonts w:eastAsia="TimesNewRoman, 'MS Mincho'"/>
          <w:color w:val="000000"/>
        </w:rPr>
      </w:pPr>
      <w:r w:rsidRPr="00062593">
        <w:rPr>
          <w:rFonts w:eastAsia="TimesNewRoman, 'MS Mincho'"/>
          <w:color w:val="000000"/>
        </w:rPr>
        <w:t>Liczba nieruchomości niezamieszkałych wynosi ok. 210.</w:t>
      </w:r>
    </w:p>
    <w:p w14:paraId="448855A0" w14:textId="505F7AD6" w:rsidR="00062593" w:rsidRDefault="00062593" w:rsidP="00062593">
      <w:pPr>
        <w:autoSpaceDE w:val="0"/>
        <w:jc w:val="both"/>
        <w:rPr>
          <w:rFonts w:eastAsia="TimesNewRoman, 'MS Mincho'"/>
          <w:color w:val="000000"/>
        </w:rPr>
      </w:pPr>
      <w:r w:rsidRPr="00062593">
        <w:rPr>
          <w:rFonts w:eastAsia="TimesNewRoman, 'MS Mincho'"/>
          <w:color w:val="000000"/>
        </w:rPr>
        <w:t>W trakcie trwania Zamówienia przewiduje się wzrost liczby gospodarstw domowych oraz liczby mieszkańców do 2%.</w:t>
      </w:r>
    </w:p>
    <w:p w14:paraId="79F83E41" w14:textId="77777777" w:rsidR="002A650B" w:rsidRPr="00062593" w:rsidRDefault="002A650B" w:rsidP="00062593">
      <w:pPr>
        <w:autoSpaceDE w:val="0"/>
        <w:jc w:val="both"/>
        <w:rPr>
          <w:rFonts w:eastAsia="TimesNewRoman, 'MS Mincho'"/>
          <w:color w:val="000000"/>
        </w:rPr>
      </w:pPr>
    </w:p>
    <w:p w14:paraId="3D49C5AC" w14:textId="77777777" w:rsidR="00062593" w:rsidRPr="00062593" w:rsidRDefault="00062593" w:rsidP="00062593">
      <w:pPr>
        <w:autoSpaceDE w:val="0"/>
        <w:jc w:val="both"/>
        <w:rPr>
          <w:rFonts w:eastAsia="TimesNewRoman, 'MS Mincho'"/>
          <w:color w:val="000000"/>
        </w:rPr>
      </w:pPr>
      <w:r w:rsidRPr="00062593">
        <w:rPr>
          <w:rFonts w:eastAsia="TimesNewRoman, 'MS Mincho'"/>
          <w:color w:val="000000"/>
        </w:rPr>
        <w:lastRenderedPageBreak/>
        <w:t>Powyższe dane mogą ulec zmianie na skutek migracji ludności. Liczba nieruchomości zamieszkałych jak i nieruchomości niezamieszkałych może w niewielkim stopniu ulec zmianie w wyniku oddania do użytku i zamieszkania nowych budynków, bądź wyludnienia.</w:t>
      </w:r>
    </w:p>
    <w:p w14:paraId="52313C90" w14:textId="77777777" w:rsidR="00062593" w:rsidRPr="00062593" w:rsidRDefault="00062593" w:rsidP="00062593">
      <w:pPr>
        <w:autoSpaceDE w:val="0"/>
        <w:jc w:val="both"/>
        <w:rPr>
          <w:rFonts w:eastAsia="Times New Roman"/>
        </w:rPr>
      </w:pPr>
      <w:r w:rsidRPr="00062593">
        <w:rPr>
          <w:rFonts w:eastAsia="TimesNewRoman, 'MS Mincho'"/>
          <w:b/>
          <w:bCs/>
          <w:color w:val="000000"/>
        </w:rPr>
        <w:t>4. Rodzaje pojemników i worków do gromadzenia  odpadów komunalnych: 120 l, 240 l,</w:t>
      </w:r>
      <w:r w:rsidRPr="00062593">
        <w:rPr>
          <w:rFonts w:eastAsia="Times New Roman"/>
        </w:rPr>
        <w:t xml:space="preserve"> 1100 l, worek 120 l, </w:t>
      </w:r>
      <w:bookmarkStart w:id="1" w:name="_Hlk58841661"/>
      <w:r w:rsidRPr="00062593">
        <w:rPr>
          <w:rFonts w:eastAsia="Times New Roman"/>
        </w:rPr>
        <w:t>kontenery na odpady pozostałe zbierane selektywnie o pojemności 2500 l, 7000 l</w:t>
      </w:r>
      <w:bookmarkEnd w:id="1"/>
      <w:r w:rsidRPr="00062593">
        <w:rPr>
          <w:rFonts w:eastAsia="Times New Roman"/>
        </w:rPr>
        <w:t>, zgodnie z regulaminem utrzymania</w:t>
      </w:r>
      <w:r w:rsidRPr="00062593">
        <w:rPr>
          <w:rFonts w:eastAsia="Times New Roman"/>
          <w:color w:val="000000"/>
        </w:rPr>
        <w:t xml:space="preserve"> czystości i porządku na terenie Gminy Łuków</w:t>
      </w:r>
      <w:r w:rsidRPr="00062593">
        <w:rPr>
          <w:rFonts w:eastAsia="TimesNewRoman, 'MS Mincho'"/>
          <w:b/>
          <w:color w:val="FF0000"/>
        </w:rPr>
        <w:t xml:space="preserve"> </w:t>
      </w:r>
      <w:r w:rsidRPr="00062593">
        <w:rPr>
          <w:rFonts w:eastAsia="TimesNewRoman, 'MS Mincho'"/>
          <w:b/>
        </w:rPr>
        <w:t xml:space="preserve">załącznik nr </w:t>
      </w:r>
      <w:r>
        <w:rPr>
          <w:rFonts w:eastAsia="TimesNewRoman, 'MS Mincho'"/>
          <w:b/>
        </w:rPr>
        <w:t>1</w:t>
      </w:r>
      <w:r w:rsidRPr="00062593">
        <w:rPr>
          <w:rFonts w:eastAsia="TimesNewRoman, 'MS Mincho'"/>
          <w:b/>
        </w:rPr>
        <w:t xml:space="preserve"> do </w:t>
      </w:r>
      <w:r>
        <w:rPr>
          <w:rFonts w:eastAsia="TimesNewRoman, 'MS Mincho'"/>
          <w:b/>
        </w:rPr>
        <w:t>OP</w:t>
      </w:r>
      <w:r w:rsidRPr="00062593">
        <w:rPr>
          <w:rFonts w:eastAsia="TimesNewRoman, 'MS Mincho'"/>
          <w:b/>
        </w:rPr>
        <w:t>Z.</w:t>
      </w:r>
      <w:r w:rsidRPr="00062593">
        <w:rPr>
          <w:rFonts w:eastAsia="Times New Roman"/>
        </w:rPr>
        <w:t xml:space="preserve"> </w:t>
      </w:r>
    </w:p>
    <w:p w14:paraId="45ED3B6D" w14:textId="77777777" w:rsidR="00062593" w:rsidRPr="00062593" w:rsidRDefault="00062593" w:rsidP="00062593">
      <w:pPr>
        <w:autoSpaceDE w:val="0"/>
        <w:jc w:val="both"/>
        <w:rPr>
          <w:rFonts w:eastAsia="TimesNewRoman, 'MS Mincho'"/>
          <w:b/>
          <w:bCs/>
          <w:color w:val="FF0000"/>
        </w:rPr>
      </w:pPr>
    </w:p>
    <w:p w14:paraId="390D99A4" w14:textId="77777777" w:rsidR="00062593" w:rsidRPr="00062593" w:rsidRDefault="00062593" w:rsidP="00062593">
      <w:pPr>
        <w:autoSpaceDE w:val="0"/>
        <w:jc w:val="both"/>
        <w:rPr>
          <w:rFonts w:eastAsia="TimesNewRoman, 'MS Mincho'"/>
          <w:b/>
          <w:bCs/>
          <w:color w:val="000000"/>
        </w:rPr>
      </w:pPr>
      <w:r w:rsidRPr="00062593">
        <w:rPr>
          <w:rFonts w:eastAsia="TimesNewRoman, 'MS Mincho'"/>
          <w:b/>
          <w:bCs/>
          <w:color w:val="000000"/>
        </w:rPr>
        <w:t xml:space="preserve">5. W Gminie Łuków w terminie od 1 stycznia 2019 do 30 listopada 2020 r. </w:t>
      </w:r>
      <w:r w:rsidRPr="00062593">
        <w:rPr>
          <w:rFonts w:eastAsia="TimesNewRoman, 'MS Mincho'"/>
          <w:b/>
          <w:bCs/>
          <w:color w:val="000000"/>
        </w:rPr>
        <w:br/>
        <w:t>z nieruchomości zamieszkałych i niezamieszkałych odebrano następujące ilości odpadów komunalnych z podziałem na poszczególne frakcje:</w:t>
      </w:r>
    </w:p>
    <w:p w14:paraId="59CC08A3" w14:textId="77777777" w:rsidR="00062593" w:rsidRPr="00062593" w:rsidRDefault="00062593" w:rsidP="00062593">
      <w:pPr>
        <w:suppressAutoHyphens w:val="0"/>
        <w:autoSpaceDE w:val="0"/>
        <w:jc w:val="both"/>
        <w:rPr>
          <w:rFonts w:eastAsia="TimesNewRoman, 'MS Mincho'"/>
          <w:b/>
          <w:bCs/>
        </w:rPr>
      </w:pPr>
    </w:p>
    <w:p w14:paraId="037429D0" w14:textId="77777777" w:rsidR="00062593" w:rsidRPr="00062593" w:rsidRDefault="00062593" w:rsidP="00062593">
      <w:pPr>
        <w:suppressAutoHyphens w:val="0"/>
        <w:autoSpaceDE w:val="0"/>
        <w:jc w:val="both"/>
        <w:rPr>
          <w:rFonts w:eastAsia="TimesNewRoman, 'MS Mincho'"/>
          <w:kern w:val="3"/>
          <w:lang w:eastAsia="zh-CN"/>
        </w:rPr>
      </w:pPr>
    </w:p>
    <w:tbl>
      <w:tblPr>
        <w:tblW w:w="5000" w:type="pct"/>
        <w:tblCellMar>
          <w:left w:w="10" w:type="dxa"/>
          <w:right w:w="10" w:type="dxa"/>
        </w:tblCellMar>
        <w:tblLook w:val="0000" w:firstRow="0" w:lastRow="0" w:firstColumn="0" w:lastColumn="0" w:noHBand="0" w:noVBand="0"/>
      </w:tblPr>
      <w:tblGrid>
        <w:gridCol w:w="1592"/>
        <w:gridCol w:w="3022"/>
        <w:gridCol w:w="2291"/>
        <w:gridCol w:w="2157"/>
      </w:tblGrid>
      <w:tr w:rsidR="00062593" w:rsidRPr="00062593" w14:paraId="4A3A8B26"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14:paraId="1A74C6D0"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Kod zebranych odpadów komunalnych</w:t>
            </w:r>
          </w:p>
        </w:tc>
        <w:tc>
          <w:tcPr>
            <w:tcW w:w="3022" w:type="dxa"/>
            <w:tcBorders>
              <w:top w:val="single" w:sz="4" w:space="0" w:color="000000"/>
              <w:left w:val="single" w:sz="4" w:space="0" w:color="000000"/>
              <w:right w:val="single" w:sz="4" w:space="0" w:color="000000"/>
            </w:tcBorders>
            <w:shd w:val="clear" w:color="auto" w:fill="FFC000"/>
            <w:tcMar>
              <w:top w:w="0" w:type="dxa"/>
              <w:left w:w="108" w:type="dxa"/>
              <w:bottom w:w="0" w:type="dxa"/>
              <w:right w:w="108" w:type="dxa"/>
            </w:tcMar>
            <w:vAlign w:val="center"/>
          </w:tcPr>
          <w:p w14:paraId="0CFBE086"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Rodzaj zebranych</w:t>
            </w:r>
          </w:p>
          <w:p w14:paraId="35E128AE"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odpadów komunalnych</w:t>
            </w:r>
          </w:p>
        </w:tc>
        <w:tc>
          <w:tcPr>
            <w:tcW w:w="2291" w:type="dxa"/>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14:paraId="19E2774D"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Masa zebranych</w:t>
            </w:r>
          </w:p>
          <w:p w14:paraId="20078184"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odpadów komunalnych [Mg]</w:t>
            </w:r>
          </w:p>
          <w:p w14:paraId="5B0075CD"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I-XII 2019</w:t>
            </w:r>
          </w:p>
        </w:tc>
        <w:tc>
          <w:tcPr>
            <w:tcW w:w="2157" w:type="dxa"/>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14:paraId="3BB412F0"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Masa zebranych</w:t>
            </w:r>
          </w:p>
          <w:p w14:paraId="06475663"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odpadów komunalnych [Mg]</w:t>
            </w:r>
          </w:p>
          <w:p w14:paraId="79C9B53B"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I-XI 2020</w:t>
            </w:r>
          </w:p>
        </w:tc>
      </w:tr>
      <w:tr w:rsidR="00062593" w:rsidRPr="00062593" w14:paraId="5E36C41D"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F90E3E"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15 01 02</w:t>
            </w:r>
          </w:p>
        </w:tc>
        <w:tc>
          <w:tcPr>
            <w:tcW w:w="302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42767"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Opakowania z tworzyw sztucznych,</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8942E"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3,32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9628E"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365,42</w:t>
            </w:r>
          </w:p>
        </w:tc>
      </w:tr>
      <w:tr w:rsidR="00062593" w:rsidRPr="00062593" w14:paraId="155E3FF5"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E8744"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15 01 01</w:t>
            </w:r>
          </w:p>
        </w:tc>
        <w:tc>
          <w:tcPr>
            <w:tcW w:w="302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829C6"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Papier i tektura</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76454"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0A45C"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94,03</w:t>
            </w:r>
          </w:p>
        </w:tc>
      </w:tr>
      <w:tr w:rsidR="00062593" w:rsidRPr="00062593" w14:paraId="3DAB7A8C"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C8481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15 01 06</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242AB"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Zmieszane odpady opakowaniowe</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46951"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441,04</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94867"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r>
      <w:tr w:rsidR="00062593" w:rsidRPr="00062593" w14:paraId="18EB1966"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9329C"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15 01 07</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77E24"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Opakowania ze szkła</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EDB1C"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250,36</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8853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302,70</w:t>
            </w:r>
          </w:p>
        </w:tc>
      </w:tr>
      <w:tr w:rsidR="00062593" w:rsidRPr="00062593" w14:paraId="19952E98"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A1B0D"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16 01 03</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C6FA7"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Zużyte opony</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440C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63,90</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59D01"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r>
      <w:tr w:rsidR="00062593" w:rsidRPr="00062593" w14:paraId="2105C333"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9412F"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20 01 99</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651E2"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Pozostałe odpady zbierane w sposób selektywny</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0329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10,62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12BB0"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1001,14</w:t>
            </w:r>
          </w:p>
        </w:tc>
      </w:tr>
      <w:tr w:rsidR="00062593" w:rsidRPr="00062593" w14:paraId="1474EE13"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E413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20 02 01</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88B9C"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Odpady ulegające biodegradacji BIO</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0B52A"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424,44</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2EFC4"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568,22</w:t>
            </w:r>
          </w:p>
        </w:tc>
      </w:tr>
      <w:tr w:rsidR="00062593" w:rsidRPr="00062593" w14:paraId="1D41A4B0"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E076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20 03 01</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AC3F"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Niesegregowane (zmieszane) odpady komunalne</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B2BEB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1598,34</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B0D15"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332,42</w:t>
            </w:r>
          </w:p>
        </w:tc>
      </w:tr>
      <w:tr w:rsidR="00062593" w:rsidRPr="00062593" w14:paraId="550D46B0"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7C768"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20 03 07</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9C7F6"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Odpady wielkogabarytowe</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8E07E"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51,22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8F720"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r>
      <w:tr w:rsidR="00062593" w:rsidRPr="00062593" w14:paraId="5A54293F" w14:textId="77777777" w:rsidTr="002A650B">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DB363"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20 03 99</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7DAEC"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Odpady komunalne niewymienione w innych podgrupach (popiół)</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65040"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218,58</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169C8"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175,66</w:t>
            </w:r>
          </w:p>
        </w:tc>
      </w:tr>
      <w:tr w:rsidR="00062593" w:rsidRPr="00062593" w14:paraId="73506398" w14:textId="77777777" w:rsidTr="002A650B">
        <w:tc>
          <w:tcPr>
            <w:tcW w:w="46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F3F02"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Razem</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129DC"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3061,82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0FB99C" w14:textId="77777777"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2839,59</w:t>
            </w:r>
          </w:p>
        </w:tc>
      </w:tr>
    </w:tbl>
    <w:p w14:paraId="6E09BAD2" w14:textId="77777777" w:rsidR="00062593" w:rsidRPr="00062593" w:rsidRDefault="00062593" w:rsidP="00062593">
      <w:pPr>
        <w:suppressAutoHyphens w:val="0"/>
        <w:autoSpaceDE w:val="0"/>
        <w:jc w:val="both"/>
        <w:rPr>
          <w:rFonts w:eastAsia="TimesNewRoman, 'MS Mincho'"/>
          <w:kern w:val="3"/>
          <w:lang w:eastAsia="zh-CN"/>
        </w:rPr>
      </w:pPr>
    </w:p>
    <w:p w14:paraId="6E73D0DD" w14:textId="77777777" w:rsidR="00062593" w:rsidRPr="00062593" w:rsidRDefault="00062593" w:rsidP="00062593">
      <w:pPr>
        <w:suppressAutoHyphens w:val="0"/>
        <w:autoSpaceDE w:val="0"/>
        <w:jc w:val="both"/>
        <w:rPr>
          <w:rFonts w:eastAsia="TimesNewRoman, 'MS Mincho'"/>
          <w:kern w:val="3"/>
          <w:lang w:eastAsia="zh-CN"/>
        </w:rPr>
      </w:pPr>
    </w:p>
    <w:p w14:paraId="6C2093BC" w14:textId="77777777" w:rsidR="00062593" w:rsidRPr="00062593" w:rsidRDefault="00062593" w:rsidP="00062593">
      <w:pPr>
        <w:suppressAutoHyphens w:val="0"/>
        <w:autoSpaceDE w:val="0"/>
        <w:jc w:val="both"/>
        <w:rPr>
          <w:rFonts w:eastAsia="TimesNewRoman, 'MS Mincho'"/>
          <w:b/>
          <w:bCs/>
        </w:rPr>
      </w:pPr>
      <w:r w:rsidRPr="00062593">
        <w:rPr>
          <w:rFonts w:eastAsia="TimesNewRoman, 'MS Mincho'"/>
          <w:b/>
          <w:bCs/>
        </w:rPr>
        <w:t>II. SZCZEGÓŁOWY OPIS PRZEDMIOTU ZAMÓWIENIA</w:t>
      </w:r>
    </w:p>
    <w:p w14:paraId="38D09167" w14:textId="77777777" w:rsidR="00062593" w:rsidRPr="00062593" w:rsidRDefault="00062593" w:rsidP="00062593">
      <w:pPr>
        <w:suppressAutoHyphens w:val="0"/>
        <w:autoSpaceDE w:val="0"/>
        <w:jc w:val="both"/>
        <w:rPr>
          <w:rFonts w:eastAsia="TimesNewRoman, 'MS Mincho'"/>
          <w:b/>
          <w:bCs/>
        </w:rPr>
      </w:pPr>
    </w:p>
    <w:p w14:paraId="3466EADE" w14:textId="77777777" w:rsidR="00062593" w:rsidRPr="00062593" w:rsidRDefault="00062593" w:rsidP="004823B7">
      <w:pPr>
        <w:numPr>
          <w:ilvl w:val="0"/>
          <w:numId w:val="49"/>
        </w:numPr>
        <w:autoSpaceDE w:val="0"/>
        <w:ind w:left="426" w:hanging="426"/>
        <w:jc w:val="both"/>
        <w:rPr>
          <w:rFonts w:eastAsia="TimesNewRoman, 'MS Mincho'"/>
          <w:b/>
          <w:bCs/>
          <w:color w:val="000000"/>
        </w:rPr>
      </w:pPr>
      <w:r w:rsidRPr="00062593">
        <w:rPr>
          <w:rFonts w:eastAsia="TimesNewRoman, 'MS Mincho'"/>
          <w:b/>
          <w:bCs/>
          <w:color w:val="000000"/>
        </w:rPr>
        <w:t>Przedmiot zamówienia:</w:t>
      </w:r>
    </w:p>
    <w:p w14:paraId="6B4D274E" w14:textId="77777777" w:rsidR="00062593" w:rsidRPr="00062593" w:rsidRDefault="00062593" w:rsidP="004823B7">
      <w:pPr>
        <w:numPr>
          <w:ilvl w:val="1"/>
          <w:numId w:val="52"/>
        </w:numPr>
        <w:autoSpaceDE w:val="0"/>
        <w:jc w:val="both"/>
        <w:rPr>
          <w:rFonts w:eastAsia="TimesNewRoman, 'MS Mincho'"/>
        </w:rPr>
      </w:pPr>
      <w:r w:rsidRPr="00062593">
        <w:rPr>
          <w:rFonts w:eastAsia="TimesNewRoman, 'MS Mincho'"/>
        </w:rPr>
        <w:t xml:space="preserve">Przedmiotem zamówienia jest usługa polegająca na: odbieraniu, transporcie </w:t>
      </w:r>
      <w:r w:rsidRPr="00062593">
        <w:rPr>
          <w:rFonts w:eastAsia="TimesNewRoman, 'MS Mincho'"/>
        </w:rPr>
        <w:br/>
        <w:t>i zagospodarowaniu odpadów komunalnych od właścicieli nieruchomości zamieszkałych i niezamieszkałych położonych na terenie Gminy Łuków, w sposób zapewniający osiągnięcie odpowiednich poziomów recyklingu i przygotowania do ponownego użycia i odzysku innymi metodami oraz ograniczenie masy odpadów komunalnych ulegających biodegradacji przekazywanych do składowania.</w:t>
      </w:r>
    </w:p>
    <w:p w14:paraId="09E9C151" w14:textId="77777777" w:rsidR="00062593" w:rsidRPr="00062593" w:rsidRDefault="00062593" w:rsidP="004823B7">
      <w:pPr>
        <w:numPr>
          <w:ilvl w:val="1"/>
          <w:numId w:val="52"/>
        </w:numPr>
        <w:autoSpaceDE w:val="0"/>
        <w:jc w:val="both"/>
        <w:rPr>
          <w:rFonts w:eastAsia="TimesNewRoman, 'MS Mincho'"/>
        </w:rPr>
      </w:pPr>
      <w:r w:rsidRPr="00062593">
        <w:rPr>
          <w:rFonts w:eastAsia="TimesNewRoman, 'MS Mincho'"/>
        </w:rPr>
        <w:t xml:space="preserve">Odbieranie odpadów z przystanków autobusowych nie rzadziej niż jeden raz </w:t>
      </w:r>
      <w:r w:rsidRPr="00062593">
        <w:rPr>
          <w:rFonts w:eastAsia="TimesNewRoman, 'MS Mincho'"/>
        </w:rPr>
        <w:br/>
        <w:t>w miesiącu zgodnie z harmonogramem ustalonym przez Wykonawcę.</w:t>
      </w:r>
    </w:p>
    <w:p w14:paraId="67A9FC24" w14:textId="77777777" w:rsidR="00062593" w:rsidRPr="00062593" w:rsidRDefault="00062593" w:rsidP="004823B7">
      <w:pPr>
        <w:numPr>
          <w:ilvl w:val="1"/>
          <w:numId w:val="52"/>
        </w:numPr>
        <w:autoSpaceDE w:val="0"/>
        <w:jc w:val="both"/>
        <w:rPr>
          <w:rFonts w:eastAsia="Times New Roman"/>
        </w:rPr>
      </w:pPr>
      <w:r w:rsidRPr="00062593">
        <w:rPr>
          <w:rFonts w:eastAsia="TimesNewRoman, 'MS Mincho'"/>
        </w:rPr>
        <w:lastRenderedPageBreak/>
        <w:t xml:space="preserve">Zaopatrzenie nieruchomości zamieszkałych i niezamieszkałych w worki 120 l, oznaczone rodzajem odpadów jakie należy w nich gromadzić, posiadające kolorystykę określoną </w:t>
      </w:r>
      <w:r w:rsidRPr="00062593">
        <w:rPr>
          <w:rFonts w:eastAsia="Calibri"/>
          <w:bCs/>
        </w:rPr>
        <w:t>w Regulaminie utrzymania porządku i czystości na terenie Gminy Łuków niezbędnych do należytego funkcjonowania systemu gospodarki.</w:t>
      </w:r>
    </w:p>
    <w:p w14:paraId="7F3AE85C" w14:textId="77777777" w:rsidR="00062593" w:rsidRPr="00062593" w:rsidRDefault="00062593" w:rsidP="004823B7">
      <w:pPr>
        <w:numPr>
          <w:ilvl w:val="1"/>
          <w:numId w:val="52"/>
        </w:numPr>
        <w:autoSpaceDE w:val="0"/>
        <w:jc w:val="both"/>
        <w:rPr>
          <w:rFonts w:eastAsia="TimesNewRoman, 'MS Mincho'"/>
        </w:rPr>
      </w:pPr>
      <w:r w:rsidRPr="00062593">
        <w:rPr>
          <w:rFonts w:eastAsia="TimesNewRoman, 'MS Mincho'"/>
        </w:rPr>
        <w:t>Odbiór worków z odpadami z terenu Gminy Łuków – sprzątanie miejscowości podczas akcji „Sprzątanie Świata”.</w:t>
      </w:r>
    </w:p>
    <w:p w14:paraId="11F11839" w14:textId="77777777" w:rsidR="00062593" w:rsidRPr="00062593" w:rsidRDefault="00062593" w:rsidP="004823B7">
      <w:pPr>
        <w:numPr>
          <w:ilvl w:val="1"/>
          <w:numId w:val="52"/>
        </w:numPr>
        <w:autoSpaceDE w:val="0"/>
        <w:jc w:val="both"/>
        <w:rPr>
          <w:rFonts w:eastAsia="Times New Roman"/>
        </w:rPr>
      </w:pPr>
      <w:bookmarkStart w:id="2" w:name="_Hlk57972274"/>
      <w:r w:rsidRPr="00062593">
        <w:rPr>
          <w:rFonts w:eastAsia="Calibri"/>
          <w:bCs/>
        </w:rPr>
        <w:t>Dbałość o należyty stan sanitarny, porządkowy i techniczny pojemników, kontenerów.</w:t>
      </w:r>
      <w:bookmarkEnd w:id="2"/>
    </w:p>
    <w:p w14:paraId="693AED7D" w14:textId="77777777" w:rsidR="00062593" w:rsidRPr="00062593" w:rsidRDefault="00062593" w:rsidP="004823B7">
      <w:pPr>
        <w:numPr>
          <w:ilvl w:val="1"/>
          <w:numId w:val="52"/>
        </w:numPr>
        <w:autoSpaceDE w:val="0"/>
        <w:jc w:val="both"/>
        <w:rPr>
          <w:rFonts w:eastAsia="Calibri"/>
          <w:bCs/>
        </w:rPr>
      </w:pPr>
      <w:r w:rsidRPr="00062593">
        <w:rPr>
          <w:rFonts w:eastAsia="Calibri"/>
          <w:bCs/>
        </w:rPr>
        <w:t>Przeprowadzenie jednokrotnej zbiórki akcyjnej w ciągu trwania umowy.</w:t>
      </w:r>
    </w:p>
    <w:p w14:paraId="14B5C9C0" w14:textId="77777777" w:rsidR="00062593" w:rsidRPr="00062593" w:rsidRDefault="00062593" w:rsidP="00062593">
      <w:pPr>
        <w:jc w:val="both"/>
        <w:rPr>
          <w:rFonts w:eastAsia="Times New Roman"/>
        </w:rPr>
      </w:pPr>
    </w:p>
    <w:p w14:paraId="1D098F76" w14:textId="77777777" w:rsidR="00062593" w:rsidRPr="00062593" w:rsidRDefault="00062593" w:rsidP="00062593">
      <w:pPr>
        <w:tabs>
          <w:tab w:val="left" w:pos="-19202"/>
          <w:tab w:val="left" w:pos="720"/>
          <w:tab w:val="left" w:pos="5180"/>
          <w:tab w:val="left" w:pos="5605"/>
        </w:tabs>
        <w:ind w:left="360"/>
        <w:rPr>
          <w:rFonts w:eastAsia="Times New Roman"/>
          <w:b/>
        </w:rPr>
      </w:pPr>
      <w:r w:rsidRPr="00062593">
        <w:rPr>
          <w:rFonts w:eastAsia="Times New Roman"/>
          <w:b/>
        </w:rPr>
        <w:t>CPV</w:t>
      </w:r>
    </w:p>
    <w:p w14:paraId="12D16B00" w14:textId="77777777" w:rsidR="00062593" w:rsidRPr="00062593" w:rsidRDefault="00062593" w:rsidP="00062593">
      <w:pPr>
        <w:ind w:firstLine="426"/>
        <w:rPr>
          <w:rFonts w:eastAsia="Times New Roman"/>
        </w:rPr>
      </w:pPr>
      <w:r w:rsidRPr="00062593">
        <w:rPr>
          <w:rFonts w:eastAsia="Times New Roman"/>
        </w:rPr>
        <w:t>90500000-2 – Usługi związane z odpadami;</w:t>
      </w:r>
    </w:p>
    <w:p w14:paraId="07029D45" w14:textId="77777777" w:rsidR="00062593" w:rsidRPr="00062593" w:rsidRDefault="00062593" w:rsidP="00062593">
      <w:pPr>
        <w:ind w:firstLine="426"/>
        <w:rPr>
          <w:rFonts w:eastAsia="Times New Roman"/>
        </w:rPr>
      </w:pPr>
      <w:r w:rsidRPr="00062593">
        <w:rPr>
          <w:rFonts w:eastAsia="Times New Roman"/>
        </w:rPr>
        <w:t>90511000-2 – Usługi wywozu odpadów;</w:t>
      </w:r>
    </w:p>
    <w:p w14:paraId="0A58115F" w14:textId="77777777" w:rsidR="00062593" w:rsidRPr="00062593" w:rsidRDefault="00062593" w:rsidP="00062593">
      <w:pPr>
        <w:ind w:firstLine="426"/>
        <w:rPr>
          <w:rFonts w:eastAsia="Times New Roman"/>
        </w:rPr>
      </w:pPr>
      <w:r w:rsidRPr="00062593">
        <w:rPr>
          <w:rFonts w:eastAsia="Times New Roman"/>
        </w:rPr>
        <w:t>90512000-9 – Usługi transportu odpadów;</w:t>
      </w:r>
    </w:p>
    <w:p w14:paraId="6F9F30EA" w14:textId="77777777" w:rsidR="00062593" w:rsidRPr="00062593" w:rsidRDefault="00062593" w:rsidP="00062593">
      <w:pPr>
        <w:ind w:firstLine="426"/>
        <w:rPr>
          <w:rFonts w:eastAsia="Times New Roman"/>
        </w:rPr>
      </w:pPr>
      <w:r w:rsidRPr="00062593">
        <w:rPr>
          <w:rFonts w:eastAsia="Times New Roman"/>
        </w:rPr>
        <w:t>90513100-7 – Usługi wywozu odpadów pochodzących z gospodarstw domowych;</w:t>
      </w:r>
    </w:p>
    <w:p w14:paraId="4924852E" w14:textId="77777777" w:rsidR="00062593" w:rsidRPr="00062593" w:rsidRDefault="00062593" w:rsidP="00062593">
      <w:pPr>
        <w:ind w:firstLine="426"/>
        <w:rPr>
          <w:rFonts w:eastAsia="Times New Roman"/>
        </w:rPr>
      </w:pPr>
      <w:r w:rsidRPr="00062593">
        <w:rPr>
          <w:rFonts w:eastAsia="Times New Roman"/>
        </w:rPr>
        <w:t>90533000-2 – Usługi gospodarki odpadami;</w:t>
      </w:r>
    </w:p>
    <w:p w14:paraId="19161F70" w14:textId="77777777" w:rsidR="00062593" w:rsidRPr="00062593" w:rsidRDefault="00062593" w:rsidP="00062593">
      <w:pPr>
        <w:autoSpaceDE w:val="0"/>
        <w:jc w:val="both"/>
        <w:rPr>
          <w:rFonts w:eastAsia="TimesNewRoman, 'MS Mincho'"/>
          <w:color w:val="FF0000"/>
        </w:rPr>
      </w:pPr>
    </w:p>
    <w:p w14:paraId="00C0CA7B" w14:textId="77777777" w:rsidR="00062593" w:rsidRPr="00062593" w:rsidRDefault="00062593" w:rsidP="00062593">
      <w:pPr>
        <w:autoSpaceDE w:val="0"/>
        <w:jc w:val="both"/>
        <w:rPr>
          <w:rFonts w:eastAsia="TimesNewRoman, 'MS Mincho'"/>
        </w:rPr>
      </w:pPr>
      <w:r w:rsidRPr="00062593">
        <w:rPr>
          <w:rFonts w:eastAsia="TimesNewRoman, 'MS Mincho'"/>
        </w:rPr>
        <w:t>Rodzaj odpadów stanowiących przedmiot zamówienia:</w:t>
      </w:r>
    </w:p>
    <w:p w14:paraId="7F248C66" w14:textId="77777777" w:rsidR="00062593" w:rsidRPr="00062593" w:rsidRDefault="00062593" w:rsidP="004823B7">
      <w:pPr>
        <w:numPr>
          <w:ilvl w:val="0"/>
          <w:numId w:val="53"/>
        </w:numPr>
        <w:jc w:val="both"/>
        <w:rPr>
          <w:rFonts w:eastAsia="Times New Roman"/>
        </w:rPr>
      </w:pPr>
      <w:r w:rsidRPr="00062593">
        <w:rPr>
          <w:rFonts w:eastAsia="Times New Roman"/>
        </w:rPr>
        <w:t>Papier i tektura</w:t>
      </w:r>
    </w:p>
    <w:p w14:paraId="382B1C58" w14:textId="77777777" w:rsidR="00062593" w:rsidRPr="00062593" w:rsidRDefault="00062593" w:rsidP="004823B7">
      <w:pPr>
        <w:numPr>
          <w:ilvl w:val="0"/>
          <w:numId w:val="53"/>
        </w:numPr>
        <w:jc w:val="both"/>
        <w:rPr>
          <w:rFonts w:eastAsia="Times New Roman"/>
        </w:rPr>
      </w:pPr>
      <w:r w:rsidRPr="00062593">
        <w:rPr>
          <w:rFonts w:eastAsia="Times New Roman"/>
        </w:rPr>
        <w:t>Metal</w:t>
      </w:r>
    </w:p>
    <w:p w14:paraId="68EB2193" w14:textId="77777777" w:rsidR="00062593" w:rsidRPr="00062593" w:rsidRDefault="00062593" w:rsidP="004823B7">
      <w:pPr>
        <w:numPr>
          <w:ilvl w:val="0"/>
          <w:numId w:val="53"/>
        </w:numPr>
        <w:jc w:val="both"/>
        <w:rPr>
          <w:rFonts w:eastAsia="Times New Roman"/>
        </w:rPr>
      </w:pPr>
      <w:r w:rsidRPr="00062593">
        <w:rPr>
          <w:rFonts w:eastAsia="Times New Roman"/>
        </w:rPr>
        <w:t>Tworzywa sztuczne</w:t>
      </w:r>
    </w:p>
    <w:p w14:paraId="1F73FACB" w14:textId="77777777" w:rsidR="00062593" w:rsidRPr="00062593" w:rsidRDefault="00062593" w:rsidP="004823B7">
      <w:pPr>
        <w:numPr>
          <w:ilvl w:val="0"/>
          <w:numId w:val="53"/>
        </w:numPr>
        <w:jc w:val="both"/>
        <w:rPr>
          <w:rFonts w:eastAsia="Times New Roman"/>
        </w:rPr>
      </w:pPr>
      <w:r w:rsidRPr="00062593">
        <w:rPr>
          <w:rFonts w:eastAsia="Times New Roman"/>
        </w:rPr>
        <w:t>Opakowania wielomateriałowe</w:t>
      </w:r>
    </w:p>
    <w:p w14:paraId="3F68F0EC" w14:textId="77777777" w:rsidR="00062593" w:rsidRPr="00062593" w:rsidRDefault="00062593" w:rsidP="004823B7">
      <w:pPr>
        <w:numPr>
          <w:ilvl w:val="0"/>
          <w:numId w:val="53"/>
        </w:numPr>
        <w:jc w:val="both"/>
        <w:rPr>
          <w:rFonts w:eastAsia="Times New Roman"/>
        </w:rPr>
      </w:pPr>
      <w:r w:rsidRPr="00062593">
        <w:rPr>
          <w:rFonts w:eastAsia="Times New Roman"/>
        </w:rPr>
        <w:t>Szkła</w:t>
      </w:r>
    </w:p>
    <w:p w14:paraId="37EF69E6" w14:textId="77777777" w:rsidR="00062593" w:rsidRPr="00062593" w:rsidRDefault="00062593" w:rsidP="004823B7">
      <w:pPr>
        <w:numPr>
          <w:ilvl w:val="0"/>
          <w:numId w:val="53"/>
        </w:numPr>
        <w:jc w:val="both"/>
        <w:rPr>
          <w:rFonts w:eastAsia="Times New Roman"/>
        </w:rPr>
      </w:pPr>
      <w:r w:rsidRPr="00062593">
        <w:rPr>
          <w:rFonts w:eastAsia="Times New Roman"/>
        </w:rPr>
        <w:t>Odpady komunalne ulegające biodegradacji</w:t>
      </w:r>
    </w:p>
    <w:p w14:paraId="76BE6010" w14:textId="77777777" w:rsidR="00062593" w:rsidRPr="00062593" w:rsidRDefault="00062593" w:rsidP="004823B7">
      <w:pPr>
        <w:numPr>
          <w:ilvl w:val="0"/>
          <w:numId w:val="53"/>
        </w:numPr>
        <w:jc w:val="both"/>
        <w:rPr>
          <w:rFonts w:eastAsia="Times New Roman"/>
        </w:rPr>
      </w:pPr>
      <w:r w:rsidRPr="00062593">
        <w:rPr>
          <w:rFonts w:eastAsia="Times New Roman"/>
        </w:rPr>
        <w:t>popiół</w:t>
      </w:r>
    </w:p>
    <w:p w14:paraId="007838E8" w14:textId="77777777" w:rsidR="00062593" w:rsidRPr="00062593" w:rsidRDefault="00062593" w:rsidP="004823B7">
      <w:pPr>
        <w:numPr>
          <w:ilvl w:val="0"/>
          <w:numId w:val="53"/>
        </w:numPr>
        <w:jc w:val="both"/>
        <w:rPr>
          <w:rFonts w:eastAsia="Times New Roman"/>
        </w:rPr>
      </w:pPr>
      <w:r w:rsidRPr="00062593">
        <w:rPr>
          <w:rFonts w:eastAsia="Times New Roman"/>
        </w:rPr>
        <w:t>zużyty kompletny sprzęt elektryczny i kompletny elektroniczny</w:t>
      </w:r>
    </w:p>
    <w:p w14:paraId="1F2BCFC2" w14:textId="77777777" w:rsidR="00062593" w:rsidRPr="00062593" w:rsidRDefault="00062593" w:rsidP="004823B7">
      <w:pPr>
        <w:numPr>
          <w:ilvl w:val="0"/>
          <w:numId w:val="53"/>
        </w:numPr>
        <w:jc w:val="both"/>
        <w:rPr>
          <w:rFonts w:eastAsia="Times New Roman"/>
        </w:rPr>
      </w:pPr>
      <w:r w:rsidRPr="00062593">
        <w:rPr>
          <w:rFonts w:eastAsia="Times New Roman"/>
        </w:rPr>
        <w:t>meble i inne odpady wielogabarytowe</w:t>
      </w:r>
    </w:p>
    <w:p w14:paraId="6ECE1726" w14:textId="77777777" w:rsidR="00062593" w:rsidRPr="00062593" w:rsidRDefault="00062593" w:rsidP="004823B7">
      <w:pPr>
        <w:numPr>
          <w:ilvl w:val="0"/>
          <w:numId w:val="53"/>
        </w:numPr>
        <w:jc w:val="both"/>
        <w:rPr>
          <w:rFonts w:eastAsia="Times New Roman"/>
        </w:rPr>
      </w:pPr>
      <w:r w:rsidRPr="00062593">
        <w:rPr>
          <w:rFonts w:eastAsia="Times New Roman"/>
        </w:rPr>
        <w:t xml:space="preserve">zużyte opony </w:t>
      </w:r>
    </w:p>
    <w:p w14:paraId="735AF1B1" w14:textId="77777777" w:rsidR="00062593" w:rsidRPr="00062593" w:rsidRDefault="00062593" w:rsidP="004823B7">
      <w:pPr>
        <w:numPr>
          <w:ilvl w:val="0"/>
          <w:numId w:val="53"/>
        </w:numPr>
        <w:jc w:val="both"/>
        <w:rPr>
          <w:rFonts w:eastAsia="Times New Roman"/>
        </w:rPr>
      </w:pPr>
      <w:r w:rsidRPr="00062593">
        <w:rPr>
          <w:rFonts w:eastAsia="Times New Roman"/>
        </w:rPr>
        <w:t>pozostałe odpady zbierane w sposób selektywny</w:t>
      </w:r>
    </w:p>
    <w:p w14:paraId="02F716A7" w14:textId="77777777" w:rsidR="00062593" w:rsidRPr="00062593" w:rsidRDefault="00062593" w:rsidP="004823B7">
      <w:pPr>
        <w:numPr>
          <w:ilvl w:val="0"/>
          <w:numId w:val="53"/>
        </w:numPr>
        <w:jc w:val="both"/>
        <w:rPr>
          <w:rFonts w:eastAsia="Times New Roman"/>
        </w:rPr>
      </w:pPr>
      <w:r w:rsidRPr="00062593">
        <w:rPr>
          <w:rFonts w:eastAsia="Times New Roman"/>
        </w:rPr>
        <w:t>niesegregowane (zmieszane) odpady komunalne</w:t>
      </w:r>
    </w:p>
    <w:p w14:paraId="5C2CC82D" w14:textId="77777777" w:rsidR="00062593" w:rsidRPr="00062593" w:rsidRDefault="00062593" w:rsidP="00062593">
      <w:pPr>
        <w:autoSpaceDE w:val="0"/>
        <w:jc w:val="both"/>
        <w:rPr>
          <w:rFonts w:eastAsia="TimesNewRoman"/>
        </w:rPr>
      </w:pPr>
    </w:p>
    <w:p w14:paraId="3D085971" w14:textId="77777777" w:rsidR="00062593" w:rsidRPr="00062593" w:rsidRDefault="00062593" w:rsidP="00062593">
      <w:pPr>
        <w:autoSpaceDE w:val="0"/>
        <w:jc w:val="both"/>
        <w:rPr>
          <w:rFonts w:eastAsia="TimesNewRoman"/>
        </w:rPr>
      </w:pPr>
      <w:r w:rsidRPr="00062593">
        <w:rPr>
          <w:rFonts w:eastAsia="TimesNewRoman"/>
        </w:rPr>
        <w:t>Szacunkowe ilości odpadów w ciągu jednego roku:</w:t>
      </w:r>
    </w:p>
    <w:p w14:paraId="045C0E89" w14:textId="77777777" w:rsidR="00062593" w:rsidRPr="00062593" w:rsidRDefault="00062593" w:rsidP="004823B7">
      <w:pPr>
        <w:numPr>
          <w:ilvl w:val="0"/>
          <w:numId w:val="54"/>
        </w:numPr>
        <w:tabs>
          <w:tab w:val="left" w:pos="-2430"/>
        </w:tabs>
        <w:jc w:val="both"/>
        <w:textAlignment w:val="auto"/>
      </w:pPr>
      <w:r w:rsidRPr="00062593">
        <w:t>1240 Mg pozostałe odpady zbierane w sposób selektywny (20 01 99)</w:t>
      </w:r>
    </w:p>
    <w:p w14:paraId="5AA64003" w14:textId="77777777" w:rsidR="00062593" w:rsidRPr="00062593" w:rsidRDefault="00062593" w:rsidP="004823B7">
      <w:pPr>
        <w:numPr>
          <w:ilvl w:val="0"/>
          <w:numId w:val="54"/>
        </w:numPr>
        <w:tabs>
          <w:tab w:val="left" w:pos="-2430"/>
        </w:tabs>
        <w:jc w:val="both"/>
        <w:textAlignment w:val="auto"/>
      </w:pPr>
      <w:r w:rsidRPr="00062593">
        <w:t xml:space="preserve">450 Mg odpady ulegające biodegradacji (20 02 01) </w:t>
      </w:r>
    </w:p>
    <w:p w14:paraId="36F28D4E" w14:textId="77777777" w:rsidR="00062593" w:rsidRPr="00062593" w:rsidRDefault="00062593" w:rsidP="004823B7">
      <w:pPr>
        <w:numPr>
          <w:ilvl w:val="0"/>
          <w:numId w:val="54"/>
        </w:numPr>
        <w:tabs>
          <w:tab w:val="left" w:pos="-2430"/>
        </w:tabs>
        <w:jc w:val="both"/>
        <w:textAlignment w:val="auto"/>
      </w:pPr>
      <w:r w:rsidRPr="00062593">
        <w:t>310 Mg opakowania ze szkła (15 01 07)</w:t>
      </w:r>
    </w:p>
    <w:p w14:paraId="1223B77D" w14:textId="77777777" w:rsidR="00062593" w:rsidRPr="00062593" w:rsidRDefault="00062593" w:rsidP="004823B7">
      <w:pPr>
        <w:numPr>
          <w:ilvl w:val="0"/>
          <w:numId w:val="54"/>
        </w:numPr>
        <w:tabs>
          <w:tab w:val="left" w:pos="-2430"/>
        </w:tabs>
        <w:jc w:val="both"/>
        <w:textAlignment w:val="auto"/>
      </w:pPr>
      <w:r w:rsidRPr="00062593">
        <w:t>60 Mg niesegregowane (zmieszane) odpady komunalne (20 03 01)</w:t>
      </w:r>
    </w:p>
    <w:p w14:paraId="7F42FB31" w14:textId="77777777" w:rsidR="00062593" w:rsidRPr="00062593" w:rsidRDefault="00062593" w:rsidP="004823B7">
      <w:pPr>
        <w:numPr>
          <w:ilvl w:val="0"/>
          <w:numId w:val="54"/>
        </w:numPr>
        <w:tabs>
          <w:tab w:val="left" w:pos="-2430"/>
        </w:tabs>
        <w:jc w:val="both"/>
        <w:textAlignment w:val="auto"/>
      </w:pPr>
      <w:r w:rsidRPr="00062593">
        <w:t>110 Mg odpady wielkogabarytowe</w:t>
      </w:r>
      <w:r w:rsidR="00356E39" w:rsidRPr="00062593">
        <w:t>(20 03 07)</w:t>
      </w:r>
      <w:r w:rsidR="00630047">
        <w:t xml:space="preserve">, </w:t>
      </w:r>
      <w:r w:rsidR="00630047" w:rsidRPr="00630047">
        <w:t>sprzęt elektroniczny</w:t>
      </w:r>
      <w:r w:rsidR="00630047">
        <w:t xml:space="preserve"> </w:t>
      </w:r>
      <w:r w:rsidR="00356E39">
        <w:t>(20 01 36)</w:t>
      </w:r>
    </w:p>
    <w:p w14:paraId="47AB7D43" w14:textId="77777777" w:rsidR="00062593" w:rsidRPr="00062593" w:rsidRDefault="00062593" w:rsidP="004823B7">
      <w:pPr>
        <w:numPr>
          <w:ilvl w:val="0"/>
          <w:numId w:val="54"/>
        </w:numPr>
        <w:tabs>
          <w:tab w:val="left" w:pos="-2430"/>
        </w:tabs>
        <w:jc w:val="both"/>
        <w:textAlignment w:val="auto"/>
      </w:pPr>
      <w:r w:rsidRPr="00062593">
        <w:t>120,00 Mg opakowania z papieru i tektury (15 01 01)</w:t>
      </w:r>
    </w:p>
    <w:p w14:paraId="18F153ED" w14:textId="77777777" w:rsidR="00062593" w:rsidRPr="00062593" w:rsidRDefault="00062593" w:rsidP="004823B7">
      <w:pPr>
        <w:numPr>
          <w:ilvl w:val="0"/>
          <w:numId w:val="54"/>
        </w:numPr>
        <w:tabs>
          <w:tab w:val="left" w:pos="-2430"/>
        </w:tabs>
        <w:jc w:val="both"/>
        <w:textAlignment w:val="auto"/>
      </w:pPr>
      <w:r w:rsidRPr="00062593">
        <w:t>230 Mg odpady niewymienione w innych podgrupach (popioły) (20 03 99)</w:t>
      </w:r>
    </w:p>
    <w:p w14:paraId="7D2D63BD" w14:textId="77777777" w:rsidR="00062593" w:rsidRDefault="00062593" w:rsidP="004823B7">
      <w:pPr>
        <w:numPr>
          <w:ilvl w:val="0"/>
          <w:numId w:val="54"/>
        </w:numPr>
        <w:tabs>
          <w:tab w:val="left" w:pos="-2430"/>
        </w:tabs>
        <w:jc w:val="both"/>
        <w:textAlignment w:val="auto"/>
      </w:pPr>
      <w:r w:rsidRPr="00062593">
        <w:t>480 Mg opakowania z tworzyw sztucznych (15 01 02)</w:t>
      </w:r>
    </w:p>
    <w:p w14:paraId="51585626" w14:textId="77777777" w:rsidR="00356E39" w:rsidRDefault="00356E39" w:rsidP="004823B7">
      <w:pPr>
        <w:numPr>
          <w:ilvl w:val="0"/>
          <w:numId w:val="54"/>
        </w:numPr>
        <w:tabs>
          <w:tab w:val="left" w:pos="-2430"/>
        </w:tabs>
        <w:jc w:val="both"/>
        <w:textAlignment w:val="auto"/>
      </w:pPr>
      <w:r>
        <w:t>32 Mg z</w:t>
      </w:r>
      <w:r w:rsidRPr="00356E39">
        <w:t>użyte opony</w:t>
      </w:r>
      <w:r>
        <w:t xml:space="preserve"> (</w:t>
      </w:r>
      <w:r w:rsidRPr="00356E39">
        <w:t>16 01 03</w:t>
      </w:r>
      <w:r>
        <w:t>)</w:t>
      </w:r>
    </w:p>
    <w:p w14:paraId="44EDDFD3" w14:textId="77777777" w:rsidR="00062593" w:rsidRPr="00062593" w:rsidRDefault="00062593" w:rsidP="00062593">
      <w:pPr>
        <w:jc w:val="both"/>
        <w:rPr>
          <w:rFonts w:eastAsia="Calibri"/>
          <w:bCs/>
        </w:rPr>
      </w:pPr>
    </w:p>
    <w:p w14:paraId="74B06A54" w14:textId="77777777" w:rsidR="00062593" w:rsidRPr="00062593" w:rsidRDefault="00062593" w:rsidP="00062593">
      <w:pPr>
        <w:jc w:val="both"/>
        <w:rPr>
          <w:rFonts w:eastAsia="Times New Roman"/>
        </w:rPr>
      </w:pPr>
      <w:r w:rsidRPr="00062593">
        <w:rPr>
          <w:rFonts w:eastAsia="Calibri"/>
          <w:bCs/>
        </w:rPr>
        <w:t xml:space="preserve">Ilość wytworzonych na terenie Gminy Łuków odpadów nie jest zależna od Zamawiającego. Ustalone ilości są szacunkowe i mogą ulec zmianie stosownie do rzeczywistych potrzeb Zamawiającego uwzględniając ilość odpadów wytworzonych przez producentów. Szacunkowa ilość odpadów przewidzianych do zebrania i odebrania wynosi 3 000 </w:t>
      </w:r>
      <w:r w:rsidRPr="00062593">
        <w:rPr>
          <w:rFonts w:eastAsia="Calibri"/>
          <w:bCs/>
          <w:u w:val="single"/>
        </w:rPr>
        <w:t>Mg/12</w:t>
      </w:r>
      <w:r w:rsidRPr="00062593">
        <w:rPr>
          <w:rFonts w:eastAsia="Calibri"/>
          <w:bCs/>
        </w:rPr>
        <w:t xml:space="preserve"> miesięcy. Podane wyżej ilości odpadów należy traktować jako orientacyjne.</w:t>
      </w:r>
    </w:p>
    <w:p w14:paraId="2EEC2010" w14:textId="43792DA3" w:rsidR="00062593" w:rsidRDefault="00062593" w:rsidP="00062593">
      <w:pPr>
        <w:suppressAutoHyphens w:val="0"/>
        <w:autoSpaceDE w:val="0"/>
        <w:jc w:val="both"/>
        <w:rPr>
          <w:rFonts w:eastAsia="TimesNewRoman, 'MS Mincho'"/>
          <w:color w:val="FF0000"/>
        </w:rPr>
      </w:pPr>
    </w:p>
    <w:p w14:paraId="1AD8A0F5" w14:textId="77777777" w:rsidR="002A650B" w:rsidRPr="00062593" w:rsidRDefault="002A650B" w:rsidP="00062593">
      <w:pPr>
        <w:suppressAutoHyphens w:val="0"/>
        <w:autoSpaceDE w:val="0"/>
        <w:jc w:val="both"/>
        <w:rPr>
          <w:rFonts w:eastAsia="TimesNewRoman, 'MS Mincho'"/>
          <w:color w:val="FF0000"/>
        </w:rPr>
      </w:pPr>
    </w:p>
    <w:p w14:paraId="3396CFEB" w14:textId="77777777" w:rsidR="00062593" w:rsidRPr="00062593" w:rsidRDefault="00062593" w:rsidP="004823B7">
      <w:pPr>
        <w:numPr>
          <w:ilvl w:val="0"/>
          <w:numId w:val="49"/>
        </w:numPr>
        <w:suppressAutoHyphens w:val="0"/>
        <w:autoSpaceDE w:val="0"/>
        <w:ind w:left="360"/>
        <w:jc w:val="both"/>
        <w:rPr>
          <w:rFonts w:eastAsia="TimesNewRoman, 'MS Mincho'"/>
          <w:b/>
          <w:bCs/>
        </w:rPr>
      </w:pPr>
      <w:r w:rsidRPr="00062593">
        <w:rPr>
          <w:rFonts w:eastAsia="TimesNewRoman, 'MS Mincho'"/>
          <w:b/>
          <w:bCs/>
        </w:rPr>
        <w:lastRenderedPageBreak/>
        <w:t>Przepisy prawa mające wpływ na wykonanie przedmiotu zamówienia:</w:t>
      </w:r>
    </w:p>
    <w:p w14:paraId="3BB33680"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W sprawach nieuregulowanych ustawą Prawo zamówień publicznych, przepisy ustawy z dnia 23 kwietnia 1964 r. – Kodeks Cywilny (tj. Dz. U. z 2020 r., poz. 1740).</w:t>
      </w:r>
    </w:p>
    <w:p w14:paraId="653E94F4" w14:textId="77777777" w:rsidR="00062593" w:rsidRPr="00062593" w:rsidRDefault="00062593" w:rsidP="004823B7">
      <w:pPr>
        <w:numPr>
          <w:ilvl w:val="0"/>
          <w:numId w:val="48"/>
        </w:numPr>
        <w:autoSpaceDE w:val="0"/>
        <w:ind w:left="714" w:hanging="357"/>
        <w:jc w:val="both"/>
        <w:rPr>
          <w:rFonts w:eastAsia="Times New Roman"/>
        </w:rPr>
      </w:pPr>
      <w:r w:rsidRPr="00062593">
        <w:rPr>
          <w:rFonts w:eastAsia="Times New Roman"/>
          <w:color w:val="333333"/>
        </w:rPr>
        <w:t>Ustawa z dnia 6 marca 2018 r. o Centralnej Ewidencji i Informacji o Działalności Gospodarczej i Punkcie Informacji dla Przedsiębiorcy (Dz.U. 2019 r. poz. 1291)</w:t>
      </w:r>
      <w:r w:rsidRPr="00062593">
        <w:rPr>
          <w:rFonts w:eastAsia="TimesNewRoman, 'MS Mincho'"/>
          <w:color w:val="FF0000"/>
        </w:rPr>
        <w:t xml:space="preserve"> </w:t>
      </w:r>
    </w:p>
    <w:p w14:paraId="2CE54748"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Ustawa z dnia 13 września 1996 r. o utrzymaniu czystości i porządku w gminach (</w:t>
      </w:r>
      <w:proofErr w:type="spellStart"/>
      <w:r w:rsidRPr="00062593">
        <w:rPr>
          <w:rFonts w:eastAsia="TimesNewRoman, 'MS Mincho'"/>
          <w:color w:val="000000"/>
        </w:rPr>
        <w:t>t.j</w:t>
      </w:r>
      <w:proofErr w:type="spellEnd"/>
      <w:r w:rsidRPr="00062593">
        <w:rPr>
          <w:rFonts w:eastAsia="TimesNewRoman, 'MS Mincho'"/>
          <w:color w:val="000000"/>
        </w:rPr>
        <w:t>. Dz. U. z 2020 r. poz. 1439),</w:t>
      </w:r>
    </w:p>
    <w:p w14:paraId="72EC6B8C"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 xml:space="preserve">Ustawa z dnia 14 grudnia 2012 r. o odpadach ( </w:t>
      </w:r>
      <w:proofErr w:type="spellStart"/>
      <w:r w:rsidRPr="00062593">
        <w:rPr>
          <w:rFonts w:eastAsia="TimesNewRoman, 'MS Mincho'"/>
          <w:color w:val="000000"/>
        </w:rPr>
        <w:t>t.j</w:t>
      </w:r>
      <w:proofErr w:type="spellEnd"/>
      <w:r w:rsidRPr="00062593">
        <w:rPr>
          <w:rFonts w:eastAsia="TimesNewRoman, 'MS Mincho'"/>
          <w:color w:val="000000"/>
        </w:rPr>
        <w:t xml:space="preserve">. Dz.U. 2020 poz. 797 z </w:t>
      </w:r>
      <w:proofErr w:type="spellStart"/>
      <w:r w:rsidRPr="00062593">
        <w:rPr>
          <w:rFonts w:eastAsia="TimesNewRoman, 'MS Mincho'"/>
          <w:color w:val="000000"/>
        </w:rPr>
        <w:t>późn</w:t>
      </w:r>
      <w:proofErr w:type="spellEnd"/>
      <w:r w:rsidRPr="00062593">
        <w:rPr>
          <w:rFonts w:eastAsia="TimesNewRoman, 'MS Mincho'"/>
          <w:color w:val="000000"/>
        </w:rPr>
        <w:t>. zm.),</w:t>
      </w:r>
    </w:p>
    <w:p w14:paraId="72E6C441"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Ustawa z dnia 11 września 2015 r. o zużytym sprzęcie elektrycznym i elektronicznym (</w:t>
      </w:r>
      <w:proofErr w:type="spellStart"/>
      <w:r w:rsidRPr="00062593">
        <w:rPr>
          <w:rFonts w:eastAsia="TimesNewRoman, 'MS Mincho'"/>
          <w:color w:val="000000"/>
        </w:rPr>
        <w:t>t.j</w:t>
      </w:r>
      <w:proofErr w:type="spellEnd"/>
      <w:r w:rsidRPr="00062593">
        <w:rPr>
          <w:rFonts w:eastAsia="TimesNewRoman, 'MS Mincho'"/>
          <w:color w:val="000000"/>
        </w:rPr>
        <w:t>. Dz. U. z 2020 r., poz. 1893) ,</w:t>
      </w:r>
    </w:p>
    <w:p w14:paraId="1A03EF1F" w14:textId="77777777"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Ustawa z dnia 24 kwietnia 2009 r. o bateriach i akumulatorach</w:t>
      </w:r>
      <w:r w:rsidRPr="00062593">
        <w:rPr>
          <w:rFonts w:eastAsia="TimesNewRoman, 'MS Mincho'"/>
          <w:color w:val="FF0000"/>
        </w:rPr>
        <w:t xml:space="preserve"> </w:t>
      </w:r>
      <w:r w:rsidRPr="00062593">
        <w:rPr>
          <w:rFonts w:eastAsia="TimesNewRoman, 'MS Mincho'"/>
          <w:color w:val="000000"/>
        </w:rPr>
        <w:t xml:space="preserve">( </w:t>
      </w:r>
      <w:proofErr w:type="spellStart"/>
      <w:r w:rsidRPr="00062593">
        <w:rPr>
          <w:rFonts w:eastAsia="TimesNewRoman, 'MS Mincho'"/>
          <w:color w:val="000000"/>
        </w:rPr>
        <w:t>t.j</w:t>
      </w:r>
      <w:proofErr w:type="spellEnd"/>
      <w:r w:rsidRPr="00062593">
        <w:rPr>
          <w:rFonts w:eastAsia="TimesNewRoman, 'MS Mincho'"/>
          <w:color w:val="000000"/>
        </w:rPr>
        <w:t>. Dz. U. z 2020 r., poz. 1850),</w:t>
      </w:r>
    </w:p>
    <w:p w14:paraId="23F93555"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11 stycznia 2013 r. w sprawie szczegółowych wymagań w zakresie odbierania odpadów komunalnych od właścicieli nieruchomości (</w:t>
      </w:r>
      <w:proofErr w:type="spellStart"/>
      <w:r w:rsidRPr="00062593">
        <w:rPr>
          <w:rFonts w:eastAsia="TimesNewRoman, 'MS Mincho'"/>
          <w:color w:val="000000"/>
        </w:rPr>
        <w:t>t.j</w:t>
      </w:r>
      <w:proofErr w:type="spellEnd"/>
      <w:r w:rsidRPr="00062593">
        <w:rPr>
          <w:rFonts w:eastAsia="TimesNewRoman, 'MS Mincho'"/>
          <w:color w:val="000000"/>
        </w:rPr>
        <w:t>. Dz.U. 2013 poz. 122),</w:t>
      </w:r>
    </w:p>
    <w:p w14:paraId="2A7FB2C8"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14 grudnia 2016 r. w sprawie poziomów recyklingu, przygotowania do ponownego użycia i odzysku innymi metodami niektórych frakcji odpadów komunalnych (Dz. U. z 2016 r. poz. 2167)</w:t>
      </w:r>
    </w:p>
    <w:p w14:paraId="7FFA5F45"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15 grudnia 2017 r. w sprawie poziomów ograniczenia masy odpadów komunalnych ulegających biodegradacji (Dz. U. z 2017 r. poz. 2412),</w:t>
      </w:r>
    </w:p>
    <w:p w14:paraId="4325D83F" w14:textId="77777777"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Rozporządzenie Ministra Klimatu z dnia 2 stycznia 2020 r. w sprawie katalogu odpadów (Dz. U. z 2020 r., poz. 10)</w:t>
      </w:r>
    </w:p>
    <w:p w14:paraId="1DE5BE3C" w14:textId="77777777"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Rozporządzenie Ministra Klimatu z dnia 24 grudnia 2019 r. w sprawie warunków uznania odpadów za posiadające właściwości zakaźne oraz sposobu ustalania tych właściwości (Dz. U. z 2020 r., poz. 3)</w:t>
      </w:r>
    </w:p>
    <w:p w14:paraId="11BFB301" w14:textId="77777777"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10 listopada 2015 r. w sprawie listy rodzajów odpadów, które posiadacz odpadów może przekazywać osobom fizycznym lub jednostkom organizacyjnym niebędącym przedsiębiorcami, mogą poddawać odzyskowi na potrzeby własne oraz dopuszczalnych metod ich odzysku (Dz. U. z 2016 r., poz. 93)</w:t>
      </w:r>
    </w:p>
    <w:p w14:paraId="0242F17A" w14:textId="77777777"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Ustawa z dnia 27 kwietnia 2001 r. Prawo ochrony środowiska</w:t>
      </w:r>
      <w:r w:rsidRPr="00062593">
        <w:rPr>
          <w:rFonts w:eastAsia="TimesNewRoman, 'MS Mincho'"/>
          <w:color w:val="FF0000"/>
        </w:rPr>
        <w:t xml:space="preserve"> </w:t>
      </w:r>
      <w:r w:rsidRPr="00062593">
        <w:rPr>
          <w:rFonts w:eastAsia="TimesNewRoman, 'MS Mincho'"/>
          <w:color w:val="000000"/>
        </w:rPr>
        <w:t>(</w:t>
      </w:r>
      <w:proofErr w:type="spellStart"/>
      <w:r w:rsidRPr="00062593">
        <w:rPr>
          <w:rFonts w:eastAsia="TimesNewRoman, 'MS Mincho'"/>
          <w:color w:val="000000"/>
        </w:rPr>
        <w:t>t.j</w:t>
      </w:r>
      <w:proofErr w:type="spellEnd"/>
      <w:r w:rsidRPr="00062593">
        <w:rPr>
          <w:rFonts w:eastAsia="TimesNewRoman, 'MS Mincho'"/>
          <w:color w:val="000000"/>
        </w:rPr>
        <w:t xml:space="preserve">. Dz. U. z 2020 r., poz. 1219 z </w:t>
      </w:r>
      <w:proofErr w:type="spellStart"/>
      <w:r w:rsidRPr="00062593">
        <w:rPr>
          <w:rFonts w:eastAsia="TimesNewRoman, 'MS Mincho'"/>
          <w:color w:val="000000"/>
        </w:rPr>
        <w:t>późn</w:t>
      </w:r>
      <w:proofErr w:type="spellEnd"/>
      <w:r w:rsidRPr="00062593">
        <w:rPr>
          <w:rFonts w:eastAsia="TimesNewRoman, 'MS Mincho'"/>
          <w:color w:val="000000"/>
        </w:rPr>
        <w:t>. zm.),</w:t>
      </w:r>
    </w:p>
    <w:p w14:paraId="5D368D11" w14:textId="77777777"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rPr>
        <w:t xml:space="preserve">Ustawa z dnia 10.05.2018 r. o ochronie danych osobowych </w:t>
      </w:r>
      <w:r w:rsidRPr="00062593">
        <w:rPr>
          <w:rFonts w:eastAsia="TimesNewRoman, 'MS Mincho'"/>
          <w:color w:val="000000"/>
        </w:rPr>
        <w:t>(</w:t>
      </w:r>
      <w:proofErr w:type="spellStart"/>
      <w:r w:rsidRPr="00062593">
        <w:rPr>
          <w:rFonts w:eastAsia="TimesNewRoman, 'MS Mincho'"/>
          <w:color w:val="000000"/>
        </w:rPr>
        <w:t>t.j</w:t>
      </w:r>
      <w:proofErr w:type="spellEnd"/>
      <w:r w:rsidRPr="00062593">
        <w:rPr>
          <w:rFonts w:eastAsia="TimesNewRoman, 'MS Mincho'"/>
          <w:color w:val="000000"/>
        </w:rPr>
        <w:t>. Dz. U. z 2019 r., poz. 1781),</w:t>
      </w:r>
    </w:p>
    <w:p w14:paraId="10CEA46A" w14:textId="77777777" w:rsidR="00062593" w:rsidRPr="00062593" w:rsidRDefault="00062593" w:rsidP="004823B7">
      <w:pPr>
        <w:numPr>
          <w:ilvl w:val="0"/>
          <w:numId w:val="48"/>
        </w:numPr>
        <w:ind w:left="714" w:hanging="357"/>
        <w:jc w:val="both"/>
        <w:rPr>
          <w:rFonts w:eastAsia="TimesNewRoman, 'MS Mincho'"/>
          <w:color w:val="000000"/>
        </w:rPr>
      </w:pPr>
      <w:r w:rsidRPr="00062593">
        <w:rPr>
          <w:rFonts w:eastAsia="TimesNewRoman, 'MS Mincho'"/>
          <w:color w:val="000000"/>
        </w:rPr>
        <w:t>Uchwała nr XXX/218/2020 Rady Gminy Łuków z dnia 27 listopada 2020 r.  w sprawie określenia szczegółowego sposobu i zakresu świadczenia usług w zakresie odbierania odpadów komunalnych od właścicieli nieruchomości i zagospodarowania tych odpadów,</w:t>
      </w:r>
    </w:p>
    <w:p w14:paraId="62863BD1" w14:textId="77777777" w:rsidR="00062593" w:rsidRPr="00062593" w:rsidRDefault="00062593" w:rsidP="004823B7">
      <w:pPr>
        <w:numPr>
          <w:ilvl w:val="0"/>
          <w:numId w:val="48"/>
        </w:numPr>
        <w:ind w:left="714" w:hanging="357"/>
        <w:jc w:val="both"/>
        <w:rPr>
          <w:rFonts w:eastAsia="Times New Roman"/>
        </w:rPr>
      </w:pPr>
      <w:r w:rsidRPr="00062593">
        <w:rPr>
          <w:rFonts w:eastAsia="Times New Roman"/>
          <w:color w:val="000000"/>
        </w:rPr>
        <w:t xml:space="preserve">Uchwała </w:t>
      </w:r>
      <w:r w:rsidRPr="00062593">
        <w:rPr>
          <w:rFonts w:eastAsia="TimesNewRoman, 'MS Mincho'"/>
          <w:color w:val="000000"/>
        </w:rPr>
        <w:t xml:space="preserve">nr XXX/217/2020 Rady Gminy Łuków z dnia 27 listopada 2020 r. w </w:t>
      </w:r>
      <w:r w:rsidRPr="00062593">
        <w:rPr>
          <w:rFonts w:eastAsia="Times New Roman"/>
          <w:color w:val="000000"/>
        </w:rPr>
        <w:t>sprawie uchwalenia „Regulaminu utrzymania czystości i porządku na terenie Gminy Łuków”</w:t>
      </w:r>
      <w:r w:rsidRPr="00062593">
        <w:rPr>
          <w:rFonts w:eastAsia="TimesNewRoman, 'MS Mincho'"/>
          <w:color w:val="000000"/>
        </w:rPr>
        <w:t>,</w:t>
      </w:r>
    </w:p>
    <w:p w14:paraId="52B19B70" w14:textId="77777777" w:rsidR="00062593" w:rsidRPr="00062593" w:rsidRDefault="00062593" w:rsidP="004823B7">
      <w:pPr>
        <w:numPr>
          <w:ilvl w:val="0"/>
          <w:numId w:val="48"/>
        </w:numPr>
        <w:autoSpaceDE w:val="0"/>
        <w:ind w:left="714" w:hanging="357"/>
        <w:jc w:val="both"/>
        <w:rPr>
          <w:rFonts w:eastAsia="Times New Roman"/>
        </w:rPr>
      </w:pPr>
      <w:bookmarkStart w:id="3" w:name="_Hlk58937032"/>
      <w:r w:rsidRPr="00062593">
        <w:rPr>
          <w:rFonts w:eastAsia="Times New Roman"/>
        </w:rPr>
        <w:t xml:space="preserve">Planie Gospodarki Odpadami dla Województwa Lubelskiego 2022 przyjętym uchwałą Nr XXIV/349/2016 Sejmiku Województwa Lubelskiego z dnia 2 grudnia 2016 r., </w:t>
      </w:r>
    </w:p>
    <w:p w14:paraId="02A501B7" w14:textId="77777777" w:rsidR="00062593" w:rsidRPr="00062593" w:rsidRDefault="00062593" w:rsidP="004823B7">
      <w:pPr>
        <w:numPr>
          <w:ilvl w:val="0"/>
          <w:numId w:val="48"/>
        </w:numPr>
        <w:autoSpaceDE w:val="0"/>
        <w:ind w:left="714" w:hanging="357"/>
        <w:jc w:val="both"/>
        <w:rPr>
          <w:rFonts w:eastAsia="Times New Roman"/>
        </w:rPr>
      </w:pPr>
      <w:r w:rsidRPr="00062593">
        <w:rPr>
          <w:rFonts w:eastAsia="Times New Roman"/>
        </w:rPr>
        <w:t xml:space="preserve">Uchwale Nr XXIV/350/2016 Sejmiku Województwa Lubelskiego z dnia 2 grudnia 2016 roku w sprawie wykonania „Planu Gospodarki Odpadami Województwa Lubelskiego 2022” (Dz. Urz. Woj. Lub. 2016 r., poz. 5306 z </w:t>
      </w:r>
      <w:proofErr w:type="spellStart"/>
      <w:r w:rsidRPr="00062593">
        <w:rPr>
          <w:rFonts w:eastAsia="Times New Roman"/>
        </w:rPr>
        <w:t>późn</w:t>
      </w:r>
      <w:proofErr w:type="spellEnd"/>
      <w:r w:rsidRPr="00062593">
        <w:rPr>
          <w:rFonts w:eastAsia="Times New Roman"/>
        </w:rPr>
        <w:t xml:space="preserve">. </w:t>
      </w:r>
      <w:proofErr w:type="spellStart"/>
      <w:r w:rsidRPr="00062593">
        <w:rPr>
          <w:rFonts w:eastAsia="Times New Roman"/>
        </w:rPr>
        <w:t>zm</w:t>
      </w:r>
      <w:proofErr w:type="spellEnd"/>
      <w:r w:rsidRPr="00062593">
        <w:rPr>
          <w:rFonts w:eastAsia="Times New Roman"/>
        </w:rPr>
        <w:t>),</w:t>
      </w:r>
    </w:p>
    <w:p w14:paraId="0F3F7DC9" w14:textId="03A38936" w:rsidR="00062593" w:rsidRDefault="00062593" w:rsidP="00062593">
      <w:pPr>
        <w:suppressAutoHyphens w:val="0"/>
        <w:autoSpaceDE w:val="0"/>
        <w:ind w:left="720"/>
        <w:jc w:val="both"/>
        <w:rPr>
          <w:rFonts w:eastAsia="Times New Roman"/>
        </w:rPr>
      </w:pPr>
    </w:p>
    <w:p w14:paraId="33D3848E" w14:textId="77777777" w:rsidR="002A650B" w:rsidRPr="00062593" w:rsidRDefault="002A650B" w:rsidP="00062593">
      <w:pPr>
        <w:suppressAutoHyphens w:val="0"/>
        <w:autoSpaceDE w:val="0"/>
        <w:ind w:left="720"/>
        <w:jc w:val="both"/>
        <w:rPr>
          <w:rFonts w:eastAsia="Times New Roman"/>
        </w:rPr>
      </w:pPr>
    </w:p>
    <w:bookmarkEnd w:id="3"/>
    <w:p w14:paraId="11C93342" w14:textId="77777777" w:rsidR="00062593" w:rsidRPr="00062593" w:rsidRDefault="00062593" w:rsidP="00062593">
      <w:pPr>
        <w:suppressAutoHyphens w:val="0"/>
        <w:autoSpaceDE w:val="0"/>
        <w:jc w:val="both"/>
        <w:rPr>
          <w:rFonts w:eastAsia="TimesNewRoman, 'MS Mincho'"/>
          <w:b/>
          <w:bCs/>
        </w:rPr>
      </w:pPr>
      <w:r w:rsidRPr="00062593">
        <w:rPr>
          <w:rFonts w:eastAsia="TimesNewRoman, 'MS Mincho'"/>
          <w:b/>
          <w:bCs/>
        </w:rPr>
        <w:lastRenderedPageBreak/>
        <w:t>III. OBOWIĄZKI WYKONAWCY:</w:t>
      </w:r>
    </w:p>
    <w:p w14:paraId="5DB2FEE9" w14:textId="77777777" w:rsidR="00062593" w:rsidRPr="00062593" w:rsidRDefault="00062593" w:rsidP="004823B7">
      <w:pPr>
        <w:numPr>
          <w:ilvl w:val="0"/>
          <w:numId w:val="50"/>
        </w:numPr>
        <w:autoSpaceDE w:val="0"/>
        <w:ind w:left="426"/>
        <w:jc w:val="both"/>
        <w:rPr>
          <w:rFonts w:eastAsia="TimesNewRoman, 'MS Mincho'"/>
          <w:b/>
          <w:bCs/>
        </w:rPr>
      </w:pPr>
      <w:r w:rsidRPr="00062593">
        <w:rPr>
          <w:rFonts w:eastAsia="TimesNewRoman, 'MS Mincho'"/>
          <w:b/>
          <w:bCs/>
        </w:rPr>
        <w:t>Wymogi dotyczące odbioru odpadów komunalnych ze wszystkich nieruchomości położonych na terenie Gminy Łuków</w:t>
      </w:r>
    </w:p>
    <w:p w14:paraId="36EA235C"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Odbiór selektywnie zebranych odpadów komunalnych na terenie Gminy Łuków będzie się odbywał w następującym systemie mieszanym tj. pojemnikowym </w:t>
      </w:r>
      <w:r w:rsidRPr="00062593">
        <w:rPr>
          <w:rFonts w:eastAsia="TimesNewRoman, 'MS Mincho'"/>
        </w:rPr>
        <w:br/>
        <w:t>i workowym, przy czym:</w:t>
      </w:r>
    </w:p>
    <w:p w14:paraId="4F5B5DC8" w14:textId="77777777" w:rsidR="00062593" w:rsidRPr="00062593" w:rsidRDefault="00062593" w:rsidP="004823B7">
      <w:pPr>
        <w:numPr>
          <w:ilvl w:val="1"/>
          <w:numId w:val="56"/>
        </w:numPr>
        <w:jc w:val="both"/>
        <w:rPr>
          <w:rFonts w:eastAsia="Times New Roman"/>
        </w:rPr>
      </w:pPr>
      <w:r w:rsidRPr="00062593">
        <w:rPr>
          <w:rFonts w:eastAsia="Times New Roman"/>
        </w:rPr>
        <w:t>papier – worek lub pojemnik koloru niebieskiego, z napisem „Papier i tektura”</w:t>
      </w:r>
    </w:p>
    <w:p w14:paraId="7F29A7EE" w14:textId="77777777" w:rsidR="00062593" w:rsidRPr="00062593" w:rsidRDefault="00062593" w:rsidP="004823B7">
      <w:pPr>
        <w:numPr>
          <w:ilvl w:val="1"/>
          <w:numId w:val="56"/>
        </w:numPr>
        <w:jc w:val="both"/>
        <w:rPr>
          <w:rFonts w:eastAsia="Times New Roman"/>
        </w:rPr>
      </w:pPr>
      <w:r w:rsidRPr="00062593">
        <w:rPr>
          <w:rFonts w:eastAsia="Times New Roman"/>
        </w:rPr>
        <w:t xml:space="preserve">metale, tworzywa sztuczne w tym opakowania wielomateriałowe – worek lub  pojemnik koloru żółtego, z napisem „Metale” lub „Tworzywa sztuczne  </w:t>
      </w:r>
      <w:r w:rsidRPr="00062593">
        <w:rPr>
          <w:rFonts w:eastAsia="Times New Roman"/>
        </w:rPr>
        <w:br/>
        <w:t>i  opakowania wielomateriałowe”,</w:t>
      </w:r>
    </w:p>
    <w:p w14:paraId="7C1C5356" w14:textId="77777777" w:rsidR="00062593" w:rsidRPr="00062593" w:rsidRDefault="00062593" w:rsidP="004823B7">
      <w:pPr>
        <w:numPr>
          <w:ilvl w:val="1"/>
          <w:numId w:val="56"/>
        </w:numPr>
        <w:jc w:val="both"/>
        <w:rPr>
          <w:rFonts w:eastAsia="Times New Roman"/>
        </w:rPr>
      </w:pPr>
      <w:r w:rsidRPr="00062593">
        <w:rPr>
          <w:rFonts w:eastAsia="Times New Roman"/>
        </w:rPr>
        <w:t>odpady ze szkła - worek lub pojemnik koloru zielonego z napisem „Szkło”</w:t>
      </w:r>
    </w:p>
    <w:p w14:paraId="65B61070" w14:textId="77777777" w:rsidR="00062593" w:rsidRPr="00062593" w:rsidRDefault="00062593" w:rsidP="004823B7">
      <w:pPr>
        <w:numPr>
          <w:ilvl w:val="1"/>
          <w:numId w:val="56"/>
        </w:numPr>
        <w:jc w:val="both"/>
        <w:rPr>
          <w:rFonts w:eastAsia="Times New Roman"/>
        </w:rPr>
      </w:pPr>
      <w:r w:rsidRPr="00062593">
        <w:rPr>
          <w:rFonts w:eastAsia="Times New Roman"/>
        </w:rPr>
        <w:t>odpady komunalne ulegające biodegradacji – worek lub pojemnik koloru   brązowego, z napisem „Odpady biodegradowalne”</w:t>
      </w:r>
    </w:p>
    <w:p w14:paraId="14A17ED1" w14:textId="77777777" w:rsidR="00062593" w:rsidRPr="00062593" w:rsidRDefault="00062593" w:rsidP="004823B7">
      <w:pPr>
        <w:numPr>
          <w:ilvl w:val="1"/>
          <w:numId w:val="56"/>
        </w:numPr>
        <w:jc w:val="both"/>
        <w:rPr>
          <w:rFonts w:eastAsia="Times New Roman"/>
        </w:rPr>
      </w:pPr>
      <w:r w:rsidRPr="00062593">
        <w:rPr>
          <w:rFonts w:eastAsia="Times New Roman"/>
        </w:rPr>
        <w:t>popioły – worek lub pojemnik koloru szarego, z napisem „Popioły”</w:t>
      </w:r>
    </w:p>
    <w:p w14:paraId="128AE182" w14:textId="77777777" w:rsidR="00062593" w:rsidRPr="00062593" w:rsidRDefault="00062593" w:rsidP="004823B7">
      <w:pPr>
        <w:numPr>
          <w:ilvl w:val="1"/>
          <w:numId w:val="56"/>
        </w:numPr>
        <w:jc w:val="both"/>
        <w:rPr>
          <w:rFonts w:eastAsia="Times New Roman"/>
        </w:rPr>
      </w:pPr>
      <w:r w:rsidRPr="00062593">
        <w:rPr>
          <w:rFonts w:eastAsia="Times New Roman"/>
        </w:rPr>
        <w:t xml:space="preserve">pozostałe odpady zbierane selektywnie inne niż w/w - w osobnym worku foliowym lub pojemniku, z napisem </w:t>
      </w:r>
      <w:bookmarkStart w:id="4" w:name="_Hlk58931639"/>
      <w:r w:rsidRPr="00062593">
        <w:rPr>
          <w:rFonts w:eastAsia="Times New Roman"/>
        </w:rPr>
        <w:t>„Pozostałe odpady zebrane selektywnie”.</w:t>
      </w:r>
      <w:bookmarkEnd w:id="4"/>
    </w:p>
    <w:p w14:paraId="74F9F9F0" w14:textId="77777777" w:rsidR="00062593" w:rsidRPr="00062593" w:rsidRDefault="00062593" w:rsidP="004823B7">
      <w:pPr>
        <w:numPr>
          <w:ilvl w:val="0"/>
          <w:numId w:val="55"/>
        </w:numPr>
        <w:autoSpaceDE w:val="0"/>
        <w:jc w:val="both"/>
        <w:rPr>
          <w:rFonts w:eastAsia="TimesNewRoman, 'MS Mincho'"/>
        </w:rPr>
      </w:pPr>
      <w:r w:rsidRPr="00062593">
        <w:rPr>
          <w:rFonts w:eastAsia="TimesNewRoman, 'MS Mincho'"/>
        </w:rPr>
        <w:t>Worki do segregacji odpadów zapewnia Wykonawca. Wykonawca jest zobowiązany dostarczyć 2 tygodnie przed pierwszym odbiorem odpadów z nieruchomości worki do selektywnej zbiórki odpadów w ilości odpowiedniej do ilości mieszkańców, a także po każdorazowym odbiorze, poprzez pozostawienie przy wejściu na teren nieruchomości pustych worków w liczbie odpowiadającej ilości worków odebranych z odpadami.</w:t>
      </w:r>
    </w:p>
    <w:p w14:paraId="34F6517E"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t>Worki do segregacji odpadów powinny spełniać następujące parametry: worki powinny być półprzezroczyste, wykonane z folii polietylenowej LDPE, o grubości, która zapewnia wytrzymałość worków, tj. co najmniej 60 mikronów, w kolorach różnych dla poszczególnych frakcji, oznaczone rodzajem surowca oraz nazwą wykonawcy;</w:t>
      </w:r>
    </w:p>
    <w:p w14:paraId="68A1186D" w14:textId="77777777" w:rsidR="00062593" w:rsidRPr="00062593" w:rsidRDefault="00062593" w:rsidP="004823B7">
      <w:pPr>
        <w:numPr>
          <w:ilvl w:val="0"/>
          <w:numId w:val="55"/>
        </w:numPr>
        <w:autoSpaceDE w:val="0"/>
        <w:jc w:val="both"/>
        <w:rPr>
          <w:rFonts w:eastAsia="TimesNewRoman, 'MS Mincho'"/>
        </w:rPr>
      </w:pPr>
      <w:r w:rsidRPr="00062593">
        <w:rPr>
          <w:rFonts w:eastAsia="TimesNewRoman, 'MS Mincho'"/>
        </w:rPr>
        <w:t xml:space="preserve">Częstotliwość odbioru odpadów zbieranych  od właścicieli nieruchomości zamieszkałych i niezamieszkałych na terenie Gminy Łuków zgodnie z § 14 ust. 1, 2 </w:t>
      </w:r>
      <w:r w:rsidRPr="00062593">
        <w:rPr>
          <w:rFonts w:eastAsia="TimesNewRoman, 'MS Mincho'"/>
        </w:rPr>
        <w:br/>
        <w:t>i 3 załącznika do Uchwały Nr XXX/218/2020 Gminy Łuków z dnia 27 listopada 2020 roku oraz zgodnie z harmonogramem wykonanym przez Wykonawcę i uzgodnionym z Zamawiającym. W przypadku nieruchomości niezamieszkałych dopuszcza się odbiory poza harmonogramem.</w:t>
      </w:r>
    </w:p>
    <w:p w14:paraId="0732FCA5"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Segregowane odpady komunalne odbierane będą w workach 120l i pojemnikach </w:t>
      </w:r>
      <w:r w:rsidRPr="00062593">
        <w:rPr>
          <w:rFonts w:eastAsia="TimesNewRoman, 'MS Mincho'"/>
        </w:rPr>
        <w:br/>
        <w:t>o minimalnej pojemności 120 l, 240 l, 1100 l,</w:t>
      </w:r>
      <w:r w:rsidRPr="00062593">
        <w:rPr>
          <w:rFonts w:eastAsia="Times New Roman"/>
        </w:rPr>
        <w:t xml:space="preserve"> kontenery na odpady pozostałe zbierane selektywnie o pojemności 2500 l, 7000 l</w:t>
      </w:r>
      <w:r w:rsidRPr="00062593">
        <w:rPr>
          <w:rFonts w:eastAsia="TimesNewRoman, 'MS Mincho'"/>
        </w:rPr>
        <w:t>;</w:t>
      </w:r>
    </w:p>
    <w:p w14:paraId="4A1300C3"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Odbiór odpadów komunalnych z przystanków autobusowych zlokalizowanych na terenie gminy – raz w miesiącu (wykaz/plan przystanków autobusowych stanowi </w:t>
      </w:r>
      <w:r w:rsidRPr="00062593">
        <w:rPr>
          <w:rFonts w:eastAsia="TimesNewRoman, 'MS Mincho'"/>
          <w:b/>
        </w:rPr>
        <w:t xml:space="preserve">załącznik nr </w:t>
      </w:r>
      <w:r>
        <w:rPr>
          <w:rFonts w:eastAsia="TimesNewRoman, 'MS Mincho'"/>
          <w:b/>
        </w:rPr>
        <w:t>5</w:t>
      </w:r>
      <w:r w:rsidRPr="00062593">
        <w:rPr>
          <w:rFonts w:eastAsia="TimesNewRoman, 'MS Mincho'"/>
          <w:b/>
        </w:rPr>
        <w:t xml:space="preserve"> do </w:t>
      </w:r>
      <w:r>
        <w:rPr>
          <w:rFonts w:eastAsia="TimesNewRoman, 'MS Mincho'"/>
          <w:b/>
        </w:rPr>
        <w:t>OP</w:t>
      </w:r>
      <w:r w:rsidRPr="00062593">
        <w:rPr>
          <w:rFonts w:eastAsia="TimesNewRoman, 'MS Mincho'"/>
          <w:b/>
        </w:rPr>
        <w:t>Z);</w:t>
      </w:r>
    </w:p>
    <w:p w14:paraId="561102DE"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Wykonawca jest zobowiązany odebrać od właściciela nieruchomości zamieszkałej </w:t>
      </w:r>
      <w:r w:rsidRPr="00062593">
        <w:rPr>
          <w:rFonts w:eastAsia="TimesNewRoman, 'MS Mincho'"/>
        </w:rPr>
        <w:br/>
        <w:t>każdą ilość odpadów komunalnych, a w przypadku właścicieli nieruchomości niezamieszkałej zgodnie ze złożoną deklaracją o ilości odpadów komunalnych;</w:t>
      </w:r>
    </w:p>
    <w:p w14:paraId="65A7EA2B"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W przypadku zabudowy kolonijnej (wykaz/plan nieruchomości stanowi </w:t>
      </w:r>
      <w:r w:rsidRPr="00062593">
        <w:rPr>
          <w:rFonts w:eastAsia="TimesNewRoman, 'MS Mincho'"/>
          <w:b/>
        </w:rPr>
        <w:t xml:space="preserve">załącznik nr </w:t>
      </w:r>
      <w:r>
        <w:rPr>
          <w:rFonts w:eastAsia="TimesNewRoman, 'MS Mincho'"/>
          <w:b/>
        </w:rPr>
        <w:t xml:space="preserve">3 </w:t>
      </w:r>
      <w:r w:rsidRPr="00062593">
        <w:rPr>
          <w:rFonts w:eastAsia="TimesNewRoman, 'MS Mincho'"/>
          <w:b/>
        </w:rPr>
        <w:t xml:space="preserve">do </w:t>
      </w:r>
      <w:r>
        <w:rPr>
          <w:rFonts w:eastAsia="TimesNewRoman, 'MS Mincho'"/>
          <w:b/>
        </w:rPr>
        <w:t>OP</w:t>
      </w:r>
      <w:r w:rsidRPr="00062593">
        <w:rPr>
          <w:rFonts w:eastAsia="TimesNewRoman, 'MS Mincho'"/>
          <w:b/>
        </w:rPr>
        <w:t xml:space="preserve">Z; </w:t>
      </w:r>
      <w:r w:rsidRPr="00062593">
        <w:rPr>
          <w:rFonts w:eastAsia="TimesNewRoman, 'MS Mincho'"/>
        </w:rPr>
        <w:t>wykonawca zobowiązany jest odebrać odpady zgodnie z ustalonym harmonogramem samochodem o odpowiedniej ładowności;</w:t>
      </w:r>
    </w:p>
    <w:p w14:paraId="75CF668F" w14:textId="09C18CD9" w:rsidR="00062593" w:rsidRPr="002A650B" w:rsidRDefault="00062593" w:rsidP="004823B7">
      <w:pPr>
        <w:numPr>
          <w:ilvl w:val="0"/>
          <w:numId w:val="55"/>
        </w:numPr>
        <w:autoSpaceDE w:val="0"/>
        <w:jc w:val="both"/>
        <w:rPr>
          <w:rFonts w:eastAsia="Times New Roman"/>
        </w:rPr>
      </w:pPr>
      <w:r w:rsidRPr="00062593">
        <w:rPr>
          <w:rFonts w:eastAsia="TimesNewRoman, 'MS Mincho'"/>
        </w:rPr>
        <w:t xml:space="preserve">Odbiór (wywóz) segregowanych odpadów komunalnych z terenu nieruchomości niezamieszkałych następuje zgodnie z wykazem. ( załącznik nr </w:t>
      </w:r>
      <w:r>
        <w:rPr>
          <w:rFonts w:eastAsia="TimesNewRoman, 'MS Mincho'"/>
        </w:rPr>
        <w:t>4</w:t>
      </w:r>
      <w:r w:rsidRPr="00062593">
        <w:rPr>
          <w:rFonts w:eastAsia="TimesNewRoman, 'MS Mincho'"/>
        </w:rPr>
        <w:t xml:space="preserve"> do </w:t>
      </w:r>
      <w:r>
        <w:rPr>
          <w:rFonts w:eastAsia="TimesNewRoman, 'MS Mincho'"/>
        </w:rPr>
        <w:t>OP</w:t>
      </w:r>
      <w:r w:rsidRPr="00062593">
        <w:rPr>
          <w:rFonts w:eastAsia="TimesNewRoman, 'MS Mincho'"/>
        </w:rPr>
        <w:t>Z);</w:t>
      </w:r>
    </w:p>
    <w:p w14:paraId="61450B77" w14:textId="77777777" w:rsidR="002A650B" w:rsidRPr="00062593" w:rsidRDefault="002A650B" w:rsidP="002A650B">
      <w:pPr>
        <w:autoSpaceDE w:val="0"/>
        <w:ind w:left="862"/>
        <w:jc w:val="both"/>
        <w:rPr>
          <w:rFonts w:eastAsia="Times New Roman"/>
        </w:rPr>
      </w:pPr>
    </w:p>
    <w:p w14:paraId="309E6E37"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lastRenderedPageBreak/>
        <w:t xml:space="preserve">Pojemniki i worki wystawione będą przed posesję, do drogi umożliwiającej swobodny podjazd samochodem o DMC powyżej 20 ton w wyznaczonym dniu do godziny 7.00 (mapa prezentująca </w:t>
      </w:r>
      <w:proofErr w:type="spellStart"/>
      <w:r w:rsidRPr="00062593">
        <w:rPr>
          <w:rFonts w:eastAsia="TimesNewRoman, 'MS Mincho'"/>
        </w:rPr>
        <w:t>trasówkę</w:t>
      </w:r>
      <w:proofErr w:type="spellEnd"/>
      <w:r w:rsidRPr="00062593">
        <w:rPr>
          <w:rFonts w:eastAsia="TimesNewRoman, 'MS Mincho'"/>
        </w:rPr>
        <w:t xml:space="preserve"> stanowi </w:t>
      </w:r>
      <w:r w:rsidRPr="00062593">
        <w:rPr>
          <w:rFonts w:eastAsia="TimesNewRoman, 'MS Mincho'"/>
          <w:b/>
        </w:rPr>
        <w:t xml:space="preserve">załącznik nr </w:t>
      </w:r>
      <w:r>
        <w:rPr>
          <w:rFonts w:eastAsia="TimesNewRoman, 'MS Mincho'"/>
          <w:b/>
        </w:rPr>
        <w:t xml:space="preserve">6 </w:t>
      </w:r>
      <w:r w:rsidRPr="00062593">
        <w:rPr>
          <w:rFonts w:eastAsia="TimesNewRoman, 'MS Mincho'"/>
          <w:b/>
        </w:rPr>
        <w:t xml:space="preserve">do </w:t>
      </w:r>
      <w:r>
        <w:rPr>
          <w:rFonts w:eastAsia="TimesNewRoman, 'MS Mincho'"/>
          <w:b/>
        </w:rPr>
        <w:t>OP</w:t>
      </w:r>
      <w:r w:rsidRPr="00062593">
        <w:rPr>
          <w:rFonts w:eastAsia="TimesNewRoman, 'MS Mincho'"/>
          <w:b/>
        </w:rPr>
        <w:t>Z;</w:t>
      </w:r>
    </w:p>
    <w:p w14:paraId="48F70DF8" w14:textId="77777777" w:rsidR="00062593" w:rsidRPr="00062593" w:rsidRDefault="00062593" w:rsidP="004823B7">
      <w:pPr>
        <w:numPr>
          <w:ilvl w:val="0"/>
          <w:numId w:val="55"/>
        </w:numPr>
        <w:textAlignment w:val="auto"/>
        <w:rPr>
          <w:rFonts w:eastAsia="Times New Roman"/>
          <w:lang w:eastAsia="pl-PL"/>
        </w:rPr>
      </w:pPr>
      <w:r w:rsidRPr="00062593">
        <w:rPr>
          <w:rFonts w:eastAsia="Times New Roman"/>
          <w:lang w:eastAsia="pl-PL"/>
        </w:rPr>
        <w:t xml:space="preserve">Wykonawca jest zobowiązany do odbierania odpadów komunalnych: </w:t>
      </w:r>
    </w:p>
    <w:p w14:paraId="48DFC2B4" w14:textId="77777777" w:rsidR="00062593" w:rsidRPr="00062593" w:rsidRDefault="00062593" w:rsidP="004823B7">
      <w:pPr>
        <w:numPr>
          <w:ilvl w:val="0"/>
          <w:numId w:val="57"/>
        </w:numPr>
        <w:jc w:val="both"/>
        <w:rPr>
          <w:rFonts w:eastAsia="Times New Roman"/>
        </w:rPr>
      </w:pPr>
      <w:r w:rsidRPr="00062593">
        <w:rPr>
          <w:rFonts w:eastAsia="Times New Roman"/>
        </w:rPr>
        <w:t>Od poniedziałku do piątku w godzinach 7.00 – 20.00,</w:t>
      </w:r>
    </w:p>
    <w:p w14:paraId="4B3D448A" w14:textId="77777777" w:rsidR="00062593" w:rsidRPr="00062593" w:rsidRDefault="00062593" w:rsidP="004823B7">
      <w:pPr>
        <w:numPr>
          <w:ilvl w:val="0"/>
          <w:numId w:val="57"/>
        </w:numPr>
        <w:jc w:val="both"/>
        <w:rPr>
          <w:rFonts w:eastAsia="Times New Roman"/>
        </w:rPr>
      </w:pPr>
      <w:r w:rsidRPr="00062593">
        <w:rPr>
          <w:rFonts w:eastAsia="Times New Roman"/>
        </w:rPr>
        <w:t xml:space="preserve">w terminach wynikających z przyjętego harmonogramu odbioru odpadów komunalnych, </w:t>
      </w:r>
    </w:p>
    <w:p w14:paraId="087B311C" w14:textId="77777777" w:rsidR="00062593" w:rsidRPr="00062593" w:rsidRDefault="00062593" w:rsidP="004823B7">
      <w:pPr>
        <w:numPr>
          <w:ilvl w:val="0"/>
          <w:numId w:val="57"/>
        </w:numPr>
        <w:jc w:val="both"/>
        <w:rPr>
          <w:rFonts w:eastAsia="Times New Roman"/>
        </w:rPr>
      </w:pPr>
      <w:r w:rsidRPr="00062593">
        <w:rPr>
          <w:rFonts w:eastAsia="Times New Roman"/>
        </w:rPr>
        <w:t xml:space="preserve">niezależnie od warunków atmosferycznych, </w:t>
      </w:r>
    </w:p>
    <w:p w14:paraId="7917C3E1" w14:textId="77777777" w:rsidR="00062593" w:rsidRPr="00062593" w:rsidRDefault="00062593" w:rsidP="004823B7">
      <w:pPr>
        <w:numPr>
          <w:ilvl w:val="0"/>
          <w:numId w:val="57"/>
        </w:numPr>
        <w:jc w:val="both"/>
        <w:rPr>
          <w:rFonts w:eastAsia="Times New Roman"/>
        </w:rPr>
      </w:pPr>
      <w:r w:rsidRPr="00062593">
        <w:rPr>
          <w:rFonts w:eastAsia="Times New Roman"/>
        </w:rPr>
        <w:t xml:space="preserve">pojazdami przystosowanymi do odbierania poszczególnych frakcji odpadów, </w:t>
      </w:r>
      <w:r w:rsidRPr="00062593">
        <w:rPr>
          <w:rFonts w:eastAsia="Times New Roman"/>
        </w:rPr>
        <w:br/>
        <w:t>w sposób wykluczający mieszanie odpadów</w:t>
      </w:r>
    </w:p>
    <w:p w14:paraId="1FC27E3C" w14:textId="77777777" w:rsidR="00062593" w:rsidRPr="00062593" w:rsidRDefault="00062593" w:rsidP="004823B7">
      <w:pPr>
        <w:numPr>
          <w:ilvl w:val="0"/>
          <w:numId w:val="55"/>
        </w:numPr>
        <w:autoSpaceDE w:val="0"/>
        <w:jc w:val="both"/>
        <w:rPr>
          <w:rFonts w:eastAsia="TimesNewRoman, 'MS Mincho'"/>
        </w:rPr>
      </w:pPr>
      <w:r w:rsidRPr="00062593">
        <w:rPr>
          <w:rFonts w:eastAsia="TimesNewRoman, 'MS Mincho'"/>
        </w:rPr>
        <w:t xml:space="preserve">Wykonawca zobowiązany jest opracować harmonogram odbioru odpadów </w:t>
      </w:r>
      <w:r w:rsidRPr="00062593">
        <w:rPr>
          <w:rFonts w:eastAsia="TimesNewRoman, 'MS Mincho'"/>
        </w:rPr>
        <w:br/>
        <w:t>w poszczególnych miejscowościach przed podpisaniem umowy i przedstawić Zamawiającemu do akceptacji; harmonogram stanowił będzie załącznik do umowy;</w:t>
      </w:r>
    </w:p>
    <w:p w14:paraId="03718211" w14:textId="77777777"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Odbiór odpadów </w:t>
      </w:r>
      <w:r w:rsidRPr="00062593">
        <w:rPr>
          <w:rFonts w:eastAsia="Times New Roman"/>
        </w:rPr>
        <w:t>pozostałych zebranych selektywnie (z</w:t>
      </w:r>
      <w:r w:rsidRPr="00062593">
        <w:rPr>
          <w:rFonts w:eastAsia="TimesNewRoman, 'MS Mincho'"/>
        </w:rPr>
        <w:t>mieszanych) od właścicieli nieruchomości niezamieszkałych, w przypadku zleceń poza ustalonym harmonogramem, potwierdzany będzie każdorazowo dokumentem „</w:t>
      </w:r>
      <w:r w:rsidRPr="00062593">
        <w:rPr>
          <w:rFonts w:eastAsia="TimesNewRoman, 'MS Mincho'"/>
          <w:i/>
        </w:rPr>
        <w:t>Potwierdzenia wywozu”</w:t>
      </w:r>
      <w:r w:rsidRPr="00062593">
        <w:rPr>
          <w:rFonts w:eastAsia="TimesNewRoman, 'MS Mincho'"/>
        </w:rPr>
        <w:t xml:space="preserve"> sporządzanym przez Wykonawcę; dokument zawierać musi datę wykonania usługi, ilość odebranych odpadów oraz dane adresowe Wykonawcy i podmiotu oddającego odpady. Dokument powinien być potwierdzony przez przedstawiciela Wykonawcy oraz przedstawiciela Wytwórcy. Kopia potwierdzeń wywozu powinna zostać dołączona jako załącznik do kwitów wagowych z danego miesiąca.</w:t>
      </w:r>
    </w:p>
    <w:p w14:paraId="3497777B" w14:textId="77777777" w:rsidR="00062593" w:rsidRPr="00062593" w:rsidRDefault="00062593" w:rsidP="004823B7">
      <w:pPr>
        <w:numPr>
          <w:ilvl w:val="0"/>
          <w:numId w:val="55"/>
        </w:numPr>
        <w:autoSpaceDE w:val="0"/>
        <w:jc w:val="both"/>
        <w:textAlignment w:val="auto"/>
        <w:rPr>
          <w:rFonts w:eastAsia="Calibri"/>
        </w:rPr>
      </w:pPr>
      <w:r w:rsidRPr="00062593">
        <w:rPr>
          <w:rFonts w:eastAsia="Calibri"/>
        </w:rPr>
        <w:t>Odbiór i transport odpadów w sytuacjach, w których dojazd do punktów wywozowych będzie utrudniony z powodu prowadzonych remontów dróg, dojazdów, itp. nie daje wykonawcy tytułu do wnoszenia roszczeń z tytułu wzrostu kosztów realizacji przedmiotu umowy.</w:t>
      </w:r>
    </w:p>
    <w:p w14:paraId="31CF7117" w14:textId="77777777" w:rsidR="00062593" w:rsidRPr="00062593" w:rsidRDefault="00062593" w:rsidP="004823B7">
      <w:pPr>
        <w:widowControl/>
        <w:numPr>
          <w:ilvl w:val="0"/>
          <w:numId w:val="55"/>
        </w:numPr>
        <w:suppressAutoHyphens w:val="0"/>
        <w:spacing w:after="200"/>
        <w:jc w:val="both"/>
        <w:textAlignment w:val="auto"/>
        <w:rPr>
          <w:rFonts w:eastAsia="Calibri"/>
          <w:bCs/>
        </w:rPr>
      </w:pPr>
      <w:r w:rsidRPr="00062593">
        <w:rPr>
          <w:rFonts w:eastAsia="Calibri"/>
          <w:bCs/>
        </w:rPr>
        <w:t>Wykonawca jest obowiązany do realizacji „reklamacji” (nieodebranie z nieruchomości odpadów zgodnie z harmonogramem, niepozostawienie worków na odpady segregowane itp.) w przeciągu 24 godzin od otrzymania zawiadomienia e-mailem lub telefonicznie od Zamawiającego. Załatwienie reklamacji należy niezwłocznie potwierdzić e-mailem do Zamawiającego.</w:t>
      </w:r>
    </w:p>
    <w:p w14:paraId="6D2CFDFB" w14:textId="77777777" w:rsidR="00062593" w:rsidRPr="00062593" w:rsidRDefault="00062593" w:rsidP="004823B7">
      <w:pPr>
        <w:numPr>
          <w:ilvl w:val="0"/>
          <w:numId w:val="50"/>
        </w:numPr>
        <w:suppressAutoHyphens w:val="0"/>
        <w:jc w:val="both"/>
        <w:rPr>
          <w:rFonts w:eastAsia="Times New Roman"/>
          <w:b/>
        </w:rPr>
      </w:pPr>
      <w:r w:rsidRPr="00062593">
        <w:rPr>
          <w:rFonts w:eastAsia="Times New Roman"/>
          <w:b/>
        </w:rPr>
        <w:t>Sposób postępowania w przypadku stwierdzenia nieselektywnego gromadzenia odpadów komunalnych przez właścicieli nieruchomości.</w:t>
      </w:r>
    </w:p>
    <w:p w14:paraId="2DDD8445" w14:textId="77777777"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Wykonawca zobowiązany jest do powiadamiania Zamawiającego o każdym stwierdzonym przypadku niedopełnienia przez właściciela nieruchomości obowiązku selektywnego zbierania odpadów komunalnych, o którym mowa w art. 6ka ust. 1 ustawy z dnia 13 września 1996 roku o utrzymaniu czystości i porządku w gminach. W przypadku stwierdzenia podczas usługi odbioru innych rodzajów odpadów, zebranych przez właściciela nieruchomości niezgodnie z przeznaczeniem pojemnika, w tym odpadów niebezpiecznych lub remontowo–budowlanych, Wykonawca:</w:t>
      </w:r>
    </w:p>
    <w:p w14:paraId="26281EEA" w14:textId="77777777" w:rsidR="00062593" w:rsidRPr="00062593" w:rsidRDefault="00062593" w:rsidP="004823B7">
      <w:pPr>
        <w:numPr>
          <w:ilvl w:val="0"/>
          <w:numId w:val="59"/>
        </w:numPr>
        <w:ind w:hanging="357"/>
        <w:jc w:val="both"/>
        <w:rPr>
          <w:rFonts w:eastAsia="Times New Roman"/>
        </w:rPr>
      </w:pPr>
      <w:r w:rsidRPr="00062593">
        <w:rPr>
          <w:rFonts w:eastAsia="Times New Roman"/>
        </w:rPr>
        <w:t>nie odbiera odpadów,</w:t>
      </w:r>
    </w:p>
    <w:p w14:paraId="6C36B44C" w14:textId="77777777" w:rsidR="00062593" w:rsidRPr="00062593" w:rsidRDefault="00062593" w:rsidP="004823B7">
      <w:pPr>
        <w:numPr>
          <w:ilvl w:val="0"/>
          <w:numId w:val="59"/>
        </w:numPr>
        <w:ind w:hanging="357"/>
        <w:jc w:val="both"/>
        <w:rPr>
          <w:rFonts w:eastAsia="Times New Roman"/>
        </w:rPr>
      </w:pPr>
      <w:r w:rsidRPr="00062593">
        <w:rPr>
          <w:rFonts w:eastAsia="Times New Roman"/>
        </w:rPr>
        <w:t xml:space="preserve">wykonuje notatkę oraz dodatkowo minimum 2 zdjęcia jednoznacznie dokumentujące: </w:t>
      </w:r>
    </w:p>
    <w:p w14:paraId="602266A7" w14:textId="4A7C9584" w:rsidR="002A650B" w:rsidRPr="002A650B" w:rsidRDefault="00062593" w:rsidP="002A650B">
      <w:pPr>
        <w:numPr>
          <w:ilvl w:val="0"/>
          <w:numId w:val="60"/>
        </w:numPr>
        <w:ind w:left="1985" w:hanging="357"/>
        <w:jc w:val="both"/>
        <w:textAlignment w:val="auto"/>
        <w:rPr>
          <w:rFonts w:eastAsia="Times New Roman"/>
          <w:lang w:eastAsia="pl-PL"/>
        </w:rPr>
      </w:pPr>
      <w:r w:rsidRPr="00062593">
        <w:rPr>
          <w:rFonts w:eastAsia="Times New Roman"/>
          <w:lang w:eastAsia="pl-PL"/>
        </w:rPr>
        <w:t xml:space="preserve">stwierdzoną nieprawidłowość – brak segregacji oraz identyfikujące rodzaj pojemnika wraz z przypisanym adresem obsługiwanej nieruchomości/nazwą firmy, widocznym na nieruchomości,  </w:t>
      </w:r>
    </w:p>
    <w:p w14:paraId="352A23FC" w14:textId="77777777" w:rsidR="00062593" w:rsidRPr="00062593" w:rsidRDefault="00062593" w:rsidP="004823B7">
      <w:pPr>
        <w:numPr>
          <w:ilvl w:val="0"/>
          <w:numId w:val="60"/>
        </w:numPr>
        <w:ind w:left="1985" w:hanging="357"/>
        <w:jc w:val="both"/>
        <w:textAlignment w:val="auto"/>
        <w:rPr>
          <w:rFonts w:eastAsia="Times New Roman"/>
          <w:lang w:eastAsia="pl-PL"/>
        </w:rPr>
      </w:pPr>
      <w:r w:rsidRPr="00062593">
        <w:rPr>
          <w:rFonts w:eastAsia="Times New Roman"/>
          <w:lang w:eastAsia="pl-PL"/>
        </w:rPr>
        <w:t xml:space="preserve">nieruchomość którą obsługuje pojemnik, tj. zdjęcie pozwalające zidentyfikować lokalizację worka/pojemnika/kontenera w terenie. Wszystkie zdjęcia muszą posiadać znaczniki czasowe umieszczone </w:t>
      </w:r>
      <w:r w:rsidRPr="00062593">
        <w:rPr>
          <w:rFonts w:eastAsia="Times New Roman"/>
          <w:lang w:eastAsia="pl-PL"/>
        </w:rPr>
        <w:lastRenderedPageBreak/>
        <w:t>bezpośrednio na zdjęciu, zawierające datę i godzinę wykonania,</w:t>
      </w:r>
    </w:p>
    <w:p w14:paraId="2CB35A75" w14:textId="77777777" w:rsidR="00062593" w:rsidRPr="00062593" w:rsidRDefault="00062593" w:rsidP="004823B7">
      <w:pPr>
        <w:numPr>
          <w:ilvl w:val="0"/>
          <w:numId w:val="59"/>
        </w:numPr>
        <w:ind w:hanging="357"/>
        <w:jc w:val="both"/>
        <w:rPr>
          <w:rFonts w:eastAsia="Times New Roman"/>
        </w:rPr>
      </w:pPr>
      <w:r w:rsidRPr="00062593">
        <w:rPr>
          <w:rFonts w:eastAsia="Times New Roman"/>
        </w:rPr>
        <w:t xml:space="preserve">umieszcza na pojemniku czerwoną naklejkę „NIEWŁAŚCIWA SEGREGACJA”, wg wzoru stanowiącego Załącznik nr </w:t>
      </w:r>
      <w:r>
        <w:rPr>
          <w:rFonts w:eastAsia="Times New Roman"/>
        </w:rPr>
        <w:t xml:space="preserve">7 </w:t>
      </w:r>
      <w:r w:rsidRPr="00062593">
        <w:rPr>
          <w:rFonts w:eastAsia="Times New Roman"/>
        </w:rPr>
        <w:t xml:space="preserve">do </w:t>
      </w:r>
      <w:r>
        <w:rPr>
          <w:rFonts w:eastAsia="Times New Roman"/>
        </w:rPr>
        <w:t>OP</w:t>
      </w:r>
      <w:r w:rsidRPr="00062593">
        <w:rPr>
          <w:rFonts w:eastAsia="Times New Roman"/>
        </w:rPr>
        <w:t>Z, z czytelnie uzupełnioną datą planowanego odbioru odpadu,</w:t>
      </w:r>
    </w:p>
    <w:p w14:paraId="77A20129" w14:textId="77777777" w:rsidR="00062593" w:rsidRPr="00062593" w:rsidRDefault="00062593" w:rsidP="004823B7">
      <w:pPr>
        <w:numPr>
          <w:ilvl w:val="0"/>
          <w:numId w:val="59"/>
        </w:numPr>
        <w:ind w:hanging="357"/>
        <w:jc w:val="both"/>
        <w:rPr>
          <w:rFonts w:eastAsia="Times New Roman"/>
        </w:rPr>
      </w:pPr>
      <w:r w:rsidRPr="00062593">
        <w:rPr>
          <w:rFonts w:eastAsia="Times New Roman"/>
        </w:rPr>
        <w:t>Wykonawca zostawia powiadomienia właściciela nieruchomości poprzez pozostawienie informacji w skrzynce na listy, dostarczenie właścicielowi nieruchomości lub poprzez przylepienie/przyczepienie w widocznym miejscu informacji na pojemniku/worku z następującą treścią:</w:t>
      </w:r>
    </w:p>
    <w:p w14:paraId="1D1366C0" w14:textId="77777777" w:rsidR="00062593" w:rsidRPr="00062593" w:rsidRDefault="00062593" w:rsidP="00062593">
      <w:pPr>
        <w:tabs>
          <w:tab w:val="left" w:pos="1134"/>
        </w:tabs>
        <w:ind w:left="420"/>
        <w:jc w:val="both"/>
        <w:rPr>
          <w:rFonts w:eastAsia="Times New Roman"/>
          <w:i/>
          <w:iCs/>
        </w:rPr>
      </w:pPr>
      <w:r w:rsidRPr="00062593">
        <w:rPr>
          <w:rFonts w:eastAsia="Times New Roman"/>
          <w:i/>
          <w:iCs/>
        </w:rPr>
        <w:t xml:space="preserve">  „Informuje się, że na nieruchomości o nr identyfikacyjnym………………… </w:t>
      </w:r>
      <w:r w:rsidRPr="00062593">
        <w:rPr>
          <w:rFonts w:eastAsia="Times New Roman"/>
          <w:i/>
          <w:iCs/>
        </w:rPr>
        <w:br/>
        <w:t xml:space="preserve">w miejscowości (przy ulicy) ……………………………………………………………......., odpady komunalne są zbierane niezgodnie z Regulaminem utrzymania czystości i porządku w Gminie Łuków. </w:t>
      </w:r>
    </w:p>
    <w:p w14:paraId="0C599A1C" w14:textId="77777777" w:rsidR="00062593" w:rsidRPr="00062593" w:rsidRDefault="00062593" w:rsidP="00062593">
      <w:pPr>
        <w:tabs>
          <w:tab w:val="left" w:pos="1134"/>
        </w:tabs>
        <w:ind w:left="420"/>
        <w:jc w:val="both"/>
        <w:rPr>
          <w:rFonts w:eastAsia="Times New Roman"/>
          <w:i/>
          <w:iCs/>
        </w:rPr>
      </w:pPr>
      <w:r w:rsidRPr="00062593">
        <w:rPr>
          <w:rFonts w:eastAsia="Times New Roman"/>
          <w:i/>
          <w:iCs/>
        </w:rPr>
        <w:t xml:space="preserve">W dniu………………………., stwierdzono, że umieszczono odpady zmieszane w workach do selektywnego zbierania / stwierdzono, że umieszczono odpady podlegające segregacji </w:t>
      </w:r>
      <w:r w:rsidRPr="00062593">
        <w:rPr>
          <w:rFonts w:eastAsia="Times New Roman"/>
          <w:i/>
          <w:iCs/>
        </w:rPr>
        <w:br/>
        <w:t>w pojemniku na odpady zmieszane (resztkowe pozostałe po segregacji). Naruszenie Regulaminu, skutkuje naliczeniem opłaty jak za odpady komunalne niesegregowane (zmieszane) w wysokości 4-krotności stawki odpadów zbieranych selektywnie.”</w:t>
      </w:r>
    </w:p>
    <w:p w14:paraId="6479ED26" w14:textId="77777777" w:rsidR="00062593" w:rsidRPr="00062593" w:rsidRDefault="00062593" w:rsidP="004823B7">
      <w:pPr>
        <w:numPr>
          <w:ilvl w:val="0"/>
          <w:numId w:val="59"/>
        </w:numPr>
        <w:ind w:hanging="357"/>
        <w:jc w:val="both"/>
        <w:rPr>
          <w:rFonts w:eastAsia="Times New Roman"/>
        </w:rPr>
      </w:pPr>
      <w:r w:rsidRPr="00062593">
        <w:rPr>
          <w:rFonts w:eastAsia="Times New Roman"/>
        </w:rPr>
        <w:t xml:space="preserve">Wykonawca zobowiązany jest do powiadamiania Zamawiającego odrębnie </w:t>
      </w:r>
      <w:r w:rsidRPr="00062593">
        <w:rPr>
          <w:rFonts w:eastAsia="Times New Roman"/>
        </w:rPr>
        <w:br/>
        <w:t xml:space="preserve">o każdym stwierdzonym przypadku niedopełnienia przez właściciela nieruchomości obowiązku selektywnego zbierania odpadów komunalnych, do 3 dni od dnia, w którym stwierdzono niedopełnienie obowiązku przez właściciela nieruchomości, wg wzoru powiadomienia, stanowiącym załącznik nr </w:t>
      </w:r>
      <w:r>
        <w:rPr>
          <w:rFonts w:eastAsia="Times New Roman"/>
        </w:rPr>
        <w:t>8</w:t>
      </w:r>
      <w:r w:rsidRPr="00062593">
        <w:rPr>
          <w:rFonts w:eastAsia="Times New Roman"/>
        </w:rPr>
        <w:t xml:space="preserve"> do </w:t>
      </w:r>
      <w:r>
        <w:rPr>
          <w:rFonts w:eastAsia="Times New Roman"/>
        </w:rPr>
        <w:t>OPZ</w:t>
      </w:r>
      <w:r w:rsidRPr="00062593">
        <w:rPr>
          <w:rFonts w:eastAsia="Times New Roman"/>
        </w:rPr>
        <w:t xml:space="preserve">. Do powiadomienia powinny być załączone zdjęcia dokumentujące stwierdzoną nieprawidłowość, z widoczną datą planowanego odbioru odpadów zmieszanych naniesioną na czerwonej naklejce stanowiącej Załącznik nr </w:t>
      </w:r>
      <w:r>
        <w:rPr>
          <w:rFonts w:eastAsia="Times New Roman"/>
        </w:rPr>
        <w:t>7</w:t>
      </w:r>
      <w:r w:rsidRPr="00062593">
        <w:rPr>
          <w:rFonts w:eastAsia="Times New Roman"/>
        </w:rPr>
        <w:t xml:space="preserve"> do </w:t>
      </w:r>
      <w:r>
        <w:rPr>
          <w:rFonts w:eastAsia="Times New Roman"/>
        </w:rPr>
        <w:t>OP</w:t>
      </w:r>
      <w:r w:rsidRPr="00062593">
        <w:rPr>
          <w:rFonts w:eastAsia="Times New Roman"/>
        </w:rPr>
        <w:t>Z,</w:t>
      </w:r>
    </w:p>
    <w:p w14:paraId="348BC7DC" w14:textId="77777777" w:rsidR="00062593" w:rsidRPr="00062593" w:rsidRDefault="00062593" w:rsidP="004823B7">
      <w:pPr>
        <w:numPr>
          <w:ilvl w:val="0"/>
          <w:numId w:val="59"/>
        </w:numPr>
        <w:ind w:hanging="357"/>
        <w:jc w:val="both"/>
        <w:rPr>
          <w:rFonts w:eastAsia="Times New Roman"/>
        </w:rPr>
      </w:pPr>
      <w:r w:rsidRPr="00062593">
        <w:rPr>
          <w:rFonts w:eastAsia="Times New Roman"/>
        </w:rPr>
        <w:t xml:space="preserve">następnie dokonuje odbioru odpadów jako niesegregowane (zmieszane) odpady (z wyłączeniem przypadku stwierdzenia odpadów niebezpiecznych </w:t>
      </w:r>
      <w:r w:rsidRPr="00062593">
        <w:rPr>
          <w:rFonts w:eastAsia="Times New Roman"/>
        </w:rPr>
        <w:br/>
        <w:t>i remontowo-budowlanych) w terminie odbioru pozostałych odpadów zbieranych selektywnie zgodnie z harmonogramem, jednocześnie zrywając naklejkę o treści „NIEWŁAŚCIWA SEGREGACJA”,</w:t>
      </w:r>
    </w:p>
    <w:p w14:paraId="717F22D4" w14:textId="77777777" w:rsidR="00062593" w:rsidRPr="00062593" w:rsidRDefault="00062593" w:rsidP="004823B7">
      <w:pPr>
        <w:numPr>
          <w:ilvl w:val="0"/>
          <w:numId w:val="59"/>
        </w:numPr>
        <w:ind w:hanging="357"/>
        <w:jc w:val="both"/>
        <w:rPr>
          <w:rFonts w:eastAsia="Times New Roman"/>
        </w:rPr>
      </w:pPr>
      <w:r w:rsidRPr="00062593">
        <w:rPr>
          <w:rFonts w:eastAsia="Times New Roman"/>
        </w:rPr>
        <w:t xml:space="preserve">wysyła do Zamawiającego w cyklu tygodniowym odrębne pisma, powiadamiające o nieruchomościach, z których odpady zostały przyjęte jako zmieszane, </w:t>
      </w:r>
    </w:p>
    <w:p w14:paraId="35680C0A" w14:textId="77777777" w:rsidR="00062593" w:rsidRPr="00062593" w:rsidRDefault="00062593" w:rsidP="004823B7">
      <w:pPr>
        <w:numPr>
          <w:ilvl w:val="0"/>
          <w:numId w:val="59"/>
        </w:numPr>
        <w:ind w:hanging="357"/>
        <w:jc w:val="both"/>
        <w:rPr>
          <w:rFonts w:eastAsia="Times New Roman"/>
        </w:rPr>
      </w:pPr>
      <w:r w:rsidRPr="00062593">
        <w:rPr>
          <w:rFonts w:eastAsia="Times New Roman"/>
        </w:rPr>
        <w:t>do powiadomienia Wykonawca zobowiązany jest dołączyć dokumentację fotograficzną, utrwalając na nich stwierdzony brak segregacji odpadów komunalnych, miejsce (nr porządkowy nieruchomości, oznaczenie pojemnika, worka na odpady) oraz datę i godzinę odbioru odpadów.</w:t>
      </w:r>
    </w:p>
    <w:p w14:paraId="73A29A32" w14:textId="77777777" w:rsidR="00062593" w:rsidRPr="00062593" w:rsidRDefault="00062593" w:rsidP="004823B7">
      <w:pPr>
        <w:numPr>
          <w:ilvl w:val="0"/>
          <w:numId w:val="58"/>
        </w:numPr>
        <w:autoSpaceDE w:val="0"/>
        <w:ind w:left="851" w:hanging="357"/>
        <w:jc w:val="both"/>
        <w:textAlignment w:val="auto"/>
        <w:rPr>
          <w:rFonts w:eastAsia="Calibri"/>
        </w:rPr>
      </w:pPr>
      <w:r w:rsidRPr="00062593">
        <w:rPr>
          <w:rFonts w:eastAsia="Calibri"/>
        </w:rPr>
        <w:t>Wykonawca zobowiązany jest do powiadamiania Zamawiającego o każdym stwierdzonym przypadku odebrania odpadów ulegających biodegradacji właścicieli nieruchomości położonych na terenie gminy Łuków, którzy zadeklarowali gromadzenie ww. frakcji w przydomowym kompostowniku:</w:t>
      </w:r>
    </w:p>
    <w:p w14:paraId="400263B4" w14:textId="77777777" w:rsidR="00062593" w:rsidRPr="00062593" w:rsidRDefault="00062593" w:rsidP="004823B7">
      <w:pPr>
        <w:numPr>
          <w:ilvl w:val="0"/>
          <w:numId w:val="61"/>
        </w:numPr>
        <w:jc w:val="both"/>
        <w:rPr>
          <w:rFonts w:eastAsia="Times New Roman"/>
        </w:rPr>
      </w:pPr>
      <w:r w:rsidRPr="00062593">
        <w:rPr>
          <w:rFonts w:eastAsia="Times New Roman"/>
        </w:rPr>
        <w:t xml:space="preserve">Wykonawca zobowiązany jest do powiadamiania Zamawiającego odrębnie </w:t>
      </w:r>
      <w:r w:rsidRPr="00062593">
        <w:rPr>
          <w:rFonts w:eastAsia="Times New Roman"/>
        </w:rPr>
        <w:br/>
        <w:t xml:space="preserve">o każdym stwierdzonym </w:t>
      </w:r>
      <w:bookmarkStart w:id="5" w:name="_Hlk60301238"/>
      <w:r w:rsidRPr="00062593">
        <w:rPr>
          <w:rFonts w:eastAsia="Times New Roman"/>
        </w:rPr>
        <w:t>przypadku odebrania odpadów ulegających biodegradacji od właścicieli nieruchomości zamieszkałych korzystających z częściowego zwolnienia dotyczącego kompostowania bioodpadów w</w:t>
      </w:r>
      <w:r>
        <w:rPr>
          <w:rFonts w:eastAsia="Times New Roman"/>
        </w:rPr>
        <w:t> </w:t>
      </w:r>
      <w:r w:rsidRPr="00062593">
        <w:rPr>
          <w:rFonts w:eastAsia="Times New Roman"/>
        </w:rPr>
        <w:t xml:space="preserve">przydomowych kompostownikach </w:t>
      </w:r>
      <w:bookmarkEnd w:id="5"/>
      <w:r w:rsidRPr="00062593">
        <w:rPr>
          <w:rFonts w:eastAsia="Times New Roman"/>
        </w:rPr>
        <w:t>w terminie 3 dni roboczych od dnia, w</w:t>
      </w:r>
      <w:r>
        <w:rPr>
          <w:rFonts w:eastAsia="Times New Roman"/>
        </w:rPr>
        <w:t> </w:t>
      </w:r>
      <w:r w:rsidRPr="00062593">
        <w:rPr>
          <w:rFonts w:eastAsia="Times New Roman"/>
        </w:rPr>
        <w:t xml:space="preserve">którym odebrano bioodpady, wg wzoru powiadomienia, stanowiącym Załącznik nr </w:t>
      </w:r>
      <w:r>
        <w:rPr>
          <w:rFonts w:eastAsia="Times New Roman"/>
        </w:rPr>
        <w:t>9</w:t>
      </w:r>
      <w:r w:rsidRPr="00062593">
        <w:rPr>
          <w:rFonts w:eastAsia="Times New Roman"/>
        </w:rPr>
        <w:t xml:space="preserve"> do </w:t>
      </w:r>
      <w:r>
        <w:rPr>
          <w:rFonts w:eastAsia="Times New Roman"/>
        </w:rPr>
        <w:t>OP</w:t>
      </w:r>
      <w:r w:rsidRPr="00062593">
        <w:rPr>
          <w:rFonts w:eastAsia="Times New Roman"/>
        </w:rPr>
        <w:t>Z,</w:t>
      </w:r>
    </w:p>
    <w:p w14:paraId="36B7CDD4" w14:textId="77777777" w:rsidR="00062593" w:rsidRPr="00062593" w:rsidRDefault="00062593" w:rsidP="004823B7">
      <w:pPr>
        <w:numPr>
          <w:ilvl w:val="0"/>
          <w:numId w:val="61"/>
        </w:numPr>
        <w:ind w:hanging="357"/>
        <w:jc w:val="both"/>
        <w:rPr>
          <w:rFonts w:eastAsia="Times New Roman"/>
        </w:rPr>
      </w:pPr>
      <w:r w:rsidRPr="00062593">
        <w:rPr>
          <w:rFonts w:eastAsia="Times New Roman"/>
        </w:rPr>
        <w:lastRenderedPageBreak/>
        <w:t>do powiadomienia Wykonawca zobowiązany jest dołączyć dokumentację fotograficzną utrwalając  na nich zrealizowany odbiór bioodpadów, miejsce (nr</w:t>
      </w:r>
      <w:r>
        <w:rPr>
          <w:rFonts w:eastAsia="Times New Roman"/>
        </w:rPr>
        <w:t> </w:t>
      </w:r>
      <w:r w:rsidRPr="00062593">
        <w:rPr>
          <w:rFonts w:eastAsia="Times New Roman"/>
        </w:rPr>
        <w:t>porządkowy nieruchomości, oznaczenie pojemnika, worka na odpady) oraz datę i godzinę odbioru odpadów.</w:t>
      </w:r>
    </w:p>
    <w:p w14:paraId="446004E6" w14:textId="77777777"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 xml:space="preserve">Wykonawca zobowiązany jest do powiadamiania Zamawiającego o każdym stwierdzonym </w:t>
      </w:r>
      <w:bookmarkStart w:id="6" w:name="_Hlk60301039"/>
      <w:r w:rsidRPr="00062593">
        <w:rPr>
          <w:rFonts w:eastAsia="Calibri"/>
        </w:rPr>
        <w:t xml:space="preserve">przypadku </w:t>
      </w:r>
      <w:bookmarkStart w:id="7" w:name="_Hlk49858427"/>
      <w:r w:rsidRPr="00062593">
        <w:rPr>
          <w:rFonts w:eastAsia="Calibri"/>
        </w:rPr>
        <w:t xml:space="preserve">wystawienia przez właściciela nieruchomości niezamieszkałej większej ilości odpadów komunalnych, niż zdeklarowanych </w:t>
      </w:r>
      <w:r w:rsidRPr="00062593">
        <w:rPr>
          <w:rFonts w:eastAsia="Calibri"/>
        </w:rPr>
        <w:br/>
        <w:t>w deklaracji.</w:t>
      </w:r>
    </w:p>
    <w:bookmarkEnd w:id="6"/>
    <w:bookmarkEnd w:id="7"/>
    <w:p w14:paraId="32A8BEF3" w14:textId="77777777"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Żądanie dodatkowej dokumentacji fotograficznej może dotyczyć np. „pojemność pojemnika niezgodna z deklaracją”, „wystawione odpady biodegradowalne na nieruchomości zamieszkałej w zabudowie jednorodzinnej korzystających z ulgi na kompostownik” itp. Zdjęcia w postaci cyfrowej muszą być wykonane w taki sposób, aby nie budząc wątpliwości pozwalały na skuteczne udokumentowanie zdarzenia oraz przypisanie go do właściciela nieruchomości.</w:t>
      </w:r>
    </w:p>
    <w:p w14:paraId="0EB2507D" w14:textId="77777777"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Wykonawca będzie przestrzegał zasad wynikających z ochrony danych osobowych.</w:t>
      </w:r>
    </w:p>
    <w:p w14:paraId="69C68793" w14:textId="77777777"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Uchylania się od obowiązku zgłaszania Zamawiającemu informacji dotyczących zaistniałych nieprawidłowości w sposobie segregacji odpadów stanowić będzie naruszenie postanowień umowy.</w:t>
      </w:r>
    </w:p>
    <w:p w14:paraId="004C0D24" w14:textId="77777777"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Wykonawca może zaproponować inny system powiadamiania mieszkańców, o ile będzie skuteczny i zaakceptowany przez Zamawiającego.</w:t>
      </w:r>
    </w:p>
    <w:p w14:paraId="00A0BF6D" w14:textId="77777777" w:rsidR="00062593" w:rsidRPr="00062593" w:rsidRDefault="00062593" w:rsidP="00062593">
      <w:pPr>
        <w:suppressAutoHyphens w:val="0"/>
        <w:autoSpaceDE w:val="0"/>
        <w:jc w:val="both"/>
        <w:rPr>
          <w:rFonts w:eastAsia="TimesNewRoman, 'MS Mincho'"/>
          <w:color w:val="FF0000"/>
        </w:rPr>
      </w:pPr>
    </w:p>
    <w:p w14:paraId="31DC658F" w14:textId="77777777" w:rsidR="00062593" w:rsidRPr="00062593" w:rsidRDefault="00062593" w:rsidP="00062593">
      <w:pPr>
        <w:suppressAutoHyphens w:val="0"/>
        <w:autoSpaceDE w:val="0"/>
        <w:ind w:left="360" w:hanging="360"/>
        <w:jc w:val="both"/>
        <w:rPr>
          <w:rFonts w:eastAsia="TimesNewRoman, 'MS Mincho'"/>
          <w:b/>
          <w:bCs/>
        </w:rPr>
      </w:pPr>
      <w:r w:rsidRPr="00062593">
        <w:rPr>
          <w:rFonts w:eastAsia="TimesNewRoman, 'MS Mincho'"/>
          <w:b/>
          <w:bCs/>
        </w:rPr>
        <w:t xml:space="preserve">3. </w:t>
      </w:r>
      <w:r w:rsidRPr="00062593">
        <w:rPr>
          <w:rFonts w:eastAsia="TimesNewRoman, 'MS Mincho'"/>
          <w:b/>
          <w:bCs/>
        </w:rPr>
        <w:tab/>
        <w:t>Standard sanitarny wykonywania usług oraz ochrony środowiska:</w:t>
      </w:r>
    </w:p>
    <w:p w14:paraId="4115DAFF" w14:textId="77777777" w:rsidR="00062593" w:rsidRPr="00062593" w:rsidRDefault="00062593" w:rsidP="004823B7">
      <w:pPr>
        <w:numPr>
          <w:ilvl w:val="0"/>
          <w:numId w:val="62"/>
        </w:numPr>
        <w:autoSpaceDE w:val="0"/>
        <w:jc w:val="both"/>
        <w:textAlignment w:val="auto"/>
        <w:rPr>
          <w:rFonts w:eastAsia="Calibri"/>
        </w:rPr>
      </w:pPr>
      <w:r w:rsidRPr="00062593">
        <w:rPr>
          <w:rFonts w:eastAsia="Calibri"/>
        </w:rPr>
        <w:t xml:space="preserve">Przedmiot zamówienia Wykonawca zobowiązany jest wykonywać zgodnie </w:t>
      </w:r>
      <w:r w:rsidRPr="00062593">
        <w:rPr>
          <w:rFonts w:eastAsia="Calibri"/>
        </w:rPr>
        <w:br/>
        <w:t>z przepisami prawa ochrony środowiska oraz przepisami sanitarnymi.</w:t>
      </w:r>
    </w:p>
    <w:p w14:paraId="7E7F33C9" w14:textId="77777777" w:rsidR="00062593" w:rsidRPr="00062593" w:rsidRDefault="00062593" w:rsidP="004823B7">
      <w:pPr>
        <w:numPr>
          <w:ilvl w:val="0"/>
          <w:numId w:val="62"/>
        </w:numPr>
        <w:autoSpaceDE w:val="0"/>
        <w:ind w:hanging="357"/>
        <w:jc w:val="both"/>
        <w:textAlignment w:val="auto"/>
        <w:rPr>
          <w:rFonts w:eastAsia="Calibri"/>
        </w:rPr>
      </w:pPr>
      <w:r w:rsidRPr="00062593">
        <w:rPr>
          <w:rFonts w:eastAsia="Calibri"/>
        </w:rPr>
        <w:t>Podczas realizacji przedmiotu zamówienia Wykonawca zobowiązuje się do szczególnego porządkowania terenu zanieczyszczonego odpadami i innymi zanieczyszczeniami wysypanymi z pojemników, kontenerów i pojazdów w trakcie realizacji usługi wywozu.</w:t>
      </w:r>
    </w:p>
    <w:p w14:paraId="70F2AD56" w14:textId="77777777" w:rsidR="00062593" w:rsidRPr="00062593" w:rsidRDefault="00062593" w:rsidP="004823B7">
      <w:pPr>
        <w:numPr>
          <w:ilvl w:val="0"/>
          <w:numId w:val="62"/>
        </w:numPr>
        <w:autoSpaceDE w:val="0"/>
        <w:ind w:hanging="357"/>
        <w:jc w:val="both"/>
        <w:textAlignment w:val="auto"/>
        <w:rPr>
          <w:rFonts w:eastAsia="Calibri"/>
        </w:rPr>
      </w:pPr>
      <w:r w:rsidRPr="00062593">
        <w:rPr>
          <w:rFonts w:eastAsia="Calibri"/>
        </w:rPr>
        <w:t xml:space="preserve">Wykonawca ponosi całkowitą odpowiedzialność za prawidłowe gospodarowanie odebranymi odpadami zgodnie z przepisami obowiązującymi w tym zakresie. Dotyczy to m.in. transportu odpadów, spraw </w:t>
      </w:r>
      <w:proofErr w:type="spellStart"/>
      <w:r w:rsidRPr="00062593">
        <w:rPr>
          <w:rFonts w:eastAsia="Calibri"/>
        </w:rPr>
        <w:t>formalno</w:t>
      </w:r>
      <w:proofErr w:type="spellEnd"/>
      <w:r w:rsidRPr="00062593">
        <w:rPr>
          <w:rFonts w:eastAsia="Calibri"/>
        </w:rPr>
        <w:t xml:space="preserve"> - prawnych związanych z odbieraniem </w:t>
      </w:r>
      <w:r w:rsidRPr="00062593">
        <w:rPr>
          <w:rFonts w:eastAsia="Calibri"/>
        </w:rPr>
        <w:br/>
        <w:t>i dostarczaniem odpadów do właściwej instalacji wyznaczonej dla Gminy Łuków.</w:t>
      </w:r>
    </w:p>
    <w:p w14:paraId="28F0BE3F" w14:textId="77777777" w:rsidR="00062593" w:rsidRPr="00062593" w:rsidRDefault="00062593" w:rsidP="004823B7">
      <w:pPr>
        <w:numPr>
          <w:ilvl w:val="0"/>
          <w:numId w:val="62"/>
        </w:numPr>
        <w:autoSpaceDE w:val="0"/>
        <w:ind w:hanging="357"/>
        <w:jc w:val="both"/>
        <w:textAlignment w:val="auto"/>
        <w:rPr>
          <w:rFonts w:eastAsia="Calibri"/>
        </w:rPr>
      </w:pPr>
      <w:r w:rsidRPr="00062593">
        <w:rPr>
          <w:rFonts w:eastAsia="Calibri"/>
        </w:rPr>
        <w:t>Wykonawcę obowiązuje:</w:t>
      </w:r>
    </w:p>
    <w:p w14:paraId="36BF300F" w14:textId="77777777" w:rsidR="00062593" w:rsidRPr="00062593" w:rsidRDefault="00062593" w:rsidP="004823B7">
      <w:pPr>
        <w:numPr>
          <w:ilvl w:val="0"/>
          <w:numId w:val="63"/>
        </w:numPr>
        <w:autoSpaceDE w:val="0"/>
        <w:ind w:left="1276"/>
        <w:jc w:val="both"/>
        <w:rPr>
          <w:rFonts w:eastAsia="Calibri"/>
        </w:rPr>
      </w:pPr>
      <w:r w:rsidRPr="00062593">
        <w:rPr>
          <w:rFonts w:eastAsia="Calibri"/>
        </w:rPr>
        <w:t>zakaz mieszania selektywnie zebranych odpadów komunalnych ze zmieszanymi odpadami komunalnymi odbieranymi od właścicieli nieruchomości zamieszkałych i niezamieszkałych,</w:t>
      </w:r>
    </w:p>
    <w:p w14:paraId="5FA379A0" w14:textId="77777777" w:rsidR="00062593" w:rsidRPr="00062593" w:rsidRDefault="00062593" w:rsidP="004823B7">
      <w:pPr>
        <w:numPr>
          <w:ilvl w:val="0"/>
          <w:numId w:val="63"/>
        </w:numPr>
        <w:autoSpaceDE w:val="0"/>
        <w:ind w:left="1276"/>
        <w:jc w:val="both"/>
        <w:rPr>
          <w:rFonts w:eastAsia="Calibri"/>
        </w:rPr>
      </w:pPr>
      <w:r w:rsidRPr="00062593">
        <w:rPr>
          <w:rFonts w:eastAsia="Calibri"/>
        </w:rPr>
        <w:t>zakaz mieszania ze sobą poszczególnych frakcji selektywnie zebranych odpadów komunalnych.</w:t>
      </w:r>
    </w:p>
    <w:p w14:paraId="1D7DE896" w14:textId="77777777" w:rsidR="00062593" w:rsidRPr="00062593" w:rsidRDefault="00062593" w:rsidP="00062593">
      <w:pPr>
        <w:autoSpaceDE w:val="0"/>
        <w:ind w:left="1276"/>
        <w:jc w:val="both"/>
        <w:rPr>
          <w:rFonts w:eastAsia="Calibri"/>
        </w:rPr>
      </w:pPr>
    </w:p>
    <w:p w14:paraId="025086D5" w14:textId="77777777" w:rsidR="00062593" w:rsidRPr="00062593" w:rsidRDefault="00062593" w:rsidP="00062593">
      <w:pPr>
        <w:autoSpaceDE w:val="0"/>
        <w:ind w:left="360" w:hanging="360"/>
        <w:jc w:val="both"/>
        <w:rPr>
          <w:rFonts w:eastAsia="TimesNewRoman, 'MS Mincho'"/>
          <w:b/>
          <w:bCs/>
        </w:rPr>
      </w:pPr>
      <w:r w:rsidRPr="00062593">
        <w:rPr>
          <w:rFonts w:eastAsia="TimesNewRoman, 'MS Mincho'"/>
          <w:b/>
          <w:bCs/>
        </w:rPr>
        <w:t>4. Obowiązek prowadzenia dokumentacji związanej z wykonywaniem usług</w:t>
      </w:r>
    </w:p>
    <w:p w14:paraId="560455FE" w14:textId="77777777" w:rsidR="00062593" w:rsidRPr="00062593" w:rsidRDefault="00062593" w:rsidP="004823B7">
      <w:pPr>
        <w:numPr>
          <w:ilvl w:val="0"/>
          <w:numId w:val="64"/>
        </w:numPr>
        <w:autoSpaceDE w:val="0"/>
        <w:jc w:val="both"/>
        <w:textAlignment w:val="auto"/>
        <w:rPr>
          <w:rFonts w:eastAsia="Calibri"/>
        </w:rPr>
      </w:pPr>
      <w:r w:rsidRPr="00062593">
        <w:rPr>
          <w:rFonts w:eastAsia="Calibri"/>
        </w:rPr>
        <w:t>Wykonawca jest zobowiązany do ważenia wszystkich odebranych odpadów komunalnych na legalizowanej wadze. Wykonawca jest obowiązany do prowadzenia na bieżąco ewidencji ilościowej i jakościowej zgodnie z obowiązującymi przepisami prawa i ewidencją w systemie BDO na podstawie KPOK każdej realizowanej trasy odbioru odpadów. Koszt ważenia poniesie Wykonawca.</w:t>
      </w:r>
    </w:p>
    <w:p w14:paraId="7F63DE11" w14:textId="77777777" w:rsidR="00062593" w:rsidRPr="00062593" w:rsidRDefault="00062593" w:rsidP="004823B7">
      <w:pPr>
        <w:numPr>
          <w:ilvl w:val="0"/>
          <w:numId w:val="64"/>
        </w:numPr>
        <w:autoSpaceDE w:val="0"/>
        <w:jc w:val="both"/>
        <w:textAlignment w:val="auto"/>
        <w:rPr>
          <w:rFonts w:ascii="Arial" w:eastAsia="Calibri" w:hAnsi="Arial" w:cs="Arial"/>
        </w:rPr>
      </w:pPr>
      <w:r w:rsidRPr="00062593">
        <w:rPr>
          <w:rFonts w:eastAsia="Calibri"/>
          <w:bCs/>
        </w:rPr>
        <w:t>Wykonawca jest zobowiązany do sporządzania i przekazywania Zamawiającemu w formie elektronicznej i pisemnej miesięcznych raportów zawierających informacje o :</w:t>
      </w:r>
    </w:p>
    <w:p w14:paraId="354B287D" w14:textId="77777777" w:rsidR="00062593" w:rsidRPr="00062593" w:rsidRDefault="00062593" w:rsidP="004823B7">
      <w:pPr>
        <w:numPr>
          <w:ilvl w:val="0"/>
          <w:numId w:val="63"/>
        </w:numPr>
        <w:autoSpaceDE w:val="0"/>
        <w:ind w:left="1276"/>
        <w:jc w:val="both"/>
        <w:rPr>
          <w:rFonts w:eastAsia="Calibri"/>
        </w:rPr>
      </w:pPr>
      <w:r w:rsidRPr="00062593">
        <w:rPr>
          <w:rFonts w:eastAsia="Calibri"/>
        </w:rPr>
        <w:t xml:space="preserve">masie poszczególnych rodzajów odpadów odebranych w ramach realizacji </w:t>
      </w:r>
      <w:r w:rsidRPr="00062593">
        <w:rPr>
          <w:rFonts w:eastAsia="Calibri"/>
        </w:rPr>
        <w:lastRenderedPageBreak/>
        <w:t xml:space="preserve">umowy </w:t>
      </w:r>
      <w:proofErr w:type="spellStart"/>
      <w:r w:rsidRPr="00062593">
        <w:rPr>
          <w:rFonts w:eastAsia="Calibri"/>
        </w:rPr>
        <w:t>tj</w:t>
      </w:r>
      <w:proofErr w:type="spellEnd"/>
      <w:r w:rsidRPr="00062593">
        <w:rPr>
          <w:rFonts w:eastAsia="Calibri"/>
        </w:rPr>
        <w:t>: zmieszane odpady komunalne, bioodpady oraz pozostałości z sortowania odpadów komunalnych przeznaczonych do składowania,</w:t>
      </w:r>
    </w:p>
    <w:p w14:paraId="1F5D160F" w14:textId="77777777" w:rsidR="00062593" w:rsidRPr="00062593" w:rsidRDefault="00062593" w:rsidP="004823B7">
      <w:pPr>
        <w:numPr>
          <w:ilvl w:val="0"/>
          <w:numId w:val="63"/>
        </w:numPr>
        <w:autoSpaceDE w:val="0"/>
        <w:ind w:left="1276"/>
        <w:jc w:val="both"/>
        <w:rPr>
          <w:rFonts w:eastAsia="Calibri"/>
        </w:rPr>
      </w:pPr>
      <w:r w:rsidRPr="00062593">
        <w:rPr>
          <w:rFonts w:eastAsia="Calibri"/>
        </w:rPr>
        <w:t>masie poszczególnych rodzajów odebranych w ramach umowy odpadów komunalnych gromadzonych w sposób selektywny,</w:t>
      </w:r>
    </w:p>
    <w:p w14:paraId="5123FE56" w14:textId="77777777" w:rsidR="00062593" w:rsidRPr="00062593" w:rsidRDefault="00062593" w:rsidP="004823B7">
      <w:pPr>
        <w:numPr>
          <w:ilvl w:val="0"/>
          <w:numId w:val="63"/>
        </w:numPr>
        <w:autoSpaceDE w:val="0"/>
        <w:ind w:left="1276"/>
        <w:jc w:val="both"/>
        <w:rPr>
          <w:rFonts w:eastAsia="Calibri"/>
        </w:rPr>
      </w:pPr>
      <w:r w:rsidRPr="00062593">
        <w:rPr>
          <w:rFonts w:eastAsia="Calibri"/>
        </w:rPr>
        <w:t>liczbie nieruchomości, z których zostały odebrane odpady komunalne w ramach realizacji umowy,</w:t>
      </w:r>
    </w:p>
    <w:p w14:paraId="6CE10E9E" w14:textId="77777777" w:rsidR="00062593" w:rsidRPr="00062593" w:rsidRDefault="00062593" w:rsidP="004823B7">
      <w:pPr>
        <w:numPr>
          <w:ilvl w:val="0"/>
          <w:numId w:val="63"/>
        </w:numPr>
        <w:autoSpaceDE w:val="0"/>
        <w:ind w:left="1276"/>
        <w:jc w:val="both"/>
        <w:rPr>
          <w:rFonts w:eastAsia="Calibri"/>
        </w:rPr>
      </w:pPr>
      <w:r w:rsidRPr="00062593">
        <w:rPr>
          <w:rFonts w:eastAsia="Calibri"/>
        </w:rPr>
        <w:t>nieruchomości, w których właściciele zbierają odpady komunalne w sposób niezgodny z zadeklarowanym sposobem zbierania odpadów,</w:t>
      </w:r>
    </w:p>
    <w:p w14:paraId="10FABA63" w14:textId="77777777" w:rsidR="00062593" w:rsidRPr="00062593" w:rsidRDefault="00062593" w:rsidP="004823B7">
      <w:pPr>
        <w:numPr>
          <w:ilvl w:val="0"/>
          <w:numId w:val="63"/>
        </w:numPr>
        <w:autoSpaceDE w:val="0"/>
        <w:ind w:left="1276"/>
        <w:jc w:val="both"/>
        <w:rPr>
          <w:rFonts w:eastAsia="Times New Roman"/>
        </w:rPr>
      </w:pPr>
      <w:r w:rsidRPr="00062593">
        <w:rPr>
          <w:rFonts w:eastAsia="Times New Roman"/>
        </w:rPr>
        <w:t>przypadku wystawienia przez właściciela nieruchomości niezamieszkałej większej ilości odpadów komunalnych, niż zdeklarowanych w deklaracji.</w:t>
      </w:r>
    </w:p>
    <w:p w14:paraId="7DCD2C85" w14:textId="77777777" w:rsidR="00062593" w:rsidRPr="00062593" w:rsidRDefault="00062593" w:rsidP="004823B7">
      <w:pPr>
        <w:numPr>
          <w:ilvl w:val="0"/>
          <w:numId w:val="63"/>
        </w:numPr>
        <w:autoSpaceDE w:val="0"/>
        <w:ind w:left="1276"/>
        <w:jc w:val="both"/>
        <w:rPr>
          <w:rFonts w:eastAsia="Times New Roman"/>
        </w:rPr>
      </w:pPr>
      <w:r w:rsidRPr="00062593">
        <w:rPr>
          <w:rFonts w:eastAsia="Times New Roman"/>
        </w:rPr>
        <w:t>przypadku odebrania odpadów ulegających biodegradacji od właścicieli nieruchomości zamieszkałych korzystających z częściowego zwolnienia dotyczącego kompostowania bioodpadów w przydomowych kompostownikach,</w:t>
      </w:r>
    </w:p>
    <w:p w14:paraId="4331F23D" w14:textId="77777777" w:rsidR="00062593" w:rsidRPr="00062593" w:rsidRDefault="00062593" w:rsidP="004823B7">
      <w:pPr>
        <w:numPr>
          <w:ilvl w:val="0"/>
          <w:numId w:val="63"/>
        </w:numPr>
        <w:autoSpaceDE w:val="0"/>
        <w:ind w:left="1276"/>
        <w:jc w:val="both"/>
        <w:rPr>
          <w:rFonts w:eastAsia="Times New Roman"/>
        </w:rPr>
      </w:pPr>
      <w:r w:rsidRPr="00062593">
        <w:rPr>
          <w:rFonts w:eastAsia="Calibri"/>
          <w:bCs/>
        </w:rPr>
        <w:t>adresów nieruchomości zamieszkałych jeżeli nie są ujęte w bazie danych prowadzonej przez Zamawiającego,</w:t>
      </w:r>
    </w:p>
    <w:p w14:paraId="6E26D4D1" w14:textId="77777777" w:rsidR="00062593" w:rsidRPr="00062593" w:rsidRDefault="00062593" w:rsidP="004823B7">
      <w:pPr>
        <w:numPr>
          <w:ilvl w:val="0"/>
          <w:numId w:val="63"/>
        </w:numPr>
        <w:autoSpaceDE w:val="0"/>
        <w:ind w:left="1276"/>
        <w:jc w:val="both"/>
        <w:rPr>
          <w:rFonts w:eastAsia="Times New Roman"/>
        </w:rPr>
      </w:pPr>
      <w:r w:rsidRPr="00062593">
        <w:rPr>
          <w:rFonts w:eastAsia="Calibri"/>
          <w:bCs/>
        </w:rPr>
        <w:t>adresów nieruchomości niezamieszkałych jeżeli nie są ujęte w bazie danych prowadzonej przez Zamawiającego.</w:t>
      </w:r>
    </w:p>
    <w:p w14:paraId="62BF3AC7" w14:textId="77777777" w:rsidR="00062593" w:rsidRPr="00062593" w:rsidRDefault="00062593" w:rsidP="004823B7">
      <w:pPr>
        <w:numPr>
          <w:ilvl w:val="0"/>
          <w:numId w:val="64"/>
        </w:numPr>
        <w:autoSpaceDE w:val="0"/>
        <w:jc w:val="both"/>
        <w:textAlignment w:val="auto"/>
        <w:rPr>
          <w:rFonts w:eastAsia="Calibri"/>
        </w:rPr>
      </w:pPr>
      <w:r w:rsidRPr="00062593">
        <w:rPr>
          <w:rFonts w:eastAsia="Calibri"/>
        </w:rPr>
        <w:t>Ewidencję odpadów należy prowadzić z zastosowaniem kart przekazania odpadów sporządzonych zgodnie z art. 67 i art. 69 ustawy z dnia 14 grudnia 2012 r. o odpadach (j.t. Dz. U. z 2020, poz. 797ze zm.).</w:t>
      </w:r>
    </w:p>
    <w:p w14:paraId="5D3ED103" w14:textId="77777777" w:rsidR="00062593" w:rsidRPr="00062593" w:rsidRDefault="00062593" w:rsidP="004823B7">
      <w:pPr>
        <w:numPr>
          <w:ilvl w:val="0"/>
          <w:numId w:val="64"/>
        </w:numPr>
        <w:autoSpaceDE w:val="0"/>
        <w:jc w:val="both"/>
        <w:textAlignment w:val="auto"/>
        <w:rPr>
          <w:rFonts w:eastAsia="Calibri"/>
        </w:rPr>
      </w:pPr>
      <w:r w:rsidRPr="00062593">
        <w:rPr>
          <w:rFonts w:eastAsia="Calibri"/>
        </w:rPr>
        <w:t xml:space="preserve">Wykonawca jest zobowiązany do prowadzenia i przekazywania Zamawiającemu dokumentacji związanej z działalnością objętą zamówieniem tj. rocznych sprawozdań o których mowa w art. 9n ustawy z dnia 13 września 1996 r. o utrzymaniu czystości i porządku w gminach (j.t. Dz. U. z 2020 r., poz. 1439). Wykonawca przekaże Zamawiającemu sprawozdanie, o którym mowa powyżej- w terminie do dnia </w:t>
      </w:r>
      <w:r w:rsidRPr="00062593">
        <w:rPr>
          <w:rFonts w:eastAsia="Calibri"/>
        </w:rPr>
        <w:br/>
        <w:t>31 stycznia za poprzedni rok kalendarzowy. W przypadku, gdy sprawozdanie jest sporządzone nierzetelnie, wykonawca zobowiązany będzie do jego uzupełnienia lub poprawienia w terminie 14 dni.</w:t>
      </w:r>
    </w:p>
    <w:p w14:paraId="4DE54F6F" w14:textId="77777777" w:rsidR="00062593" w:rsidRPr="00062593" w:rsidRDefault="00062593" w:rsidP="004823B7">
      <w:pPr>
        <w:numPr>
          <w:ilvl w:val="0"/>
          <w:numId w:val="64"/>
        </w:numPr>
        <w:autoSpaceDE w:val="0"/>
        <w:jc w:val="both"/>
        <w:textAlignment w:val="auto"/>
        <w:rPr>
          <w:rFonts w:eastAsia="Calibri"/>
        </w:rPr>
      </w:pPr>
      <w:r w:rsidRPr="00062593">
        <w:rPr>
          <w:rFonts w:eastAsia="Calibri"/>
        </w:rPr>
        <w:t xml:space="preserve">W celu umożliwienia sporządzenia przez Zamawiającego rocznego sprawozdania z realizacji zadań z zakresu gospodarowania odpadami komunalnymi, o którym mowa w art. 9q ustawy z dnia 13 września 1996 r. o utrzymaniu czystości i porządku </w:t>
      </w:r>
      <w:r w:rsidRPr="00062593">
        <w:rPr>
          <w:rFonts w:eastAsia="Calibri"/>
        </w:rPr>
        <w:br/>
        <w:t>w gminach (j.t. Dz. U. z 2020 r., poz. 1439), wykonawca zobowiązany będzie przekazać Zamawiającemu niezbędne informacje umożliwiające sporządzenie sprawozdania.</w:t>
      </w:r>
    </w:p>
    <w:p w14:paraId="71252C03" w14:textId="77777777" w:rsidR="00062593" w:rsidRPr="00062593" w:rsidRDefault="00062593" w:rsidP="004823B7">
      <w:pPr>
        <w:numPr>
          <w:ilvl w:val="0"/>
          <w:numId w:val="64"/>
        </w:numPr>
        <w:autoSpaceDE w:val="0"/>
        <w:jc w:val="both"/>
        <w:textAlignment w:val="auto"/>
        <w:rPr>
          <w:rFonts w:eastAsia="Calibri"/>
        </w:rPr>
      </w:pPr>
      <w:r w:rsidRPr="00062593">
        <w:rPr>
          <w:rFonts w:eastAsia="Calibri"/>
        </w:rPr>
        <w:t>Wykonawca na żądanie zamawiającego zobowiązany jest do przekazania raportu/informacji potwierdzającej wykonanie usługi odbioru odpadów dla danej nieruchomości, zawierającej m.in. dane o terminie wykonania usługi. Raport/informacja zwrotna będzie przekazywana Zamawiającemu e-mailowo lub telefonicznie w terminie do 48 godzin od otrzymania zgłoszenia.</w:t>
      </w:r>
    </w:p>
    <w:p w14:paraId="3A16755D" w14:textId="77777777" w:rsidR="00062593" w:rsidRPr="00062593" w:rsidRDefault="00062593" w:rsidP="00062593">
      <w:pPr>
        <w:autoSpaceDE w:val="0"/>
        <w:jc w:val="both"/>
        <w:rPr>
          <w:rFonts w:eastAsia="Times New Roman"/>
        </w:rPr>
      </w:pPr>
    </w:p>
    <w:p w14:paraId="0AA13772" w14:textId="77777777" w:rsidR="00062593" w:rsidRPr="00062593" w:rsidRDefault="00062593" w:rsidP="00062593">
      <w:pPr>
        <w:autoSpaceDE w:val="0"/>
        <w:ind w:left="360" w:hanging="360"/>
        <w:jc w:val="both"/>
        <w:rPr>
          <w:rFonts w:eastAsia="TimesNewRoman, 'MS Mincho'"/>
          <w:b/>
          <w:bCs/>
        </w:rPr>
      </w:pPr>
      <w:r w:rsidRPr="00062593">
        <w:rPr>
          <w:rFonts w:eastAsia="TimesNewRoman, 'MS Mincho'"/>
          <w:b/>
          <w:bCs/>
        </w:rPr>
        <w:t xml:space="preserve">5. </w:t>
      </w:r>
      <w:r w:rsidRPr="00062593">
        <w:rPr>
          <w:rFonts w:eastAsia="TimesNewRoman, 'MS Mincho'"/>
          <w:b/>
          <w:bCs/>
        </w:rPr>
        <w:tab/>
        <w:t>Szczegółowe wymagania stawiane Wykonawcy odbierającemu odpady komunalne od właścicieli nieruchomości:</w:t>
      </w:r>
    </w:p>
    <w:p w14:paraId="4986607D" w14:textId="77777777"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t>Wymagania w zakresie transportu odpadów odebranych od właścicieli nieruchomości:</w:t>
      </w:r>
    </w:p>
    <w:p w14:paraId="36313CDC" w14:textId="77777777" w:rsidR="00062593" w:rsidRPr="00062593" w:rsidRDefault="00062593" w:rsidP="00062593">
      <w:pPr>
        <w:autoSpaceDE w:val="0"/>
        <w:ind w:firstLine="502"/>
        <w:jc w:val="both"/>
        <w:rPr>
          <w:rFonts w:eastAsia="Times New Roman"/>
        </w:rPr>
      </w:pPr>
      <w:r w:rsidRPr="00062593">
        <w:rPr>
          <w:rFonts w:eastAsia="TimesNewRoman, 'MS Mincho'"/>
        </w:rPr>
        <w:t>1) Wymogi dotyczące bazy:</w:t>
      </w:r>
    </w:p>
    <w:p w14:paraId="19F8A315" w14:textId="77777777"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Dysponowaniem bazą magazynowo – transportową usytuowaną na terenie Gminy Łuków lub w odległości nie większej niż 60 km od granic tej gminy,</w:t>
      </w:r>
    </w:p>
    <w:p w14:paraId="72952A54" w14:textId="77777777"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 xml:space="preserve">Baza powinna być usytuowana na terenie, do którego Wykonawca posiada tytuł prawny. Teren bazy musi być zabezpieczony w sposób uniemożliwiający wstęp </w:t>
      </w:r>
      <w:r w:rsidRPr="00062593">
        <w:rPr>
          <w:rFonts w:eastAsia="TimesNewRoman, 'MS Mincho'"/>
          <w:lang w:eastAsia="pl-PL"/>
        </w:rPr>
        <w:lastRenderedPageBreak/>
        <w:t>osobom nieupoważnionym,</w:t>
      </w:r>
    </w:p>
    <w:p w14:paraId="5F85C037" w14:textId="77777777"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Miejsce do parkowania pojazdów na bazie powinno być zabezpieczone przed emisją zanieczyszczeń do gruntu,</w:t>
      </w:r>
    </w:p>
    <w:p w14:paraId="292BE6CF" w14:textId="77777777"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Teren bazy magazynowo – transportowej musi być wyposażony w urządzenia lub systemy zapewniające zagospodarowanie wód opadowych i ścieków przemysłowych, pochodzących z terenu bazy zgodnie z wymaganiami określonymi w przepisach ustawy Prawo wodne,</w:t>
      </w:r>
    </w:p>
    <w:p w14:paraId="14424B19" w14:textId="77777777"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Baza magazynowo – transportowa musi być wyposażona w: miejsca przeznaczone do parkowania pojazdów, pomieszczenie socjalne dla pracowników odpowiadającej liczbie zatrudnionych osób miejsca do magazynowania selektywnie zebranych odpadów z grupy odpadów komunalnych, legalizowaną samochodową wagę najazdową – w przypadku, gdy na terenie bazy następuje magazynowanie odpadów,</w:t>
      </w:r>
    </w:p>
    <w:p w14:paraId="4E47C4E4" w14:textId="77777777"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 xml:space="preserve">Na terenie bazy powinny znajdować się także: punkt bieżącej konserwacji </w:t>
      </w:r>
      <w:r w:rsidRPr="00062593">
        <w:rPr>
          <w:rFonts w:eastAsia="TimesNewRoman, 'MS Mincho'"/>
          <w:lang w:eastAsia="pl-PL"/>
        </w:rPr>
        <w:br/>
        <w:t>i naprawy pojazdów, miejsca do mycia i dezynfekcji pojazdów (o ile czynności te nie będą wykonywane przez uprawnione podmioty zewnętrzne poza terenem bazy).</w:t>
      </w:r>
    </w:p>
    <w:p w14:paraId="21DD40F2" w14:textId="77777777" w:rsidR="00062593" w:rsidRPr="00062593" w:rsidRDefault="00062593" w:rsidP="00062593">
      <w:pPr>
        <w:autoSpaceDE w:val="0"/>
        <w:ind w:firstLine="502"/>
        <w:jc w:val="both"/>
        <w:rPr>
          <w:rFonts w:eastAsia="TimesNewRoman, 'MS Mincho'"/>
        </w:rPr>
      </w:pPr>
      <w:r w:rsidRPr="00062593">
        <w:rPr>
          <w:rFonts w:eastAsia="TimesNewRoman, 'MS Mincho'"/>
        </w:rPr>
        <w:t>2) Wymogi dotyczące pojazdów:</w:t>
      </w:r>
    </w:p>
    <w:p w14:paraId="40113FB5" w14:textId="77777777"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Zapewnienie, aby wszystkie pojazdy wykorzystywane do realizacji przedmiotu zamówienia były dostosowane w zakresie wielkości i rodzaju samochodów odbierających odpady do parametrów ulic/dróg,</w:t>
      </w:r>
    </w:p>
    <w:p w14:paraId="70C5DAA4" w14:textId="77777777"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Pojazdy muszą być trwale i czytelnie oznakowane w widocznym miejscu nazwą firmy oraz danymi teleadresowymi podmiotu odbierającego odpady komunale od właścicieli nieruchomości. Muszą posiadać aktualne badania techniczne, być dopuszczone do ruchu. W razie awarii pojazdu Wykonawca jest zobowiązany zapewnić pojazd zastępczy o zbliżonych parametrach,</w:t>
      </w:r>
    </w:p>
    <w:p w14:paraId="7161C840" w14:textId="77777777"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 xml:space="preserve">Pojazdy muszą posiadać konstrukcję zabezpieczającą przed rozwiewaniem </w:t>
      </w:r>
      <w:r w:rsidRPr="00062593">
        <w:rPr>
          <w:rFonts w:eastAsia="TimesNewRoman, 'MS Mincho'"/>
          <w:lang w:eastAsia="pl-PL"/>
        </w:rPr>
        <w:br/>
        <w:t>i rozpylaniem przewożonych odpadów oraz minimalizującą oddziaływanie czynników atmosferycznych na odpady,</w:t>
      </w:r>
    </w:p>
    <w:p w14:paraId="4F4C370F" w14:textId="77777777"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Pojazdy muszą być wyposażone w system monitoringu bazującego na systemie pozycjonowania satelitarnego umożliwiającego trwałe zapisywanie, przechowywanie i odczytywanie danych o położeniu pojazdu i miejscach postoju oraz czujników zapisujących dane o miejscach wyładunku odpadów umożliwiających weryfikacje tych danych przez Zamawiającego. Zamawiający zastrzega sobie prawo do zdalnego dostępu do systemu monitoringu pojazdów w dniu zgodnej harmonogramem zbiórki odpadów z terenu gminy Łuków.</w:t>
      </w:r>
    </w:p>
    <w:p w14:paraId="39E9255F" w14:textId="77777777"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 xml:space="preserve">Wykonawca zobowiązany jest do przekazywania informacji, w postaci pliku </w:t>
      </w:r>
      <w:r w:rsidRPr="00062593">
        <w:rPr>
          <w:rFonts w:eastAsia="TimesNewRoman, 'MS Mincho'"/>
          <w:lang w:eastAsia="pl-PL"/>
        </w:rPr>
        <w:br/>
        <w:t>w odpowiednim formacie uzgodnionym z Zamawiającym, z trasy przejazdu samochodów odbierających odpady,</w:t>
      </w:r>
    </w:p>
    <w:p w14:paraId="404B8F12" w14:textId="77777777"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Pojazdy muszą być wyposażone w narzędzia lub urządzenia umożliwiające sprzątanie terenu po opróżnieniu pojemników,</w:t>
      </w:r>
    </w:p>
    <w:p w14:paraId="2DBC6C0C" w14:textId="77777777"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 xml:space="preserve">Zapewnienie, dla właściwej realizacji przedmiotu umowy, przez cały czas trwania umowy dostatecznej ilości środków technicznych, gwarantujących terminowe i jakościowe wykonanie zakresu rzeczowego usługi, w ilości co najmniej takiej, jak w złożonej w postępowaniu przetargowym ofercie </w:t>
      </w:r>
      <w:r w:rsidRPr="00062593">
        <w:rPr>
          <w:rFonts w:eastAsia="TimesNewRoman, 'MS Mincho'"/>
          <w:lang w:eastAsia="pl-PL"/>
        </w:rPr>
        <w:br/>
        <w:t xml:space="preserve">tj. minimum 7 samochodów wyposażonych w system monitoringu bazującego na systemie pozycjonowania satelitarnego, umożliwiającego trwałe zapisywanie, przechowywanie i odczytywanie danych o położeniu pojazdów </w:t>
      </w:r>
      <w:r w:rsidRPr="00062593">
        <w:rPr>
          <w:rFonts w:eastAsia="TimesNewRoman, 'MS Mincho'"/>
          <w:lang w:eastAsia="pl-PL"/>
        </w:rPr>
        <w:br/>
      </w:r>
      <w:r w:rsidRPr="00062593">
        <w:rPr>
          <w:rFonts w:eastAsia="TimesNewRoman, 'MS Mincho'"/>
          <w:lang w:eastAsia="pl-PL"/>
        </w:rPr>
        <w:lastRenderedPageBreak/>
        <w:t>i miejscach postojów oraz czujników zapisujących dane o miejscach wyładunku odpadów – umożliwiających weryfikację tych danych.</w:t>
      </w:r>
    </w:p>
    <w:p w14:paraId="3447753E" w14:textId="77777777" w:rsidR="00062593" w:rsidRPr="00062593" w:rsidRDefault="00062593" w:rsidP="00062593">
      <w:pPr>
        <w:autoSpaceDE w:val="0"/>
        <w:ind w:firstLine="502"/>
        <w:jc w:val="both"/>
        <w:rPr>
          <w:rFonts w:eastAsia="TimesNewRoman, 'MS Mincho'"/>
        </w:rPr>
      </w:pPr>
      <w:r w:rsidRPr="00062593">
        <w:rPr>
          <w:rFonts w:eastAsia="TimesNewRoman, 'MS Mincho'"/>
        </w:rPr>
        <w:t>3) Wymogi dotyczące transportu odpadów:</w:t>
      </w:r>
    </w:p>
    <w:p w14:paraId="3469AC2F" w14:textId="77777777" w:rsidR="00062593" w:rsidRPr="00062593" w:rsidRDefault="00062593" w:rsidP="004823B7">
      <w:pPr>
        <w:numPr>
          <w:ilvl w:val="1"/>
          <w:numId w:val="68"/>
        </w:numPr>
        <w:autoSpaceDE w:val="0"/>
        <w:jc w:val="both"/>
        <w:rPr>
          <w:rFonts w:eastAsia="Times New Roman"/>
        </w:rPr>
      </w:pPr>
      <w:r w:rsidRPr="00062593">
        <w:rPr>
          <w:rFonts w:eastAsia="TimesNewRoman, 'MS Mincho'"/>
        </w:rPr>
        <w:t>Wykonawca jest zobowiązany do transportowania odebranych odpadów komunalnych od właścicieli nieruchomości w sposób, który uniemożliwia zmieszanie selektywnie zebranych odpadów komunalnych ze zmieszanymi odpadami komunalnymi oraz w sposób uniemożliwiający mieszanie się ze sobą poszczególnych frakcji selektywnie zebranych odpadów komunalnych.</w:t>
      </w:r>
    </w:p>
    <w:p w14:paraId="54FF46B0" w14:textId="77777777" w:rsidR="00062593" w:rsidRPr="00062593" w:rsidRDefault="00062593" w:rsidP="004823B7">
      <w:pPr>
        <w:numPr>
          <w:ilvl w:val="1"/>
          <w:numId w:val="68"/>
        </w:numPr>
        <w:autoSpaceDE w:val="0"/>
        <w:jc w:val="both"/>
        <w:rPr>
          <w:rFonts w:eastAsia="Times New Roman"/>
        </w:rPr>
      </w:pPr>
      <w:r w:rsidRPr="00062593">
        <w:rPr>
          <w:rFonts w:eastAsia="TimesNewRoman, 'MS Mincho'"/>
        </w:rPr>
        <w:t>Wykonawca jest również zobowiązany do zabezpieczenia przewożonych odpadów komunalnych przed wysypaniem, rozwiewaniem na drogę.</w:t>
      </w:r>
    </w:p>
    <w:p w14:paraId="6047AFF1" w14:textId="77777777" w:rsidR="00062593" w:rsidRPr="00062593" w:rsidRDefault="00062593" w:rsidP="004823B7">
      <w:pPr>
        <w:numPr>
          <w:ilvl w:val="1"/>
          <w:numId w:val="68"/>
        </w:numPr>
        <w:autoSpaceDE w:val="0"/>
        <w:jc w:val="both"/>
        <w:rPr>
          <w:rFonts w:eastAsia="TimesNewRoman, 'MS Mincho'"/>
        </w:rPr>
      </w:pPr>
      <w:r w:rsidRPr="00062593">
        <w:rPr>
          <w:rFonts w:eastAsia="TimesNewRoman, 'MS Mincho'"/>
        </w:rPr>
        <w:t>zamawiający powinien dysponować co najmniej:</w:t>
      </w:r>
    </w:p>
    <w:p w14:paraId="3935A0DE" w14:textId="77777777" w:rsidR="00062593" w:rsidRPr="00062593" w:rsidRDefault="00062593" w:rsidP="004823B7">
      <w:pPr>
        <w:numPr>
          <w:ilvl w:val="0"/>
          <w:numId w:val="69"/>
        </w:numPr>
        <w:autoSpaceDE w:val="0"/>
        <w:ind w:left="1843"/>
        <w:rPr>
          <w:rFonts w:eastAsia="Times New Roman"/>
        </w:rPr>
      </w:pPr>
      <w:r w:rsidRPr="00062593">
        <w:rPr>
          <w:rFonts w:eastAsia="Times New Roman"/>
        </w:rPr>
        <w:t>3 samochodami bezpylnymi do odbierania zmieszanych odpadów komunalnych (samochody z funkcją kompaktującą)</w:t>
      </w:r>
    </w:p>
    <w:p w14:paraId="59694933" w14:textId="77777777" w:rsidR="00062593" w:rsidRPr="00062593" w:rsidRDefault="00062593" w:rsidP="004823B7">
      <w:pPr>
        <w:numPr>
          <w:ilvl w:val="0"/>
          <w:numId w:val="69"/>
        </w:numPr>
        <w:autoSpaceDE w:val="0"/>
        <w:ind w:left="1843"/>
        <w:rPr>
          <w:rFonts w:eastAsia="Times New Roman"/>
        </w:rPr>
      </w:pPr>
      <w:r w:rsidRPr="00062593">
        <w:rPr>
          <w:rFonts w:eastAsia="Times New Roman"/>
        </w:rPr>
        <w:t>4 samochodami do zbiórki odpadów segregowanych</w:t>
      </w:r>
    </w:p>
    <w:p w14:paraId="372A2097" w14:textId="77777777"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t>Wymagania w zakresie częstotliwości odbierania odpadów – harmonogram:</w:t>
      </w:r>
    </w:p>
    <w:p w14:paraId="02B4E90B" w14:textId="77777777" w:rsidR="00062593" w:rsidRPr="00062593" w:rsidRDefault="00062593" w:rsidP="00062593">
      <w:pPr>
        <w:autoSpaceDE w:val="0"/>
        <w:ind w:left="851" w:hanging="349"/>
        <w:jc w:val="both"/>
        <w:rPr>
          <w:rFonts w:eastAsia="TimesNewRoman, 'MS Mincho'"/>
        </w:rPr>
      </w:pPr>
      <w:r w:rsidRPr="00062593">
        <w:rPr>
          <w:rFonts w:eastAsia="TimesNewRoman, 'MS Mincho'"/>
        </w:rPr>
        <w:t xml:space="preserve">1) </w:t>
      </w:r>
      <w:r w:rsidRPr="00062593">
        <w:rPr>
          <w:rFonts w:eastAsia="TimesNewRoman, 'MS Mincho'"/>
        </w:rPr>
        <w:tab/>
        <w:t xml:space="preserve">Wykonawca zobowiązany jest do zapewnienia odbieranych odpadów </w:t>
      </w:r>
      <w:r w:rsidRPr="00062593">
        <w:rPr>
          <w:rFonts w:eastAsia="TimesNewRoman, 'MS Mincho'"/>
        </w:rPr>
        <w:br/>
        <w:t>z częstotliwością określoną w uchwale nr XXX/218/2020 Rady Gminy Łuków z dnia 27 listopada 2020 r w sprawie określenia szczegółowego sposobu i zakresu świadczenia usług w zakresie odbierania odpadów komunalnych od właścicieli nieruchomości i zagospodarowania tych odpadów na terenie Gminy Łuków, oraz zgodnie z opracowanym przez siebie harmonogramem na cały okres trwania umowy, uzgodnionym i zatwierdzonym przez Zamawiającego.</w:t>
      </w:r>
    </w:p>
    <w:p w14:paraId="715CEB83" w14:textId="77777777" w:rsidR="00062593" w:rsidRPr="00062593" w:rsidRDefault="00062593" w:rsidP="00062593">
      <w:pPr>
        <w:autoSpaceDE w:val="0"/>
        <w:ind w:left="851" w:hanging="349"/>
        <w:jc w:val="both"/>
        <w:rPr>
          <w:rFonts w:eastAsia="TimesNewRoman, 'MS Mincho'"/>
        </w:rPr>
      </w:pPr>
      <w:r w:rsidRPr="00062593">
        <w:rPr>
          <w:rFonts w:eastAsia="TimesNewRoman, 'MS Mincho'"/>
        </w:rPr>
        <w:t xml:space="preserve">2) </w:t>
      </w:r>
      <w:r w:rsidRPr="00062593">
        <w:rPr>
          <w:rFonts w:eastAsia="TimesNewRoman, 'MS Mincho'"/>
        </w:rPr>
        <w:tab/>
        <w:t xml:space="preserve">Ze względu obszar gminy Łuków dopuszcza się rozdzielenie odbioru odpadów </w:t>
      </w:r>
      <w:r w:rsidRPr="00062593">
        <w:rPr>
          <w:rFonts w:eastAsia="TimesNewRoman, 'MS Mincho'"/>
        </w:rPr>
        <w:br/>
        <w:t>w poszczególnych miejscowościach na kilka dni (max. cztery dni w miesiącu), przy ustalony harmonogram musi mieć charakter powtarzalny i stały w poszczególnych miesiącach.</w:t>
      </w:r>
    </w:p>
    <w:p w14:paraId="14C3FA5B" w14:textId="77777777" w:rsidR="00062593" w:rsidRPr="00062593" w:rsidRDefault="00062593" w:rsidP="00062593">
      <w:pPr>
        <w:autoSpaceDE w:val="0"/>
        <w:ind w:left="851" w:hanging="349"/>
        <w:jc w:val="both"/>
        <w:rPr>
          <w:rFonts w:eastAsia="TimesNewRoman, 'MS Mincho'"/>
        </w:rPr>
      </w:pPr>
      <w:r w:rsidRPr="00062593">
        <w:rPr>
          <w:rFonts w:eastAsia="TimesNewRoman, 'MS Mincho'"/>
        </w:rPr>
        <w:t xml:space="preserve">3) </w:t>
      </w:r>
      <w:r w:rsidRPr="00062593">
        <w:rPr>
          <w:rFonts w:eastAsia="TimesNewRoman, 'MS Mincho'"/>
        </w:rPr>
        <w:tab/>
        <w:t>Harmonogram odbioru odpadów stanowi integralną część umowy.</w:t>
      </w:r>
    </w:p>
    <w:p w14:paraId="3D681F8B" w14:textId="77777777" w:rsidR="00062593" w:rsidRPr="00062593" w:rsidRDefault="00062593" w:rsidP="00062593">
      <w:pPr>
        <w:autoSpaceDE w:val="0"/>
        <w:ind w:left="851" w:hanging="349"/>
        <w:jc w:val="both"/>
        <w:rPr>
          <w:rFonts w:eastAsia="TimesNewRoman, 'MS Mincho'"/>
        </w:rPr>
      </w:pPr>
      <w:r w:rsidRPr="00062593">
        <w:rPr>
          <w:rFonts w:eastAsia="TimesNewRoman, 'MS Mincho'"/>
        </w:rPr>
        <w:t xml:space="preserve">4) </w:t>
      </w:r>
      <w:r w:rsidRPr="00062593">
        <w:rPr>
          <w:rFonts w:eastAsia="TimesNewRoman, 'MS Mincho'"/>
        </w:rPr>
        <w:tab/>
        <w:t>Harmonogram należy opracować i dostarczyć wszystkim właścicielom nieruchomości wraz z pierwszym dostarczeniem worków foliowych.</w:t>
      </w:r>
    </w:p>
    <w:p w14:paraId="5E8EF0F5" w14:textId="77777777" w:rsidR="00062593" w:rsidRPr="00062593" w:rsidRDefault="00062593" w:rsidP="00062593">
      <w:pPr>
        <w:autoSpaceDE w:val="0"/>
        <w:ind w:left="851" w:hanging="349"/>
        <w:jc w:val="both"/>
        <w:rPr>
          <w:rFonts w:eastAsia="TimesNewRoman, 'MS Mincho'"/>
        </w:rPr>
      </w:pPr>
      <w:r w:rsidRPr="00062593">
        <w:rPr>
          <w:rFonts w:eastAsia="TimesNewRoman, 'MS Mincho'"/>
        </w:rPr>
        <w:t xml:space="preserve">5) </w:t>
      </w:r>
      <w:r w:rsidRPr="00062593">
        <w:rPr>
          <w:rFonts w:eastAsia="TimesNewRoman, 'MS Mincho'"/>
        </w:rPr>
        <w:tab/>
        <w:t>Zmiana harmonogramu odbioru odpadów wymaga uzgodnienia z Zamawiającym.</w:t>
      </w:r>
    </w:p>
    <w:p w14:paraId="2CBEE290" w14:textId="77777777" w:rsidR="00062593" w:rsidRPr="00062593" w:rsidRDefault="00062593" w:rsidP="00062593">
      <w:pPr>
        <w:autoSpaceDE w:val="0"/>
        <w:ind w:left="851" w:hanging="349"/>
        <w:jc w:val="both"/>
        <w:rPr>
          <w:rFonts w:eastAsia="TimesNewRoman, 'MS Mincho'"/>
        </w:rPr>
      </w:pPr>
      <w:r w:rsidRPr="00062593">
        <w:rPr>
          <w:rFonts w:eastAsia="TimesNewRoman, 'MS Mincho'"/>
        </w:rPr>
        <w:t xml:space="preserve">6) </w:t>
      </w:r>
      <w:r w:rsidRPr="00062593">
        <w:rPr>
          <w:rFonts w:eastAsia="TimesNewRoman, 'MS Mincho'"/>
        </w:rPr>
        <w:tab/>
        <w:t>Wykonawca nie odbiera odpadów komunalnych z terenu gminy w niedziele oraz dni ustawowo wolne od pracy.</w:t>
      </w:r>
    </w:p>
    <w:p w14:paraId="320675F2" w14:textId="77777777" w:rsidR="00062593" w:rsidRPr="00062593" w:rsidRDefault="00062593" w:rsidP="00062593">
      <w:pPr>
        <w:suppressAutoHyphens w:val="0"/>
        <w:autoSpaceDE w:val="0"/>
        <w:jc w:val="both"/>
        <w:rPr>
          <w:rFonts w:eastAsia="TimesNewRoman, 'MS Mincho'"/>
          <w:color w:val="FF0000"/>
        </w:rPr>
      </w:pPr>
    </w:p>
    <w:p w14:paraId="3CE79144" w14:textId="77777777" w:rsidR="00062593" w:rsidRPr="00062593" w:rsidRDefault="00062593" w:rsidP="004823B7">
      <w:pPr>
        <w:numPr>
          <w:ilvl w:val="0"/>
          <w:numId w:val="65"/>
        </w:numPr>
        <w:autoSpaceDE w:val="0"/>
        <w:jc w:val="both"/>
        <w:textAlignment w:val="auto"/>
        <w:rPr>
          <w:rFonts w:eastAsia="Calibri"/>
          <w:u w:val="single"/>
        </w:rPr>
      </w:pPr>
      <w:bookmarkStart w:id="8" w:name="_Hlk60229899"/>
      <w:r w:rsidRPr="00062593">
        <w:rPr>
          <w:rFonts w:eastAsia="Calibri"/>
          <w:u w:val="single"/>
        </w:rPr>
        <w:t>Zagospodarowanie odpadów.</w:t>
      </w:r>
    </w:p>
    <w:p w14:paraId="55613B17" w14:textId="77777777" w:rsidR="00062593" w:rsidRPr="00062593" w:rsidRDefault="00062593" w:rsidP="004823B7">
      <w:pPr>
        <w:numPr>
          <w:ilvl w:val="0"/>
          <w:numId w:val="70"/>
        </w:numPr>
        <w:autoSpaceDE w:val="0"/>
        <w:ind w:left="851" w:hanging="284"/>
        <w:jc w:val="both"/>
        <w:rPr>
          <w:rFonts w:eastAsia="TimesNewRoman, 'MS Mincho'"/>
        </w:rPr>
      </w:pPr>
      <w:bookmarkStart w:id="9" w:name="_Hlk60229876"/>
      <w:r w:rsidRPr="00062593">
        <w:rPr>
          <w:rFonts w:eastAsia="TimesNewRoman, 'MS Mincho'"/>
        </w:rPr>
        <w:t xml:space="preserve">Wykonawca odbierający odpady komunalne zobowiązany jest do zagospodarowania (poddania odzyskowi lub unieszkodliwieniu) zgodnie z obowiązującym prawem w szczególności z ustawą o odpadach, ustawą o utrzymaniu czystości i porządku w gminach, regulaminem oraz wojewódzkimi planami gospodarki odpadami obowiązującymi w czasie trwania umowy, </w:t>
      </w:r>
    </w:p>
    <w:p w14:paraId="0E24B8E0" w14:textId="77777777"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t>Wykonawca odpowiedzialny jest za osiąganie przez Gminę poziomów odzysku odpadów komunalnych z uwzględnieniem poziomów odzysku wskazanych w ustawie z dnia 13 września 1996 r. o utrzymaniu czystości i porządku w gminach (</w:t>
      </w:r>
      <w:proofErr w:type="spellStart"/>
      <w:r w:rsidRPr="00062593">
        <w:rPr>
          <w:rFonts w:eastAsia="TimesNewRoman, 'MS Mincho'"/>
        </w:rPr>
        <w:t>t.j</w:t>
      </w:r>
      <w:proofErr w:type="spellEnd"/>
      <w:r w:rsidRPr="00062593">
        <w:rPr>
          <w:rFonts w:eastAsia="TimesNewRoman, 'MS Mincho'"/>
        </w:rPr>
        <w:t>. Dz. U z 2020r., poz. 1454 , Rozporządzeniu Ministra Środowiska z dnia 14grudnia 2016 roku w sprawie poziomów recyklingu, przygotowania do ponownego użycia i odzysku innymi metodami niektórych frakcji odpadów komunalnych (</w:t>
      </w:r>
      <w:proofErr w:type="spellStart"/>
      <w:r w:rsidRPr="00062593">
        <w:rPr>
          <w:rFonts w:eastAsia="TimesNewRoman, 'MS Mincho'"/>
        </w:rPr>
        <w:t>t.j</w:t>
      </w:r>
      <w:proofErr w:type="spellEnd"/>
      <w:r w:rsidRPr="00062593">
        <w:rPr>
          <w:rFonts w:eastAsia="TimesNewRoman, 'MS Mincho'"/>
        </w:rPr>
        <w:t xml:space="preserve">. Dz. U z 2016r., poz. 2167), oraz Rozporządzeniu Ministra Środowiska  z dnia 15 grudnia 2017 r. w sprawie poziomów ograniczenia składowania masy odpadów komunalnych ulegających biodegradacji (Dz. U z 2017r. poz. 2412). Ustalenie, czy Wykonawca osiągnął </w:t>
      </w:r>
      <w:r w:rsidRPr="00062593">
        <w:rPr>
          <w:rFonts w:eastAsia="TimesNewRoman, 'MS Mincho'"/>
        </w:rPr>
        <w:lastRenderedPageBreak/>
        <w:t xml:space="preserve">wymagane poziomy recyklingu, przygotowania do ponownego użycia frakcji odpadów komunalnych obejmujących papier, metale, tworzywa sztuczne i szkło, nastąpi na podstawie rocznego sprawozdania składanego przez Wykonawcę Zamawiającemu, o których mowa w art. 9n ustawy z dnia 13 września 1996 r. </w:t>
      </w:r>
      <w:r w:rsidRPr="00062593">
        <w:rPr>
          <w:rFonts w:eastAsia="TimesNewRoman, 'MS Mincho'"/>
        </w:rPr>
        <w:br/>
        <w:t>o utrzymaniu czystości i porządku w gminach,</w:t>
      </w:r>
    </w:p>
    <w:p w14:paraId="31D522D9" w14:textId="77777777" w:rsidR="00062593" w:rsidRPr="00356E39" w:rsidRDefault="00062593" w:rsidP="00356E39">
      <w:pPr>
        <w:numPr>
          <w:ilvl w:val="0"/>
          <w:numId w:val="70"/>
        </w:numPr>
        <w:autoSpaceDE w:val="0"/>
        <w:ind w:left="851" w:hanging="284"/>
        <w:jc w:val="both"/>
        <w:rPr>
          <w:rFonts w:eastAsia="TimesNewRoman, 'MS Mincho'"/>
        </w:rPr>
      </w:pPr>
      <w:r w:rsidRPr="00062593">
        <w:rPr>
          <w:rFonts w:eastAsia="TimesNewRoman, 'MS Mincho'"/>
        </w:rPr>
        <w:t xml:space="preserve">Zagospodarowanie odpadów winno odbywać się zgodnie z zasadami gospodarki odpadami, określonymi w ustawie z dnia 14 grudnia 2012r. o odpadach (Dz. U. z 2020 r., poz. 797 z późn.zm.), ustawą z dnia 13 września 1996 r. o utrzymaniu czystości </w:t>
      </w:r>
      <w:r w:rsidRPr="00062593">
        <w:rPr>
          <w:rFonts w:eastAsia="TimesNewRoman, 'MS Mincho'"/>
        </w:rPr>
        <w:br/>
        <w:t>i porządku w gminach (Dz.U. 2020 r. poz. 1439) oraz innymi przepisami szczególnymi,</w:t>
      </w:r>
    </w:p>
    <w:p w14:paraId="58A69E85" w14:textId="77777777"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t xml:space="preserve">Wykonawca zobowiązany jest do przekazywania niesegregowanych (zmieszanych) odpadów komunalnych, bioodpady oraz pozostałości z sortowania odpadów komunalnych do instalacji komunalnej zapewniającej przetwarzanie, zgodnie z art. 29a ustawy z dnia 14 grudnia 2012 r. o odpadach (Dz.U. 2020 r. poz. 797 z </w:t>
      </w:r>
      <w:proofErr w:type="spellStart"/>
      <w:r w:rsidRPr="00062593">
        <w:rPr>
          <w:rFonts w:eastAsia="TimesNewRoman, 'MS Mincho'"/>
        </w:rPr>
        <w:t>późn</w:t>
      </w:r>
      <w:proofErr w:type="spellEnd"/>
      <w:r w:rsidRPr="00062593">
        <w:rPr>
          <w:rFonts w:eastAsia="TimesNewRoman, 'MS Mincho'"/>
        </w:rPr>
        <w:t>. zm.).</w:t>
      </w:r>
    </w:p>
    <w:p w14:paraId="0B1C3D4B" w14:textId="77777777"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t xml:space="preserve">Przekazywanie selektywnie zebranych odpadów komunalnych do instalacji odzysku </w:t>
      </w:r>
      <w:r w:rsidRPr="00062593">
        <w:rPr>
          <w:rFonts w:eastAsia="TimesNewRoman, 'MS Mincho'"/>
        </w:rPr>
        <w:br/>
        <w:t xml:space="preserve">i unieszkodliwiania odpadów, zgodnie z hierarchią postępowania z odpadami, o której mowa w art. 17 ustawy z dnia 14 grudnia 2012 r. o odpadach (Dz.U. z 2020 r. poz. 797 z </w:t>
      </w:r>
      <w:proofErr w:type="spellStart"/>
      <w:r w:rsidRPr="00062593">
        <w:rPr>
          <w:rFonts w:eastAsia="TimesNewRoman, 'MS Mincho'"/>
        </w:rPr>
        <w:t>późn</w:t>
      </w:r>
      <w:proofErr w:type="spellEnd"/>
      <w:r w:rsidRPr="00062593">
        <w:rPr>
          <w:rFonts w:eastAsia="TimesNewRoman, 'MS Mincho'"/>
        </w:rPr>
        <w:t xml:space="preserve"> zm.),</w:t>
      </w:r>
    </w:p>
    <w:p w14:paraId="55682C14" w14:textId="77777777"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t>Wykonawca jest zobowiązany wskazać w ofercie instalacje do których zostaną przekazane odpady odebrane w ramach realizacji zamówienia zgodnie z art. 6d ust. 4 pkt. 5 ustawy z dnia 13 września 1996 r. o utrzymaniu czystości i porządku w gminach (Dz. U. z 2020 r., poz. 1439).</w:t>
      </w:r>
    </w:p>
    <w:bookmarkEnd w:id="8"/>
    <w:bookmarkEnd w:id="9"/>
    <w:p w14:paraId="186FE032" w14:textId="77777777" w:rsidR="00062593" w:rsidRPr="00062593" w:rsidRDefault="00062593" w:rsidP="00062593">
      <w:pPr>
        <w:suppressAutoHyphens w:val="0"/>
        <w:autoSpaceDE w:val="0"/>
        <w:jc w:val="both"/>
        <w:rPr>
          <w:rFonts w:eastAsia="TimesNewRoman, 'MS Mincho'"/>
          <w:b/>
          <w:bCs/>
        </w:rPr>
      </w:pPr>
    </w:p>
    <w:p w14:paraId="16F8AB58" w14:textId="77777777"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t>Odpowiedzialność wykonawcy:</w:t>
      </w:r>
    </w:p>
    <w:p w14:paraId="0038DB24" w14:textId="77777777" w:rsidR="00062593" w:rsidRPr="00062593" w:rsidRDefault="00062593" w:rsidP="004823B7">
      <w:pPr>
        <w:numPr>
          <w:ilvl w:val="0"/>
          <w:numId w:val="71"/>
        </w:numPr>
        <w:autoSpaceDE w:val="0"/>
        <w:ind w:left="851" w:hanging="284"/>
        <w:jc w:val="both"/>
        <w:rPr>
          <w:rFonts w:eastAsia="TimesNewRoman, 'MS Mincho'"/>
        </w:rPr>
      </w:pPr>
      <w:r w:rsidRPr="00062593">
        <w:rPr>
          <w:rFonts w:eastAsia="TimesNewRoman, 'MS Mincho'"/>
        </w:rPr>
        <w:t>Wykonawca odpowiada za wszelkie szkody na mieniu i zdrowiu osób trzecich, powstałe podczas i w związku z realizacją przedmiotu umowy.</w:t>
      </w:r>
    </w:p>
    <w:p w14:paraId="203BA95B" w14:textId="77777777" w:rsidR="00062593" w:rsidRPr="00062593" w:rsidRDefault="00062593" w:rsidP="004823B7">
      <w:pPr>
        <w:numPr>
          <w:ilvl w:val="0"/>
          <w:numId w:val="71"/>
        </w:numPr>
        <w:autoSpaceDE w:val="0"/>
        <w:ind w:left="851" w:hanging="284"/>
        <w:jc w:val="both"/>
        <w:rPr>
          <w:rFonts w:eastAsia="TimesNewRoman, 'MS Mincho'"/>
        </w:rPr>
      </w:pPr>
      <w:r w:rsidRPr="00062593">
        <w:rPr>
          <w:rFonts w:eastAsia="TimesNewRoman, 'MS Mincho'"/>
        </w:rPr>
        <w:t xml:space="preserve">Wykonawca ponosi odpowiedzialność za zniszczenie lub uszkodzenie pojemników do gromadzenia odpadów należących do właścicieli nieruchomości, powstałych </w:t>
      </w:r>
      <w:r w:rsidRPr="00062593">
        <w:rPr>
          <w:rFonts w:eastAsia="TimesNewRoman, 'MS Mincho'"/>
        </w:rPr>
        <w:br/>
        <w:t>w związku z realizacją przedmiotu zamówienia, pod warunkiem, że posiadają homologację.</w:t>
      </w:r>
    </w:p>
    <w:p w14:paraId="2BDCC128" w14:textId="77777777" w:rsidR="00062593" w:rsidRPr="00062593" w:rsidRDefault="00062593" w:rsidP="004823B7">
      <w:pPr>
        <w:numPr>
          <w:ilvl w:val="0"/>
          <w:numId w:val="71"/>
        </w:numPr>
        <w:autoSpaceDE w:val="0"/>
        <w:ind w:left="851" w:hanging="284"/>
        <w:jc w:val="both"/>
        <w:rPr>
          <w:rFonts w:eastAsia="TimesNewRoman, 'MS Mincho'"/>
        </w:rPr>
      </w:pPr>
      <w:r w:rsidRPr="00062593">
        <w:rPr>
          <w:rFonts w:eastAsia="TimesNewRoman, 'MS Mincho'"/>
        </w:rPr>
        <w:t>Wykonawca ponosi całkowitą odpowiedzialność za prawidłowe gospodarowanie odebranymi odpadami zgodnie z przepisami obowiązującymi w tym zakresie. Dotyczy to m.in. ewentualnego przeładunku odpadów, transportu odpadów, spraw formalno-prawnych związanych z odbieraniem i dostarczaniem odpadów uprawnionemu przedsiębiorcy prowadzącemu działalność w zakresie odzysku lub unieszkodliwiania odpadów komunalnych.</w:t>
      </w:r>
    </w:p>
    <w:p w14:paraId="4EEAED21" w14:textId="77777777" w:rsidR="00062593" w:rsidRPr="00062593" w:rsidRDefault="00062593" w:rsidP="00062593">
      <w:pPr>
        <w:autoSpaceDE w:val="0"/>
        <w:jc w:val="both"/>
        <w:rPr>
          <w:rFonts w:eastAsia="TimesNewRoman, 'MS Mincho'"/>
        </w:rPr>
      </w:pPr>
    </w:p>
    <w:p w14:paraId="2597DD69" w14:textId="77777777"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t>Zamawiający zobowiązany jest:</w:t>
      </w:r>
    </w:p>
    <w:p w14:paraId="36F8C827" w14:textId="77777777" w:rsidR="00062593" w:rsidRPr="00062593" w:rsidRDefault="00062593" w:rsidP="004823B7">
      <w:pPr>
        <w:numPr>
          <w:ilvl w:val="0"/>
          <w:numId w:val="72"/>
        </w:numPr>
        <w:autoSpaceDE w:val="0"/>
        <w:ind w:left="993"/>
        <w:jc w:val="both"/>
        <w:rPr>
          <w:rFonts w:eastAsia="TimesNewRoman, 'MS Mincho'"/>
        </w:rPr>
      </w:pPr>
      <w:r w:rsidRPr="00062593">
        <w:rPr>
          <w:rFonts w:eastAsia="TimesNewRoman, 'MS Mincho'"/>
        </w:rPr>
        <w:t>Przed rozpoczęciem realizacji zamówienia dostarczy Wykonawcy szczegółowy wykaz adresów nieruchomości objętych umową odbioru odpadów.</w:t>
      </w:r>
    </w:p>
    <w:p w14:paraId="01234FAC" w14:textId="77777777" w:rsidR="00062593" w:rsidRPr="00062593" w:rsidRDefault="00062593" w:rsidP="004823B7">
      <w:pPr>
        <w:numPr>
          <w:ilvl w:val="0"/>
          <w:numId w:val="72"/>
        </w:numPr>
        <w:autoSpaceDE w:val="0"/>
        <w:ind w:left="993"/>
        <w:jc w:val="both"/>
        <w:rPr>
          <w:rFonts w:eastAsia="Times New Roman"/>
        </w:rPr>
      </w:pPr>
      <w:r w:rsidRPr="00062593">
        <w:rPr>
          <w:rFonts w:eastAsia="TimesNewRoman, 'MS Mincho'"/>
        </w:rPr>
        <w:t xml:space="preserve">Przed rozpoczęciem realizacji zamówienia zakończyć akcję edukacyjno- informacyjną w zakresie zasad segregacji odpadów, ponadto będzie publikował na stronie internetowej </w:t>
      </w:r>
      <w:hyperlink r:id="rId7" w:history="1">
        <w:r w:rsidRPr="00062593">
          <w:rPr>
            <w:rFonts w:eastAsia="TimesNewRoman, 'MS Mincho'"/>
          </w:rPr>
          <w:t>http://www.lukow.ug.gov.pl/odpady</w:t>
        </w:r>
      </w:hyperlink>
      <w:r w:rsidRPr="00062593">
        <w:rPr>
          <w:rFonts w:eastAsia="TimesNewRoman, 'MS Mincho'"/>
        </w:rPr>
        <w:t xml:space="preserve"> informacje </w:t>
      </w:r>
      <w:r w:rsidRPr="00062593">
        <w:rPr>
          <w:rFonts w:eastAsia="TimesNewRoman, 'MS Mincho'"/>
        </w:rPr>
        <w:br/>
        <w:t>w przedmiotowym zakresie.</w:t>
      </w:r>
    </w:p>
    <w:p w14:paraId="42B4223F" w14:textId="77777777" w:rsidR="00062593" w:rsidRPr="00062593" w:rsidRDefault="00062593" w:rsidP="004823B7">
      <w:pPr>
        <w:numPr>
          <w:ilvl w:val="0"/>
          <w:numId w:val="72"/>
        </w:numPr>
        <w:autoSpaceDE w:val="0"/>
        <w:ind w:left="993"/>
        <w:jc w:val="both"/>
        <w:rPr>
          <w:rFonts w:eastAsia="TimesNewRoman, 'MS Mincho'"/>
        </w:rPr>
      </w:pPr>
      <w:r w:rsidRPr="00062593">
        <w:rPr>
          <w:rFonts w:eastAsia="TimesNewRoman, 'MS Mincho'"/>
        </w:rPr>
        <w:t>Poinformować o konieczności potwierdzania odbioru odpadów właścicieli nieruchomości niezamieszkałych.</w:t>
      </w:r>
    </w:p>
    <w:p w14:paraId="2B928C7E" w14:textId="77777777" w:rsidR="00493256" w:rsidRDefault="00493256">
      <w:pPr>
        <w:pStyle w:val="Zwykytekst"/>
        <w:widowControl w:val="0"/>
        <w:suppressAutoHyphens w:val="0"/>
        <w:rPr>
          <w:rFonts w:ascii="Times New Roman" w:hAnsi="Times New Roman" w:cs="Times New Roman"/>
          <w:b/>
          <w:bCs/>
          <w:sz w:val="24"/>
          <w:szCs w:val="24"/>
        </w:rPr>
      </w:pPr>
    </w:p>
    <w:p w14:paraId="30247812" w14:textId="77777777" w:rsidR="00E62EB0" w:rsidRDefault="00E62EB0">
      <w:pPr>
        <w:suppressAutoHyphens w:val="0"/>
        <w:rPr>
          <w:rFonts w:eastAsia="Calibri"/>
          <w:b/>
          <w:bCs/>
        </w:rPr>
      </w:pPr>
      <w:r>
        <w:rPr>
          <w:b/>
          <w:bCs/>
        </w:rPr>
        <w:br w:type="page"/>
      </w:r>
    </w:p>
    <w:p w14:paraId="021F0A28" w14:textId="77777777" w:rsidR="00493256" w:rsidRDefault="00493256">
      <w:pPr>
        <w:pStyle w:val="Zwykytekst"/>
        <w:widowControl w:val="0"/>
        <w:suppressAutoHyphens w:val="0"/>
        <w:rPr>
          <w:rFonts w:ascii="Times New Roman" w:hAnsi="Times New Roman" w:cs="Times New Roman"/>
          <w:b/>
          <w:bCs/>
          <w:sz w:val="24"/>
          <w:szCs w:val="24"/>
        </w:rPr>
      </w:pPr>
    </w:p>
    <w:p w14:paraId="7BD55C2C" w14:textId="77777777" w:rsidR="00493256" w:rsidRDefault="00E62EB0">
      <w:pPr>
        <w:pStyle w:val="Standard"/>
        <w:widowControl w:val="0"/>
        <w:suppressAutoHyphens w:val="0"/>
        <w:ind w:left="6237"/>
        <w:jc w:val="right"/>
        <w:rPr>
          <w:b/>
        </w:rPr>
      </w:pPr>
      <w:r>
        <w:rPr>
          <w:b/>
        </w:rPr>
        <w:t>Załącznik nr 1 do OPZ</w:t>
      </w:r>
    </w:p>
    <w:p w14:paraId="433DF44E" w14:textId="77777777" w:rsidR="00493256" w:rsidRDefault="00493256">
      <w:pPr>
        <w:pStyle w:val="Standard"/>
        <w:widowControl w:val="0"/>
        <w:suppressAutoHyphens w:val="0"/>
        <w:jc w:val="center"/>
        <w:rPr>
          <w:b/>
        </w:rPr>
      </w:pPr>
    </w:p>
    <w:p w14:paraId="3AD22988" w14:textId="77777777" w:rsidR="00493256" w:rsidRDefault="00493256">
      <w:pPr>
        <w:pStyle w:val="Standard"/>
        <w:widowControl w:val="0"/>
        <w:suppressAutoHyphens w:val="0"/>
        <w:jc w:val="center"/>
        <w:rPr>
          <w:b/>
        </w:rPr>
      </w:pPr>
    </w:p>
    <w:p w14:paraId="2B900E0A" w14:textId="77777777" w:rsidR="00493256" w:rsidRDefault="00493256">
      <w:pPr>
        <w:pStyle w:val="Standard"/>
        <w:widowControl w:val="0"/>
        <w:suppressAutoHyphens w:val="0"/>
        <w:jc w:val="center"/>
        <w:rPr>
          <w:b/>
        </w:rPr>
      </w:pPr>
    </w:p>
    <w:p w14:paraId="507761FC" w14:textId="77777777" w:rsidR="00493256" w:rsidRDefault="00E62EB0">
      <w:pPr>
        <w:pStyle w:val="Standard"/>
        <w:widowControl w:val="0"/>
        <w:suppressAutoHyphens w:val="0"/>
        <w:jc w:val="center"/>
        <w:rPr>
          <w:b/>
        </w:rPr>
      </w:pPr>
      <w:r>
        <w:rPr>
          <w:b/>
        </w:rPr>
        <w:t>Uchwała Nr XXX /217/2020</w:t>
      </w:r>
    </w:p>
    <w:p w14:paraId="0EF6DDE9" w14:textId="77777777" w:rsidR="00493256" w:rsidRDefault="00E62EB0">
      <w:pPr>
        <w:pStyle w:val="Standard"/>
        <w:widowControl w:val="0"/>
        <w:suppressAutoHyphens w:val="0"/>
        <w:jc w:val="center"/>
        <w:rPr>
          <w:b/>
        </w:rPr>
      </w:pPr>
      <w:r>
        <w:rPr>
          <w:b/>
        </w:rPr>
        <w:t>Rady Gminy Łuków</w:t>
      </w:r>
    </w:p>
    <w:p w14:paraId="2FABF38F" w14:textId="77777777" w:rsidR="00493256" w:rsidRDefault="00E62EB0">
      <w:pPr>
        <w:pStyle w:val="Standard"/>
        <w:widowControl w:val="0"/>
        <w:suppressAutoHyphens w:val="0"/>
        <w:jc w:val="center"/>
        <w:rPr>
          <w:b/>
        </w:rPr>
      </w:pPr>
      <w:r>
        <w:rPr>
          <w:b/>
        </w:rPr>
        <w:t>z dnia 27 listopada 2020 r</w:t>
      </w:r>
    </w:p>
    <w:p w14:paraId="72AB8C76" w14:textId="77777777" w:rsidR="00493256" w:rsidRDefault="00493256">
      <w:pPr>
        <w:pStyle w:val="Standard"/>
        <w:widowControl w:val="0"/>
        <w:suppressAutoHyphens w:val="0"/>
      </w:pPr>
    </w:p>
    <w:p w14:paraId="3A389110" w14:textId="77777777" w:rsidR="00493256" w:rsidRDefault="00E62EB0">
      <w:pPr>
        <w:pStyle w:val="Standard"/>
        <w:widowControl w:val="0"/>
        <w:suppressAutoHyphens w:val="0"/>
        <w:jc w:val="both"/>
        <w:rPr>
          <w:b/>
          <w:i/>
        </w:rPr>
      </w:pPr>
      <w:r>
        <w:rPr>
          <w:b/>
          <w:i/>
        </w:rPr>
        <w:t xml:space="preserve">w sprawie uchwalenia „Regulaminu utrzymania czystości i porządku na terenie Gminy </w:t>
      </w:r>
      <w:r>
        <w:rPr>
          <w:b/>
          <w:i/>
        </w:rPr>
        <w:br/>
        <w:t>Łuków”</w:t>
      </w:r>
    </w:p>
    <w:p w14:paraId="2721F8F1" w14:textId="77777777" w:rsidR="00493256" w:rsidRDefault="00493256">
      <w:pPr>
        <w:pStyle w:val="Standard"/>
        <w:widowControl w:val="0"/>
        <w:suppressAutoHyphens w:val="0"/>
      </w:pPr>
    </w:p>
    <w:p w14:paraId="5D57FF21" w14:textId="77777777" w:rsidR="00493256" w:rsidRDefault="00493256">
      <w:pPr>
        <w:pStyle w:val="Standard"/>
        <w:widowControl w:val="0"/>
        <w:suppressAutoHyphens w:val="0"/>
      </w:pPr>
    </w:p>
    <w:p w14:paraId="13E37D11" w14:textId="77777777" w:rsidR="00493256" w:rsidRDefault="00E62EB0">
      <w:pPr>
        <w:pStyle w:val="Standard"/>
        <w:widowControl w:val="0"/>
        <w:jc w:val="both"/>
      </w:pPr>
      <w:r>
        <w:t xml:space="preserve">Na podstawie art. 18 ust. 2 pkt 15 oraz art. 40 ust. 1 i art. 41 ust 1 ustawy z dnia 8 marca 1990 r. o samorządzie gminnym (tj. Dz.U. z 2020 r., poz. 713 ze zm.) oraz art. </w:t>
      </w:r>
      <w:r>
        <w:br/>
        <w:t xml:space="preserve">4 ustawy z dnia 13 września 1996 r. o utrzymaniu czystości i porządku w gminach (tj. Dz.U. </w:t>
      </w:r>
      <w:r>
        <w:br/>
        <w:t>z 2020 r., poz. 1439), po zasięgnięciu opinii Państwowego Powiatowego Inspektora Sanitarnego  – Rada Gminy Łuków uchwala, co następuje:</w:t>
      </w:r>
    </w:p>
    <w:p w14:paraId="1941B41E" w14:textId="77777777" w:rsidR="00493256" w:rsidRDefault="00493256">
      <w:pPr>
        <w:pStyle w:val="Standard"/>
        <w:widowControl w:val="0"/>
        <w:suppressAutoHyphens w:val="0"/>
        <w:jc w:val="both"/>
      </w:pPr>
    </w:p>
    <w:p w14:paraId="08A7AC8F" w14:textId="77777777" w:rsidR="00493256" w:rsidRDefault="00E62EB0">
      <w:pPr>
        <w:pStyle w:val="Standard"/>
        <w:widowControl w:val="0"/>
        <w:suppressAutoHyphens w:val="0"/>
        <w:jc w:val="center"/>
        <w:rPr>
          <w:b/>
        </w:rPr>
      </w:pPr>
      <w:r>
        <w:rPr>
          <w:b/>
        </w:rPr>
        <w:t>§ 1</w:t>
      </w:r>
    </w:p>
    <w:p w14:paraId="23938C45" w14:textId="77777777" w:rsidR="00493256" w:rsidRDefault="00E62EB0">
      <w:pPr>
        <w:pStyle w:val="Standard"/>
        <w:widowControl w:val="0"/>
        <w:tabs>
          <w:tab w:val="left" w:pos="0"/>
        </w:tabs>
        <w:suppressAutoHyphens w:val="0"/>
        <w:jc w:val="both"/>
      </w:pPr>
      <w:r>
        <w:tab/>
        <w:t>Przyjmuje się „</w:t>
      </w:r>
      <w:r>
        <w:rPr>
          <w:b/>
          <w:i/>
        </w:rPr>
        <w:t>Regulamin utrzymania czystości i porządku na terenie Gminy Łuków</w:t>
      </w:r>
      <w:r>
        <w:t>, stanowiący załącznik nr 1 do niniejszej uchwały.</w:t>
      </w:r>
    </w:p>
    <w:p w14:paraId="6E78EDE2" w14:textId="77777777" w:rsidR="00493256" w:rsidRDefault="00493256">
      <w:pPr>
        <w:pStyle w:val="Standard"/>
        <w:widowControl w:val="0"/>
        <w:tabs>
          <w:tab w:val="left" w:pos="0"/>
        </w:tabs>
        <w:suppressAutoHyphens w:val="0"/>
        <w:jc w:val="both"/>
      </w:pPr>
    </w:p>
    <w:p w14:paraId="304AE77F" w14:textId="77777777" w:rsidR="00493256" w:rsidRDefault="00E62EB0">
      <w:pPr>
        <w:pStyle w:val="Standard"/>
        <w:widowControl w:val="0"/>
        <w:suppressAutoHyphens w:val="0"/>
        <w:jc w:val="center"/>
        <w:rPr>
          <w:b/>
        </w:rPr>
      </w:pPr>
      <w:r>
        <w:rPr>
          <w:b/>
        </w:rPr>
        <w:t>§ 2</w:t>
      </w:r>
    </w:p>
    <w:p w14:paraId="449FB84C" w14:textId="77777777" w:rsidR="00493256" w:rsidRDefault="00E62EB0">
      <w:pPr>
        <w:pStyle w:val="Standard"/>
        <w:widowControl w:val="0"/>
        <w:suppressAutoHyphens w:val="0"/>
        <w:ind w:firstLine="708"/>
        <w:jc w:val="both"/>
      </w:pPr>
      <w:r>
        <w:t xml:space="preserve"> Uchyla się Uchwałę Nr XXIX/210/2020 Rady Gminy Łuków z dnia 30 października 2020 roku w sprawie uchwalenia Regulaminu utrzymania czystości i porządku na terenie Gminy Łuków.</w:t>
      </w:r>
    </w:p>
    <w:p w14:paraId="3E6E0830" w14:textId="77777777" w:rsidR="00493256" w:rsidRDefault="00493256">
      <w:pPr>
        <w:pStyle w:val="Standard"/>
        <w:widowControl w:val="0"/>
        <w:suppressAutoHyphens w:val="0"/>
        <w:jc w:val="center"/>
        <w:rPr>
          <w:b/>
        </w:rPr>
      </w:pPr>
    </w:p>
    <w:p w14:paraId="1E3CE558" w14:textId="77777777" w:rsidR="00493256" w:rsidRDefault="00E62EB0">
      <w:pPr>
        <w:pStyle w:val="Standard"/>
        <w:widowControl w:val="0"/>
        <w:suppressAutoHyphens w:val="0"/>
        <w:jc w:val="center"/>
        <w:rPr>
          <w:b/>
        </w:rPr>
      </w:pPr>
      <w:r>
        <w:rPr>
          <w:b/>
        </w:rPr>
        <w:t>§ 3</w:t>
      </w:r>
    </w:p>
    <w:p w14:paraId="21371486" w14:textId="77777777" w:rsidR="00493256" w:rsidRDefault="00E62EB0">
      <w:pPr>
        <w:pStyle w:val="Standard"/>
        <w:widowControl w:val="0"/>
        <w:suppressAutoHyphens w:val="0"/>
        <w:jc w:val="both"/>
      </w:pPr>
      <w:r>
        <w:t>Wykonanie uchwały powierza się Wójtowi Gminy Łuków.</w:t>
      </w:r>
    </w:p>
    <w:p w14:paraId="591B0AF5" w14:textId="77777777" w:rsidR="00493256" w:rsidRDefault="00493256">
      <w:pPr>
        <w:pStyle w:val="Standard"/>
        <w:widowControl w:val="0"/>
        <w:suppressAutoHyphens w:val="0"/>
        <w:jc w:val="both"/>
      </w:pPr>
    </w:p>
    <w:p w14:paraId="7D802E45" w14:textId="77777777" w:rsidR="00493256" w:rsidRDefault="00E62EB0">
      <w:pPr>
        <w:pStyle w:val="Standard"/>
        <w:widowControl w:val="0"/>
        <w:suppressAutoHyphens w:val="0"/>
        <w:jc w:val="center"/>
        <w:rPr>
          <w:b/>
        </w:rPr>
      </w:pPr>
      <w:r>
        <w:rPr>
          <w:b/>
        </w:rPr>
        <w:t>§ 4</w:t>
      </w:r>
    </w:p>
    <w:p w14:paraId="397C0208" w14:textId="77777777" w:rsidR="00493256" w:rsidRDefault="00E62EB0">
      <w:pPr>
        <w:pStyle w:val="Standard"/>
        <w:widowControl w:val="0"/>
        <w:suppressAutoHyphens w:val="0"/>
        <w:jc w:val="both"/>
      </w:pPr>
      <w:r>
        <w:tab/>
        <w:t>Uchwała podlega ogłoszeniu w Dzienniku Urzędowym Województwa Lubelskiego                 i wchodzi w życie z dniem 1 stycznia 2021r.</w:t>
      </w:r>
    </w:p>
    <w:p w14:paraId="6566B536" w14:textId="77777777" w:rsidR="00493256" w:rsidRDefault="00493256">
      <w:pPr>
        <w:pStyle w:val="Standard"/>
        <w:widowControl w:val="0"/>
        <w:suppressAutoHyphens w:val="0"/>
        <w:jc w:val="both"/>
      </w:pPr>
    </w:p>
    <w:p w14:paraId="3042BD52" w14:textId="77777777" w:rsidR="00493256" w:rsidRDefault="00493256">
      <w:pPr>
        <w:pStyle w:val="Standard"/>
        <w:widowControl w:val="0"/>
        <w:suppressAutoHyphens w:val="0"/>
        <w:jc w:val="both"/>
      </w:pPr>
    </w:p>
    <w:p w14:paraId="0B65D16D" w14:textId="77777777" w:rsidR="00493256" w:rsidRDefault="00493256">
      <w:pPr>
        <w:pStyle w:val="Standard"/>
        <w:widowControl w:val="0"/>
        <w:suppressAutoHyphens w:val="0"/>
        <w:jc w:val="both"/>
      </w:pPr>
    </w:p>
    <w:p w14:paraId="5C2005E2" w14:textId="77777777" w:rsidR="00493256" w:rsidRDefault="00493256">
      <w:pPr>
        <w:pStyle w:val="Standard"/>
        <w:widowControl w:val="0"/>
        <w:suppressAutoHyphens w:val="0"/>
        <w:jc w:val="both"/>
      </w:pPr>
    </w:p>
    <w:p w14:paraId="538E8D49" w14:textId="77777777" w:rsidR="00493256" w:rsidRDefault="00493256">
      <w:pPr>
        <w:pStyle w:val="Standard"/>
        <w:widowControl w:val="0"/>
        <w:suppressAutoHyphens w:val="0"/>
        <w:jc w:val="both"/>
      </w:pPr>
    </w:p>
    <w:p w14:paraId="1ECF0FB9" w14:textId="77777777" w:rsidR="00493256" w:rsidRDefault="00493256">
      <w:pPr>
        <w:pStyle w:val="Standard"/>
        <w:widowControl w:val="0"/>
        <w:suppressAutoHyphens w:val="0"/>
        <w:jc w:val="right"/>
      </w:pPr>
    </w:p>
    <w:p w14:paraId="089AFCC2" w14:textId="77777777" w:rsidR="00493256" w:rsidRDefault="00493256">
      <w:pPr>
        <w:pStyle w:val="Standard"/>
        <w:widowControl w:val="0"/>
        <w:suppressAutoHyphens w:val="0"/>
        <w:jc w:val="right"/>
      </w:pPr>
    </w:p>
    <w:p w14:paraId="3CDF5C11" w14:textId="77777777" w:rsidR="00493256" w:rsidRDefault="00493256">
      <w:pPr>
        <w:pStyle w:val="Standard"/>
        <w:widowControl w:val="0"/>
        <w:suppressAutoHyphens w:val="0"/>
        <w:jc w:val="right"/>
      </w:pPr>
    </w:p>
    <w:p w14:paraId="5FDBDDDA" w14:textId="77777777" w:rsidR="00493256" w:rsidRDefault="00493256">
      <w:pPr>
        <w:pStyle w:val="Standard"/>
        <w:widowControl w:val="0"/>
        <w:suppressAutoHyphens w:val="0"/>
        <w:jc w:val="right"/>
      </w:pPr>
    </w:p>
    <w:p w14:paraId="10DAE0B2" w14:textId="77777777" w:rsidR="00493256" w:rsidRDefault="00493256">
      <w:pPr>
        <w:pStyle w:val="Standard"/>
        <w:widowControl w:val="0"/>
        <w:suppressAutoHyphens w:val="0"/>
        <w:jc w:val="right"/>
      </w:pPr>
    </w:p>
    <w:p w14:paraId="37EAC0BD" w14:textId="77777777" w:rsidR="00493256" w:rsidRDefault="00493256">
      <w:pPr>
        <w:pStyle w:val="Standard"/>
        <w:widowControl w:val="0"/>
        <w:suppressAutoHyphens w:val="0"/>
        <w:jc w:val="right"/>
      </w:pPr>
    </w:p>
    <w:p w14:paraId="43F0F5B7" w14:textId="77777777" w:rsidR="00493256" w:rsidRDefault="00493256">
      <w:pPr>
        <w:pStyle w:val="Standard"/>
        <w:widowControl w:val="0"/>
        <w:suppressAutoHyphens w:val="0"/>
        <w:jc w:val="right"/>
      </w:pPr>
    </w:p>
    <w:p w14:paraId="0E0F4C45" w14:textId="77777777" w:rsidR="00493256" w:rsidRDefault="00493256">
      <w:pPr>
        <w:pStyle w:val="Standard"/>
        <w:widowControl w:val="0"/>
        <w:suppressAutoHyphens w:val="0"/>
        <w:jc w:val="right"/>
      </w:pPr>
    </w:p>
    <w:p w14:paraId="7BED9DEC" w14:textId="2880B455" w:rsidR="002A650B" w:rsidRDefault="002A650B">
      <w:pPr>
        <w:suppressAutoHyphens w:val="0"/>
        <w:rPr>
          <w:rFonts w:eastAsia="Times New Roman"/>
        </w:rPr>
      </w:pPr>
      <w:r>
        <w:br w:type="page"/>
      </w:r>
    </w:p>
    <w:p w14:paraId="7E40DDA2" w14:textId="77777777" w:rsidR="00493256" w:rsidRDefault="00E62EB0">
      <w:pPr>
        <w:pStyle w:val="Standard"/>
        <w:widowControl w:val="0"/>
        <w:suppressAutoHyphens w:val="0"/>
        <w:jc w:val="right"/>
      </w:pPr>
      <w:r>
        <w:lastRenderedPageBreak/>
        <w:t>Załącznik do Uchwały Nr  XXX/217/2020</w:t>
      </w:r>
    </w:p>
    <w:p w14:paraId="198379A7" w14:textId="77777777" w:rsidR="00493256" w:rsidRDefault="00E62EB0">
      <w:pPr>
        <w:pStyle w:val="Standard"/>
        <w:widowControl w:val="0"/>
        <w:suppressAutoHyphens w:val="0"/>
        <w:jc w:val="right"/>
      </w:pPr>
      <w:r>
        <w:t>Rady Gminy Łuków</w:t>
      </w:r>
    </w:p>
    <w:p w14:paraId="63DEC16D" w14:textId="77777777" w:rsidR="00493256" w:rsidRDefault="00E62EB0">
      <w:pPr>
        <w:pStyle w:val="Standard"/>
        <w:widowControl w:val="0"/>
        <w:suppressAutoHyphens w:val="0"/>
        <w:jc w:val="right"/>
      </w:pPr>
      <w:r>
        <w:t>z dnia 27 listopada 2020r.</w:t>
      </w:r>
    </w:p>
    <w:p w14:paraId="73AF508E" w14:textId="77777777" w:rsidR="00493256" w:rsidRDefault="00493256">
      <w:pPr>
        <w:pStyle w:val="Standard"/>
        <w:widowControl w:val="0"/>
        <w:suppressAutoHyphens w:val="0"/>
      </w:pPr>
    </w:p>
    <w:p w14:paraId="27B24F40" w14:textId="77777777" w:rsidR="00493256" w:rsidRDefault="00493256">
      <w:pPr>
        <w:pStyle w:val="Standard"/>
        <w:widowControl w:val="0"/>
        <w:suppressAutoHyphens w:val="0"/>
      </w:pPr>
    </w:p>
    <w:p w14:paraId="7E9700DF" w14:textId="77777777" w:rsidR="00493256" w:rsidRDefault="00E62EB0">
      <w:pPr>
        <w:pStyle w:val="Standard"/>
        <w:widowControl w:val="0"/>
        <w:suppressAutoHyphens w:val="0"/>
        <w:jc w:val="center"/>
        <w:rPr>
          <w:b/>
        </w:rPr>
      </w:pPr>
      <w:r>
        <w:rPr>
          <w:b/>
        </w:rPr>
        <w:t>REGULAMIN UTRZYMANIA CZYSTOŚCI I PORZĄDKU</w:t>
      </w:r>
    </w:p>
    <w:p w14:paraId="020954D1" w14:textId="77777777" w:rsidR="00493256" w:rsidRDefault="00E62EB0">
      <w:pPr>
        <w:pStyle w:val="Standard"/>
        <w:widowControl w:val="0"/>
        <w:suppressAutoHyphens w:val="0"/>
        <w:jc w:val="center"/>
        <w:rPr>
          <w:b/>
        </w:rPr>
      </w:pPr>
      <w:r>
        <w:rPr>
          <w:b/>
        </w:rPr>
        <w:t>NA TERENIE GMINY ŁUKÓW</w:t>
      </w:r>
    </w:p>
    <w:p w14:paraId="3B077552" w14:textId="77777777" w:rsidR="00493256" w:rsidRDefault="00493256">
      <w:pPr>
        <w:pStyle w:val="Standard"/>
        <w:widowControl w:val="0"/>
        <w:suppressAutoHyphens w:val="0"/>
      </w:pPr>
    </w:p>
    <w:p w14:paraId="282CA8C1" w14:textId="77777777" w:rsidR="00493256" w:rsidRDefault="00E62EB0">
      <w:pPr>
        <w:pStyle w:val="Standard"/>
        <w:widowControl w:val="0"/>
        <w:suppressAutoHyphens w:val="0"/>
        <w:jc w:val="center"/>
        <w:rPr>
          <w:b/>
        </w:rPr>
      </w:pPr>
      <w:r>
        <w:rPr>
          <w:b/>
        </w:rPr>
        <w:t>ROZDZIAŁ I</w:t>
      </w:r>
    </w:p>
    <w:p w14:paraId="5452B60D" w14:textId="77777777" w:rsidR="00493256" w:rsidRDefault="00493256">
      <w:pPr>
        <w:pStyle w:val="Standard"/>
        <w:widowControl w:val="0"/>
        <w:suppressAutoHyphens w:val="0"/>
        <w:jc w:val="center"/>
        <w:rPr>
          <w:b/>
        </w:rPr>
      </w:pPr>
    </w:p>
    <w:p w14:paraId="041EE492" w14:textId="77777777" w:rsidR="00493256" w:rsidRDefault="00E62EB0">
      <w:pPr>
        <w:pStyle w:val="Standard"/>
        <w:widowControl w:val="0"/>
        <w:suppressAutoHyphens w:val="0"/>
        <w:jc w:val="center"/>
        <w:rPr>
          <w:b/>
        </w:rPr>
      </w:pPr>
      <w:r>
        <w:rPr>
          <w:b/>
        </w:rPr>
        <w:t>POSTANOWIENIA OGÓLNE</w:t>
      </w:r>
    </w:p>
    <w:p w14:paraId="30337255" w14:textId="77777777" w:rsidR="00493256" w:rsidRDefault="00493256">
      <w:pPr>
        <w:pStyle w:val="Standard"/>
        <w:widowControl w:val="0"/>
        <w:suppressAutoHyphens w:val="0"/>
      </w:pPr>
    </w:p>
    <w:p w14:paraId="40B5F0AF" w14:textId="77777777" w:rsidR="00493256" w:rsidRDefault="00E62EB0">
      <w:pPr>
        <w:pStyle w:val="Standard"/>
        <w:widowControl w:val="0"/>
        <w:suppressAutoHyphens w:val="0"/>
        <w:jc w:val="center"/>
        <w:rPr>
          <w:b/>
        </w:rPr>
      </w:pPr>
      <w:r>
        <w:rPr>
          <w:b/>
        </w:rPr>
        <w:t>§ 1</w:t>
      </w:r>
    </w:p>
    <w:p w14:paraId="1EDF4032" w14:textId="77777777" w:rsidR="00493256" w:rsidRDefault="00493256">
      <w:pPr>
        <w:pStyle w:val="Standard"/>
        <w:widowControl w:val="0"/>
        <w:suppressAutoHyphens w:val="0"/>
      </w:pPr>
    </w:p>
    <w:p w14:paraId="75AE70BD" w14:textId="77777777" w:rsidR="00493256" w:rsidRDefault="00E62EB0">
      <w:pPr>
        <w:pStyle w:val="Standard"/>
        <w:widowControl w:val="0"/>
        <w:numPr>
          <w:ilvl w:val="0"/>
          <w:numId w:val="29"/>
        </w:numPr>
        <w:tabs>
          <w:tab w:val="left" w:pos="360"/>
        </w:tabs>
        <w:suppressAutoHyphens w:val="0"/>
        <w:ind w:left="180"/>
      </w:pPr>
      <w:r>
        <w:t>Regulamin określa szczegółowe zasady utrzymania czystości i porządku na terenie Gminy Łuków.</w:t>
      </w:r>
    </w:p>
    <w:p w14:paraId="4027F3CD" w14:textId="77777777" w:rsidR="00493256" w:rsidRDefault="00493256">
      <w:pPr>
        <w:pStyle w:val="Standard"/>
        <w:widowControl w:val="0"/>
        <w:suppressAutoHyphens w:val="0"/>
      </w:pPr>
    </w:p>
    <w:p w14:paraId="57C0E41A" w14:textId="77777777" w:rsidR="00493256" w:rsidRDefault="00E62EB0">
      <w:pPr>
        <w:pStyle w:val="Standard"/>
        <w:widowControl w:val="0"/>
        <w:suppressAutoHyphens w:val="0"/>
        <w:jc w:val="center"/>
        <w:rPr>
          <w:b/>
        </w:rPr>
      </w:pPr>
      <w:r>
        <w:rPr>
          <w:b/>
        </w:rPr>
        <w:t>ROZDZIAŁ II</w:t>
      </w:r>
    </w:p>
    <w:p w14:paraId="1DFB911D" w14:textId="77777777" w:rsidR="00493256" w:rsidRDefault="00493256">
      <w:pPr>
        <w:pStyle w:val="Standard"/>
        <w:widowControl w:val="0"/>
        <w:suppressAutoHyphens w:val="0"/>
        <w:jc w:val="center"/>
        <w:rPr>
          <w:b/>
        </w:rPr>
      </w:pPr>
    </w:p>
    <w:p w14:paraId="56FACCF1" w14:textId="77777777" w:rsidR="00493256" w:rsidRDefault="00E62EB0">
      <w:pPr>
        <w:pStyle w:val="Standard"/>
        <w:widowControl w:val="0"/>
        <w:suppressAutoHyphens w:val="0"/>
        <w:jc w:val="center"/>
        <w:rPr>
          <w:b/>
        </w:rPr>
      </w:pPr>
      <w:r>
        <w:rPr>
          <w:b/>
        </w:rPr>
        <w:t>WYMAGANIA W ZAKRESIE UTRZYMANIA CZYSTOŚCI</w:t>
      </w:r>
    </w:p>
    <w:p w14:paraId="6E95175C" w14:textId="77777777" w:rsidR="00493256" w:rsidRDefault="00E62EB0">
      <w:pPr>
        <w:pStyle w:val="Standard"/>
        <w:widowControl w:val="0"/>
        <w:suppressAutoHyphens w:val="0"/>
        <w:jc w:val="center"/>
        <w:rPr>
          <w:b/>
        </w:rPr>
      </w:pPr>
      <w:r>
        <w:rPr>
          <w:b/>
        </w:rPr>
        <w:t>I PORZĄDKU NA TERENIE NIERUCHOMOŚCI</w:t>
      </w:r>
    </w:p>
    <w:p w14:paraId="68AE0E25" w14:textId="77777777" w:rsidR="00493256" w:rsidRDefault="00493256">
      <w:pPr>
        <w:pStyle w:val="Standard"/>
        <w:widowControl w:val="0"/>
        <w:suppressAutoHyphens w:val="0"/>
      </w:pPr>
    </w:p>
    <w:p w14:paraId="786186AB" w14:textId="77777777" w:rsidR="00493256" w:rsidRDefault="00E62EB0">
      <w:pPr>
        <w:pStyle w:val="Standard"/>
        <w:widowControl w:val="0"/>
        <w:suppressAutoHyphens w:val="0"/>
        <w:jc w:val="center"/>
        <w:rPr>
          <w:b/>
        </w:rPr>
      </w:pPr>
      <w:r>
        <w:rPr>
          <w:b/>
        </w:rPr>
        <w:t>§ 2</w:t>
      </w:r>
    </w:p>
    <w:p w14:paraId="5078372B" w14:textId="77777777" w:rsidR="00493256" w:rsidRDefault="00493256">
      <w:pPr>
        <w:pStyle w:val="Standard"/>
        <w:widowControl w:val="0"/>
        <w:suppressAutoHyphens w:val="0"/>
        <w:jc w:val="both"/>
      </w:pPr>
    </w:p>
    <w:p w14:paraId="2EE95FF0" w14:textId="77777777" w:rsidR="00493256" w:rsidRDefault="00E62EB0">
      <w:pPr>
        <w:pStyle w:val="Standard"/>
        <w:widowControl w:val="0"/>
        <w:numPr>
          <w:ilvl w:val="0"/>
          <w:numId w:val="41"/>
        </w:numPr>
        <w:tabs>
          <w:tab w:val="left" w:pos="360"/>
        </w:tabs>
        <w:ind w:left="176" w:hanging="357"/>
        <w:jc w:val="both"/>
      </w:pPr>
      <w:r>
        <w:t>Właściciele nieruchomości zobowiązani są do utrzymania czystości i porządku na terenie nieruchomości poprzez prowadzenie selektywnej zbiórki odpadów komunalnych.</w:t>
      </w:r>
    </w:p>
    <w:p w14:paraId="4A124291" w14:textId="77777777" w:rsidR="00493256" w:rsidRDefault="00E62EB0">
      <w:pPr>
        <w:pStyle w:val="Standard"/>
        <w:widowControl w:val="0"/>
        <w:numPr>
          <w:ilvl w:val="0"/>
          <w:numId w:val="41"/>
        </w:numPr>
        <w:tabs>
          <w:tab w:val="left" w:pos="360"/>
        </w:tabs>
        <w:ind w:left="176" w:hanging="357"/>
        <w:jc w:val="both"/>
      </w:pPr>
      <w:r>
        <w:t>Na terenie gminy Łuków obowiązuje selektywna zbiórka następujących frakcji odpadów komunalnych:</w:t>
      </w:r>
    </w:p>
    <w:p w14:paraId="3990A059" w14:textId="77777777" w:rsidR="00493256" w:rsidRDefault="00E62EB0">
      <w:pPr>
        <w:pStyle w:val="Standard"/>
        <w:widowControl w:val="0"/>
        <w:numPr>
          <w:ilvl w:val="1"/>
          <w:numId w:val="41"/>
        </w:numPr>
        <w:tabs>
          <w:tab w:val="left" w:pos="-7740"/>
        </w:tabs>
        <w:suppressAutoHyphens w:val="0"/>
        <w:jc w:val="both"/>
      </w:pPr>
      <w:r>
        <w:t>papieru, tektury,</w:t>
      </w:r>
    </w:p>
    <w:p w14:paraId="7C6450D8" w14:textId="77777777" w:rsidR="00493256" w:rsidRDefault="00E62EB0">
      <w:pPr>
        <w:pStyle w:val="Standard"/>
        <w:widowControl w:val="0"/>
        <w:numPr>
          <w:ilvl w:val="1"/>
          <w:numId w:val="41"/>
        </w:numPr>
        <w:tabs>
          <w:tab w:val="left" w:pos="-7740"/>
        </w:tabs>
        <w:suppressAutoHyphens w:val="0"/>
        <w:jc w:val="both"/>
      </w:pPr>
      <w:r>
        <w:t>metalu,</w:t>
      </w:r>
    </w:p>
    <w:p w14:paraId="2F7E587E" w14:textId="77777777" w:rsidR="00493256" w:rsidRDefault="00E62EB0">
      <w:pPr>
        <w:pStyle w:val="Standard"/>
        <w:widowControl w:val="0"/>
        <w:numPr>
          <w:ilvl w:val="1"/>
          <w:numId w:val="41"/>
        </w:numPr>
        <w:tabs>
          <w:tab w:val="left" w:pos="-7740"/>
        </w:tabs>
        <w:suppressAutoHyphens w:val="0"/>
        <w:jc w:val="both"/>
      </w:pPr>
      <w:r>
        <w:t>tworzyw sztucznych,</w:t>
      </w:r>
    </w:p>
    <w:p w14:paraId="1D15B484" w14:textId="77777777" w:rsidR="00493256" w:rsidRDefault="00E62EB0">
      <w:pPr>
        <w:pStyle w:val="Standard"/>
        <w:widowControl w:val="0"/>
        <w:numPr>
          <w:ilvl w:val="1"/>
          <w:numId w:val="41"/>
        </w:numPr>
        <w:tabs>
          <w:tab w:val="left" w:pos="-7740"/>
        </w:tabs>
        <w:suppressAutoHyphens w:val="0"/>
        <w:jc w:val="both"/>
      </w:pPr>
      <w:r>
        <w:t>opakowań wielomateriałowych,</w:t>
      </w:r>
    </w:p>
    <w:p w14:paraId="64BADE27" w14:textId="77777777" w:rsidR="00493256" w:rsidRDefault="00E62EB0">
      <w:pPr>
        <w:pStyle w:val="Standard"/>
        <w:widowControl w:val="0"/>
        <w:numPr>
          <w:ilvl w:val="1"/>
          <w:numId w:val="41"/>
        </w:numPr>
        <w:tabs>
          <w:tab w:val="left" w:pos="-7740"/>
        </w:tabs>
        <w:suppressAutoHyphens w:val="0"/>
        <w:jc w:val="both"/>
      </w:pPr>
      <w:r>
        <w:t>szkła,</w:t>
      </w:r>
    </w:p>
    <w:p w14:paraId="6FE972D4" w14:textId="77777777" w:rsidR="00493256" w:rsidRDefault="00E62EB0">
      <w:pPr>
        <w:pStyle w:val="Standard"/>
        <w:widowControl w:val="0"/>
        <w:numPr>
          <w:ilvl w:val="1"/>
          <w:numId w:val="41"/>
        </w:numPr>
        <w:tabs>
          <w:tab w:val="left" w:pos="-7740"/>
        </w:tabs>
        <w:suppressAutoHyphens w:val="0"/>
        <w:jc w:val="both"/>
      </w:pPr>
      <w:r>
        <w:t>odpadów komunalnych ulegających biodegradacji,</w:t>
      </w:r>
    </w:p>
    <w:p w14:paraId="69E72819" w14:textId="77777777" w:rsidR="00493256" w:rsidRDefault="00E62EB0">
      <w:pPr>
        <w:pStyle w:val="Standard"/>
        <w:widowControl w:val="0"/>
        <w:numPr>
          <w:ilvl w:val="1"/>
          <w:numId w:val="41"/>
        </w:numPr>
        <w:tabs>
          <w:tab w:val="left" w:pos="-7740"/>
        </w:tabs>
        <w:suppressAutoHyphens w:val="0"/>
        <w:jc w:val="both"/>
      </w:pPr>
      <w:r>
        <w:t>popiołu,</w:t>
      </w:r>
    </w:p>
    <w:p w14:paraId="63FA354D" w14:textId="77777777" w:rsidR="00493256" w:rsidRDefault="00E62EB0">
      <w:pPr>
        <w:pStyle w:val="Standard"/>
        <w:widowControl w:val="0"/>
        <w:numPr>
          <w:ilvl w:val="1"/>
          <w:numId w:val="41"/>
        </w:numPr>
        <w:tabs>
          <w:tab w:val="left" w:pos="-7740"/>
        </w:tabs>
        <w:suppressAutoHyphens w:val="0"/>
        <w:jc w:val="both"/>
      </w:pPr>
      <w:r>
        <w:t>odzieży i tekstyliów,</w:t>
      </w:r>
    </w:p>
    <w:p w14:paraId="10DBAC3C" w14:textId="77777777" w:rsidR="00493256" w:rsidRDefault="00E62EB0">
      <w:pPr>
        <w:pStyle w:val="Standard"/>
        <w:widowControl w:val="0"/>
        <w:numPr>
          <w:ilvl w:val="1"/>
          <w:numId w:val="41"/>
        </w:numPr>
        <w:tabs>
          <w:tab w:val="left" w:pos="-7740"/>
        </w:tabs>
        <w:suppressAutoHyphens w:val="0"/>
        <w:jc w:val="both"/>
      </w:pPr>
      <w:r>
        <w:t>zużytych baterii i akumulatorów,</w:t>
      </w:r>
    </w:p>
    <w:p w14:paraId="566B246E" w14:textId="77777777" w:rsidR="00493256" w:rsidRDefault="00E62EB0">
      <w:pPr>
        <w:pStyle w:val="Standard"/>
        <w:widowControl w:val="0"/>
        <w:numPr>
          <w:ilvl w:val="1"/>
          <w:numId w:val="41"/>
        </w:numPr>
        <w:tabs>
          <w:tab w:val="left" w:pos="-7740"/>
        </w:tabs>
        <w:suppressAutoHyphens w:val="0"/>
        <w:jc w:val="both"/>
      </w:pPr>
      <w:r>
        <w:t>zużytych sprzętów elektrycznych i elektronicznych,</w:t>
      </w:r>
    </w:p>
    <w:p w14:paraId="6761775C" w14:textId="77777777" w:rsidR="00493256" w:rsidRDefault="00E62EB0">
      <w:pPr>
        <w:pStyle w:val="Standard"/>
        <w:widowControl w:val="0"/>
        <w:numPr>
          <w:ilvl w:val="1"/>
          <w:numId w:val="41"/>
        </w:numPr>
        <w:tabs>
          <w:tab w:val="left" w:pos="-7740"/>
        </w:tabs>
        <w:suppressAutoHyphens w:val="0"/>
        <w:jc w:val="both"/>
      </w:pPr>
      <w:r>
        <w:t>mebli i innych odpadów wielkogabarytowych,</w:t>
      </w:r>
    </w:p>
    <w:p w14:paraId="212CF7BD" w14:textId="77777777" w:rsidR="00493256" w:rsidRDefault="00E62EB0">
      <w:pPr>
        <w:pStyle w:val="Standard"/>
        <w:widowControl w:val="0"/>
        <w:numPr>
          <w:ilvl w:val="1"/>
          <w:numId w:val="41"/>
        </w:numPr>
        <w:tabs>
          <w:tab w:val="left" w:pos="-7740"/>
        </w:tabs>
        <w:suppressAutoHyphens w:val="0"/>
        <w:jc w:val="both"/>
      </w:pPr>
      <w:r>
        <w:t>odpadów budowlanych i rozbiórkowych,</w:t>
      </w:r>
    </w:p>
    <w:p w14:paraId="5528D60A" w14:textId="77777777" w:rsidR="00493256" w:rsidRDefault="00E62EB0">
      <w:pPr>
        <w:pStyle w:val="Standard"/>
        <w:widowControl w:val="0"/>
        <w:numPr>
          <w:ilvl w:val="1"/>
          <w:numId w:val="41"/>
        </w:numPr>
        <w:tabs>
          <w:tab w:val="left" w:pos="-7740"/>
        </w:tabs>
        <w:suppressAutoHyphens w:val="0"/>
        <w:jc w:val="both"/>
      </w:pPr>
      <w:r>
        <w:t>zużytych opon,</w:t>
      </w:r>
    </w:p>
    <w:p w14:paraId="1AA8294F" w14:textId="77777777" w:rsidR="00493256" w:rsidRDefault="00E62EB0">
      <w:pPr>
        <w:pStyle w:val="Standard"/>
        <w:widowControl w:val="0"/>
        <w:numPr>
          <w:ilvl w:val="1"/>
          <w:numId w:val="41"/>
        </w:numPr>
        <w:tabs>
          <w:tab w:val="left" w:pos="-7740"/>
        </w:tabs>
        <w:suppressAutoHyphens w:val="0"/>
        <w:jc w:val="both"/>
      </w:pPr>
      <w:r>
        <w:t xml:space="preserve">przeterminowanych leków i </w:t>
      </w:r>
      <w:proofErr w:type="spellStart"/>
      <w:r>
        <w:t>chemikalii</w:t>
      </w:r>
      <w:proofErr w:type="spellEnd"/>
      <w:r>
        <w:t>,</w:t>
      </w:r>
    </w:p>
    <w:p w14:paraId="40456FDA" w14:textId="77777777" w:rsidR="00493256" w:rsidRDefault="00E62EB0">
      <w:pPr>
        <w:pStyle w:val="Standard"/>
        <w:widowControl w:val="0"/>
        <w:numPr>
          <w:ilvl w:val="1"/>
          <w:numId w:val="41"/>
        </w:numPr>
        <w:tabs>
          <w:tab w:val="left" w:pos="-7740"/>
        </w:tabs>
        <w:suppressAutoHyphens w:val="0"/>
        <w:jc w:val="both"/>
      </w:pPr>
      <w:r>
        <w:t>odpadów niebezpiecznych,</w:t>
      </w:r>
    </w:p>
    <w:p w14:paraId="42E0C1DB" w14:textId="5C1C885C" w:rsidR="00493256" w:rsidRDefault="00E62EB0">
      <w:pPr>
        <w:pStyle w:val="Standard"/>
        <w:widowControl w:val="0"/>
        <w:numPr>
          <w:ilvl w:val="1"/>
          <w:numId w:val="41"/>
        </w:numPr>
        <w:tabs>
          <w:tab w:val="left" w:pos="-7740"/>
        </w:tabs>
        <w:ind w:hanging="357"/>
        <w:jc w:val="both"/>
      </w:pPr>
      <w:r>
        <w:t xml:space="preserve">odpadów niekwalifikujących się do odpadów medycznych powstałych </w:t>
      </w:r>
      <w:r>
        <w:br/>
        <w:t xml:space="preserve">w gospodarstwie domowym w wyniku przyjmowania produktów leczniczych </w:t>
      </w:r>
      <w:r>
        <w:br/>
        <w:t xml:space="preserve">w formie iniekcji i prowadzenia monitoringu poziomu substancji we krwi, </w:t>
      </w:r>
      <w:r>
        <w:br/>
        <w:t>w szczególności igieł i strzykawek.</w:t>
      </w:r>
    </w:p>
    <w:p w14:paraId="4DA82A6E" w14:textId="77777777" w:rsidR="002A650B" w:rsidRDefault="002A650B" w:rsidP="002A650B">
      <w:pPr>
        <w:pStyle w:val="Standard"/>
        <w:widowControl w:val="0"/>
        <w:tabs>
          <w:tab w:val="left" w:pos="-7740"/>
        </w:tabs>
        <w:ind w:left="1080"/>
        <w:jc w:val="both"/>
      </w:pPr>
    </w:p>
    <w:p w14:paraId="4379C939" w14:textId="77777777" w:rsidR="00493256" w:rsidRDefault="00E62EB0">
      <w:pPr>
        <w:pStyle w:val="Standard"/>
        <w:widowControl w:val="0"/>
        <w:numPr>
          <w:ilvl w:val="0"/>
          <w:numId w:val="41"/>
        </w:numPr>
        <w:tabs>
          <w:tab w:val="left" w:pos="360"/>
        </w:tabs>
        <w:ind w:left="180" w:hanging="357"/>
        <w:jc w:val="both"/>
      </w:pPr>
      <w:r>
        <w:lastRenderedPageBreak/>
        <w:t>Odpady, o których mowa w ust. 2, należy zbierać i gromadzić z chwilą ich powstania, uprzednio poddając je segregacji i umieszczać w pojemnikach plastikowych zwanych dalej „pojemnikami” lub w workach foliowych zwanych dalej „workami”.</w:t>
      </w:r>
    </w:p>
    <w:p w14:paraId="3229614E" w14:textId="77777777" w:rsidR="00493256" w:rsidRDefault="00E62EB0">
      <w:pPr>
        <w:pStyle w:val="Standard"/>
        <w:widowControl w:val="0"/>
        <w:numPr>
          <w:ilvl w:val="0"/>
          <w:numId w:val="41"/>
        </w:numPr>
        <w:tabs>
          <w:tab w:val="left" w:pos="284"/>
        </w:tabs>
        <w:suppressAutoHyphens w:val="0"/>
        <w:ind w:left="142"/>
        <w:jc w:val="both"/>
        <w:rPr>
          <w:rFonts w:eastAsia="Calibri"/>
        </w:rPr>
      </w:pPr>
      <w:r>
        <w:rPr>
          <w:rFonts w:eastAsia="Calibri"/>
        </w:rPr>
        <w:t xml:space="preserve">Dopuszcza się kompostowanie bioodpadów stanowiących odpady komunalne </w:t>
      </w:r>
      <w:r>
        <w:rPr>
          <w:rFonts w:eastAsia="Calibri"/>
        </w:rPr>
        <w:br/>
        <w:t>w kompostownikach przydomowych na terenie nieruchomości zabudowanych budynkami mieszkalnymi jednorodzinnymi, o ile kompostowanie nie spowoduje zanieczyszczenia wód lub gleby i nie stworzy uciążliwości dla sąsiadów.</w:t>
      </w:r>
    </w:p>
    <w:p w14:paraId="7886BFC1" w14:textId="77777777" w:rsidR="00493256" w:rsidRDefault="00E62EB0">
      <w:pPr>
        <w:pStyle w:val="Standard"/>
        <w:widowControl w:val="0"/>
        <w:ind w:firstLine="360"/>
        <w:jc w:val="both"/>
      </w:pPr>
      <w:r>
        <w:rPr>
          <w:bCs/>
        </w:rPr>
        <w:t xml:space="preserve">Wymagania </w:t>
      </w:r>
      <w:bookmarkStart w:id="10" w:name="_Hlk50373546"/>
      <w:r>
        <w:rPr>
          <w:bCs/>
        </w:rPr>
        <w:t>dotyczące prawidłowego kompostowania bioodpadów stanowiących odpady komunalne w kompostownikach przydomowych na terenie nieruchomości zabudowanych budynkami mieszkalnymi jednorodzinnym</w:t>
      </w:r>
      <w:bookmarkEnd w:id="10"/>
      <w:r>
        <w:rPr>
          <w:bCs/>
        </w:rPr>
        <w:t>i:</w:t>
      </w:r>
    </w:p>
    <w:p w14:paraId="647747D2" w14:textId="77777777" w:rsidR="00493256" w:rsidRDefault="00E62EB0">
      <w:pPr>
        <w:pStyle w:val="Standard"/>
        <w:widowControl w:val="0"/>
        <w:numPr>
          <w:ilvl w:val="0"/>
          <w:numId w:val="20"/>
        </w:numPr>
        <w:jc w:val="both"/>
        <w:rPr>
          <w:bCs/>
          <w:lang w:eastAsia="ar-SA"/>
        </w:rPr>
      </w:pPr>
      <w:r>
        <w:rPr>
          <w:bCs/>
          <w:lang w:eastAsia="ar-SA"/>
        </w:rPr>
        <w:t>utrzymanie przydomowych kompostowników powinno odbywać się przez cały rok,</w:t>
      </w:r>
    </w:p>
    <w:p w14:paraId="4F0B351B" w14:textId="77777777" w:rsidR="00493256" w:rsidRDefault="00E62EB0">
      <w:pPr>
        <w:pStyle w:val="Standard"/>
        <w:widowControl w:val="0"/>
        <w:numPr>
          <w:ilvl w:val="0"/>
          <w:numId w:val="20"/>
        </w:numPr>
        <w:jc w:val="both"/>
        <w:rPr>
          <w:bCs/>
          <w:lang w:eastAsia="ar-SA"/>
        </w:rPr>
      </w:pPr>
      <w:r>
        <w:rPr>
          <w:bCs/>
          <w:lang w:eastAsia="ar-SA"/>
        </w:rPr>
        <w:t>pryzmy bądź kompostownik powinny być zlokalizowane w miejscach osłoniętych od wiatru i zacienionych, co zapewnia mniejszą utratę wilgotności kompostu (w okresie upałów wskazane jest nawadnianie w celu utrzymania odpowiedniej wilgotności),</w:t>
      </w:r>
    </w:p>
    <w:p w14:paraId="7C012346" w14:textId="77777777" w:rsidR="00493256" w:rsidRDefault="00E62EB0">
      <w:pPr>
        <w:pStyle w:val="Standard"/>
        <w:widowControl w:val="0"/>
        <w:numPr>
          <w:ilvl w:val="0"/>
          <w:numId w:val="20"/>
        </w:numPr>
        <w:jc w:val="both"/>
        <w:rPr>
          <w:bCs/>
          <w:lang w:eastAsia="ar-SA"/>
        </w:rPr>
      </w:pPr>
      <w:r>
        <w:rPr>
          <w:bCs/>
          <w:lang w:eastAsia="ar-SA"/>
        </w:rPr>
        <w:t xml:space="preserve">pryzma lub materiał w kompostowniku powinny być ułożone warstwowo, na dole powinna być warstwa podtrzymująca i zapewniająca przewietrzenie, np.: połamane gałęzie, następnie warstwa materiału, którego zadaniem będzie pochłanianie wody </w:t>
      </w:r>
      <w:r>
        <w:rPr>
          <w:bCs/>
          <w:lang w:eastAsia="ar-SA"/>
        </w:rPr>
        <w:br/>
        <w:t>z cenną zawartością substancji mineralnych wymywanych z górnych warstw, np.: torf, słoma lub już rozłożony kompost, następnie należy układać kolejne warstwy odpadów organicznych, które nie powinny być zbyt grube ani zbite i powinny być przekładane niewielkimi warstwami ziemi ogrodowej lub torfu (najlepiej, aby kolejne warstwy pryzmy miały urozmaicony skład, różnych odpadów organicznych),</w:t>
      </w:r>
    </w:p>
    <w:p w14:paraId="52B325CC" w14:textId="77777777" w:rsidR="00493256" w:rsidRDefault="00E62EB0">
      <w:pPr>
        <w:pStyle w:val="Standard"/>
        <w:widowControl w:val="0"/>
        <w:numPr>
          <w:ilvl w:val="0"/>
          <w:numId w:val="20"/>
        </w:numPr>
        <w:jc w:val="both"/>
        <w:rPr>
          <w:bCs/>
          <w:lang w:eastAsia="ar-SA"/>
        </w:rPr>
      </w:pPr>
      <w:r>
        <w:rPr>
          <w:bCs/>
          <w:lang w:eastAsia="ar-SA"/>
        </w:rPr>
        <w:t>kilka razy w roku pryzma powinna być przerabiana, tzn.: warstwy kompostowanego materiału powinny być przełożone w taki sposób, aby wierzchnie warstwy znalazły się w jej wnętrzu,</w:t>
      </w:r>
    </w:p>
    <w:p w14:paraId="3DBDD635" w14:textId="77777777" w:rsidR="00493256" w:rsidRDefault="00E62EB0">
      <w:pPr>
        <w:pStyle w:val="Standard"/>
        <w:widowControl w:val="0"/>
        <w:numPr>
          <w:ilvl w:val="0"/>
          <w:numId w:val="20"/>
        </w:numPr>
        <w:jc w:val="both"/>
        <w:rPr>
          <w:bCs/>
          <w:lang w:eastAsia="ar-SA"/>
        </w:rPr>
      </w:pPr>
      <w:r>
        <w:rPr>
          <w:bCs/>
          <w:lang w:eastAsia="ar-SA"/>
        </w:rPr>
        <w:t>jeżeli stosuje się kompostownik, powinna to być konstrukcja zapewniająca odpowiednie przewietrzenie materiału,</w:t>
      </w:r>
    </w:p>
    <w:p w14:paraId="36CF7397" w14:textId="77777777" w:rsidR="00493256" w:rsidRDefault="00E62EB0">
      <w:pPr>
        <w:pStyle w:val="Standard"/>
        <w:widowControl w:val="0"/>
        <w:numPr>
          <w:ilvl w:val="0"/>
          <w:numId w:val="20"/>
        </w:numPr>
        <w:jc w:val="both"/>
        <w:rPr>
          <w:bCs/>
          <w:lang w:eastAsia="ar-SA"/>
        </w:rPr>
      </w:pPr>
      <w:r>
        <w:rPr>
          <w:bCs/>
          <w:lang w:eastAsia="ar-SA"/>
        </w:rPr>
        <w:t xml:space="preserve">w razie potrzeby materiał powinien być zaszczepiony, tzn.: powinno się dostarczyć odpowiednich kultur mikroorganizmów, zazwyczaj rozwijają się one same, trafiając </w:t>
      </w:r>
      <w:r>
        <w:rPr>
          <w:bCs/>
          <w:lang w:eastAsia="ar-SA"/>
        </w:rPr>
        <w:br/>
        <w:t>do materiału ziemi lub dodanego kompostu rozłożonego,</w:t>
      </w:r>
    </w:p>
    <w:p w14:paraId="4F923482" w14:textId="77777777" w:rsidR="00493256" w:rsidRDefault="00E62EB0">
      <w:pPr>
        <w:pStyle w:val="Standard"/>
        <w:widowControl w:val="0"/>
        <w:numPr>
          <w:ilvl w:val="0"/>
          <w:numId w:val="20"/>
        </w:numPr>
        <w:jc w:val="both"/>
      </w:pPr>
      <w:r>
        <w:rPr>
          <w:bCs/>
          <w:lang w:eastAsia="ar-SA"/>
        </w:rPr>
        <w:t xml:space="preserve">pryzma oraz kompostownik powinny być przykryte, aby uchronić przed deszczem </w:t>
      </w:r>
      <w:r>
        <w:rPr>
          <w:bCs/>
          <w:lang w:eastAsia="ar-SA"/>
        </w:rPr>
        <w:br/>
        <w:t xml:space="preserve">i śniegiem, </w:t>
      </w:r>
      <w:r>
        <w:rPr>
          <w:bCs/>
        </w:rPr>
        <w:t>pryzmy i kompostowniki zimą powinny być przykryte folią, aby temperatura wewnątrz nie spadła poniżej zera.</w:t>
      </w:r>
    </w:p>
    <w:p w14:paraId="36F53219" w14:textId="77777777" w:rsidR="00493256" w:rsidRDefault="00E62EB0">
      <w:pPr>
        <w:pStyle w:val="Standard"/>
        <w:widowControl w:val="0"/>
        <w:numPr>
          <w:ilvl w:val="0"/>
          <w:numId w:val="41"/>
        </w:numPr>
        <w:jc w:val="both"/>
      </w:pPr>
      <w:r>
        <w:t>W przypadku kompostowania odpadów komunalnych ulegających biodegradacji powstałych na terenie nieruchomości w zabudowie jednorodzinnej, zwalnia się właścicieli tych nieruchomości z obowiązku posiadania pojemnika lub worka na odpady komunalne ulegające biodegradacji (BIO).</w:t>
      </w:r>
    </w:p>
    <w:p w14:paraId="778FBEDF" w14:textId="77777777" w:rsidR="00493256" w:rsidRDefault="00E62EB0">
      <w:pPr>
        <w:pStyle w:val="Standard"/>
        <w:widowControl w:val="0"/>
        <w:numPr>
          <w:ilvl w:val="0"/>
          <w:numId w:val="41"/>
        </w:numPr>
        <w:jc w:val="both"/>
      </w:pPr>
      <w:r>
        <w:t>Ustala się następujące zasady prowadzenia selektywnego zbierania odpadów komunalnych:</w:t>
      </w:r>
    </w:p>
    <w:p w14:paraId="609A7063" w14:textId="77777777" w:rsidR="00493256" w:rsidRDefault="00E62EB0">
      <w:pPr>
        <w:pStyle w:val="Standard"/>
        <w:widowControl w:val="0"/>
        <w:tabs>
          <w:tab w:val="left" w:pos="2340"/>
        </w:tabs>
        <w:ind w:left="360"/>
        <w:jc w:val="both"/>
      </w:pPr>
      <w:r>
        <w:t xml:space="preserve">1) papier i tektura - umieszczać w pojemnikach </w:t>
      </w:r>
      <w:bookmarkStart w:id="11" w:name="_Hlk53043347"/>
      <w:r>
        <w:t xml:space="preserve">lub workach </w:t>
      </w:r>
      <w:bookmarkEnd w:id="11"/>
      <w:r>
        <w:t>przeznaczonych do selektywnej zbiórki odpadów lub dostarczyć do punktu selektywnego zbierania odpadów komunalnych (PSZOK), odpady opakowaniowe, jeżeli rodzaj materiału na to pozwala, przed wrzuceniem do pojemnika lub worka należy zgnieść tak, by zachowały zmniejszoną objętość,</w:t>
      </w:r>
    </w:p>
    <w:p w14:paraId="1FD67E14" w14:textId="77777777" w:rsidR="00493256" w:rsidRDefault="00E62EB0">
      <w:pPr>
        <w:pStyle w:val="Standard"/>
        <w:widowControl w:val="0"/>
        <w:tabs>
          <w:tab w:val="left" w:pos="2340"/>
        </w:tabs>
        <w:ind w:left="360"/>
        <w:jc w:val="both"/>
      </w:pPr>
      <w:r>
        <w:t xml:space="preserve">2) tworzywa sztuczne i opakowania wielomateriałowe, metal - umieszczać w pojemnikach lub workach przeznaczonych do selektywnej zbiórki odpadów lub dostarczyć do punktu selektywnego zbierania odpadów komunalnych (PSZOK), odpady opakowaniowe, jeżeli rodzaj materiału na to pozwala, przed wrzuceniem do pojemnika lub worka należy zgnieść tak, by zachowały zmniejszoną objętość, opakowania po żywności i inne należy opróżnić </w:t>
      </w:r>
      <w:r>
        <w:br/>
      </w:r>
      <w:r>
        <w:lastRenderedPageBreak/>
        <w:t>z zawartości,</w:t>
      </w:r>
    </w:p>
    <w:p w14:paraId="02AF7F44" w14:textId="77777777" w:rsidR="00493256" w:rsidRDefault="00E62EB0">
      <w:pPr>
        <w:pStyle w:val="Standard"/>
        <w:widowControl w:val="0"/>
        <w:tabs>
          <w:tab w:val="left" w:pos="2340"/>
        </w:tabs>
        <w:ind w:left="360"/>
        <w:jc w:val="both"/>
      </w:pPr>
      <w:r>
        <w:t>3) szkło - umieszczać w pojemnikach lub workach przeznaczonych do selektywnej zbiórki odpadów lub dostarczyć do punktu selektywnego zbierania odpadów komunalnych (PSZOK), opakowania po żywności i inne należy opróżnić z zawartości,</w:t>
      </w:r>
    </w:p>
    <w:p w14:paraId="21B1F772" w14:textId="77777777" w:rsidR="00493256" w:rsidRDefault="00E62EB0">
      <w:pPr>
        <w:pStyle w:val="Standard"/>
        <w:widowControl w:val="0"/>
        <w:tabs>
          <w:tab w:val="left" w:pos="2340"/>
        </w:tabs>
        <w:ind w:left="357"/>
        <w:jc w:val="both"/>
      </w:pPr>
      <w:r>
        <w:t xml:space="preserve">4) odpady ulegające biodegradacji – umieszczać w pojemnikach lub workach przeznaczonych do selektywnej zbiórki odpadów BIO lub dostarczyć do punktu selektywnego zbierania odpadów komunalnych (PSZOK) lub kompostować </w:t>
      </w:r>
      <w:r>
        <w:br/>
        <w:t>w przydomowych kompostownikach, odpady umieszczać w pojemnikach lub w workach luzem bez jakichkolwiek opakowań,</w:t>
      </w:r>
    </w:p>
    <w:p w14:paraId="436E9C8B" w14:textId="77777777" w:rsidR="00493256" w:rsidRDefault="00E62EB0">
      <w:pPr>
        <w:pStyle w:val="Standard"/>
        <w:widowControl w:val="0"/>
        <w:tabs>
          <w:tab w:val="left" w:pos="2340"/>
        </w:tabs>
        <w:ind w:left="357"/>
        <w:jc w:val="both"/>
      </w:pPr>
      <w:r>
        <w:t>5) popiół – umieszczać w pojemnikach lub workach przeznaczonych do selektywnej zbiórki odpadów lub dostarczyć do punktu selektywnego zbierania odpadów komunalnych (PSZOK),</w:t>
      </w:r>
    </w:p>
    <w:p w14:paraId="05785FF5" w14:textId="77777777" w:rsidR="00493256" w:rsidRDefault="00E62EB0">
      <w:pPr>
        <w:pStyle w:val="Standard"/>
        <w:widowControl w:val="0"/>
        <w:tabs>
          <w:tab w:val="left" w:pos="2340"/>
        </w:tabs>
        <w:ind w:left="357"/>
        <w:jc w:val="both"/>
      </w:pPr>
      <w:r>
        <w:t xml:space="preserve">6) pozostałe odpady zbierane selektywnie inne niż wymienione w pkt 1-5 - umieszczać </w:t>
      </w:r>
      <w:r>
        <w:br/>
        <w:t>w pojemnikach przeznaczonych do gromadzenia pozostałych odpadów,</w:t>
      </w:r>
    </w:p>
    <w:p w14:paraId="7605FD36" w14:textId="77777777" w:rsidR="00493256" w:rsidRDefault="00E62EB0">
      <w:pPr>
        <w:pStyle w:val="Standard"/>
        <w:widowControl w:val="0"/>
        <w:tabs>
          <w:tab w:val="left" w:pos="2340"/>
        </w:tabs>
        <w:ind w:left="357"/>
        <w:jc w:val="both"/>
      </w:pPr>
      <w:r>
        <w:t xml:space="preserve">7) szkło budowlane (szyby, szkło zbrojeniowe), żarówki, reflektory, świetlówki, należy dostarczać do punktu selektywnego zbierania odpadów komunalnych (PSZOK), szkło stołowe (ceramika, porcelana, naczynia typu </w:t>
      </w:r>
      <w:proofErr w:type="spellStart"/>
      <w:r>
        <w:t>arco</w:t>
      </w:r>
      <w:proofErr w:type="spellEnd"/>
      <w:r>
        <w:t>, talerze, doniczki, znicze), szkło żaroodporne, szkło okularowe, lustra należy umieszczać w pojemnikach przeznaczonych do gromadzenia pozostałych odpadów lub dostarczać do punktu selektywnego zbierania odpadów komunalnych (PSZOK),</w:t>
      </w:r>
    </w:p>
    <w:p w14:paraId="5ECFFE32" w14:textId="77777777" w:rsidR="00493256" w:rsidRDefault="00E62EB0">
      <w:pPr>
        <w:pStyle w:val="Standard"/>
        <w:widowControl w:val="0"/>
        <w:tabs>
          <w:tab w:val="left" w:pos="2340"/>
        </w:tabs>
        <w:ind w:left="357"/>
        <w:jc w:val="both"/>
      </w:pPr>
      <w:r>
        <w:t>8) meble i inne odpady wielkogabarytowe można przekazać w systemie akcyjnym lub dostarczyć do punktu selektywnego zbierania odpadów komunalnych (PSZOK),</w:t>
      </w:r>
    </w:p>
    <w:p w14:paraId="6C57AE7C" w14:textId="77777777" w:rsidR="00493256" w:rsidRDefault="00E62EB0">
      <w:pPr>
        <w:pStyle w:val="Standard"/>
        <w:widowControl w:val="0"/>
        <w:tabs>
          <w:tab w:val="left" w:pos="2340"/>
        </w:tabs>
        <w:ind w:left="357"/>
        <w:jc w:val="both"/>
      </w:pPr>
      <w:r>
        <w:t>9) zużyte baterie – należy przekazać do punktu selektywnego zbierania odpadów komunalnych (PSZOK) lub dostarczyć do placówek handlowych zobowiązanych do prowadzenia zbiórki tych odpadów na podstawie odrębnych przepisów,</w:t>
      </w:r>
    </w:p>
    <w:p w14:paraId="7ACDC195" w14:textId="77777777" w:rsidR="00493256" w:rsidRDefault="00E62EB0">
      <w:pPr>
        <w:pStyle w:val="Standard"/>
        <w:widowControl w:val="0"/>
        <w:tabs>
          <w:tab w:val="left" w:pos="2340"/>
        </w:tabs>
        <w:ind w:left="357"/>
        <w:jc w:val="both"/>
      </w:pPr>
      <w:r>
        <w:t>10) zużyte akumulatory – należy przekazywać placówkom handlowym prowadzącym ich sprzedaż lub dostarczyć do punktu selektywnego zbierania odpadów komunalnych (PSZOK),</w:t>
      </w:r>
    </w:p>
    <w:p w14:paraId="428858C1" w14:textId="77777777" w:rsidR="00493256" w:rsidRDefault="00E62EB0">
      <w:pPr>
        <w:pStyle w:val="Standard"/>
        <w:widowControl w:val="0"/>
        <w:tabs>
          <w:tab w:val="left" w:pos="2340"/>
        </w:tabs>
        <w:ind w:left="357"/>
        <w:jc w:val="both"/>
      </w:pPr>
      <w:r>
        <w:t>11) zużyty sprzęt elektryczny i elektroniczny -  można przekazywać do punktów zbierania zużytego sprzętu elektrycznego i elektronicznego, w tym zlokalizowanych w obiektach handlowych zobowiązanych do prowadzenia zbiórki tych odpadów na podstawie odrębnych przepisów lub przekazać w systemie akcyjnym albo dostarczyć do punktu selektywnego zbierania odpadów komunalnych (PSZOK),</w:t>
      </w:r>
    </w:p>
    <w:p w14:paraId="03C1C60C" w14:textId="77777777" w:rsidR="00493256" w:rsidRDefault="00E62EB0">
      <w:pPr>
        <w:pStyle w:val="Standard"/>
        <w:widowControl w:val="0"/>
        <w:tabs>
          <w:tab w:val="left" w:pos="2340"/>
        </w:tabs>
        <w:ind w:left="357"/>
        <w:jc w:val="both"/>
      </w:pPr>
      <w:r>
        <w:t xml:space="preserve">12) odpady budowlane i rozbiórkowe stanowiące odpady komunalne – należy dostarczyć </w:t>
      </w:r>
      <w:r>
        <w:br/>
        <w:t>do punktu selektywnego zbierania odpadów komunalnych (PSZOK),</w:t>
      </w:r>
    </w:p>
    <w:p w14:paraId="3BD77D59" w14:textId="77777777" w:rsidR="00493256" w:rsidRDefault="00E62EB0">
      <w:pPr>
        <w:pStyle w:val="Standard"/>
        <w:widowControl w:val="0"/>
        <w:tabs>
          <w:tab w:val="left" w:pos="2340"/>
        </w:tabs>
        <w:ind w:left="357"/>
        <w:jc w:val="both"/>
      </w:pPr>
      <w:r>
        <w:t xml:space="preserve">13) przeterminowane leki – umieszczać w specjalnych pojemnikach ustawionych </w:t>
      </w:r>
      <w:r>
        <w:br/>
        <w:t>w budynku Urzędu Gminy Łuków (czerwone pojemniki) lub dostarczyć do punktu selektywnego zbierania odpadów komunalnych (PSZOK),</w:t>
      </w:r>
    </w:p>
    <w:p w14:paraId="54F081A5" w14:textId="77777777" w:rsidR="00493256" w:rsidRDefault="00E62EB0">
      <w:pPr>
        <w:pStyle w:val="Standard"/>
        <w:widowControl w:val="0"/>
        <w:tabs>
          <w:tab w:val="left" w:pos="2340"/>
        </w:tabs>
        <w:ind w:left="357"/>
        <w:jc w:val="both"/>
      </w:pPr>
      <w:r>
        <w:t>14) odpady niebezpieczne (z wyłączeniem odpadów zawierających azbest), chemikalia                          – dostarczyć do punktu selektywnego zbierania odpadów komunalnych (PSZOK),</w:t>
      </w:r>
    </w:p>
    <w:p w14:paraId="29AA6744" w14:textId="77777777" w:rsidR="00493256" w:rsidRDefault="00E62EB0">
      <w:pPr>
        <w:pStyle w:val="Standard"/>
        <w:widowControl w:val="0"/>
        <w:tabs>
          <w:tab w:val="left" w:pos="2340"/>
        </w:tabs>
        <w:ind w:left="357"/>
        <w:jc w:val="both"/>
      </w:pPr>
      <w:r>
        <w:t xml:space="preserve">15) odpady niekwalifikujące się do odpadów medycznych powstałych w gospodarstwie domowym w wyniku przyjmowania produktów leczniczych w formie iniekcji </w:t>
      </w:r>
      <w:r>
        <w:br/>
        <w:t>i prowadzenia monitoringu poziomu substancji we krwi, w szczególności igieł i strzykawek - umieszczać w specjalnych pojemnikach ustawionych w budynku Urzędu Gminy Łuków lub dostarczyć do punktu selektywnego zbierania odpadów komunalnych (PSZOK),</w:t>
      </w:r>
    </w:p>
    <w:p w14:paraId="09486AC2" w14:textId="77777777" w:rsidR="00493256" w:rsidRDefault="00E62EB0">
      <w:pPr>
        <w:pStyle w:val="Standard"/>
        <w:widowControl w:val="0"/>
        <w:tabs>
          <w:tab w:val="left" w:pos="2340"/>
        </w:tabs>
        <w:ind w:left="357"/>
        <w:jc w:val="both"/>
      </w:pPr>
      <w:r>
        <w:t>16) zużyte opony – dostarczyć do punktu selektywnego zbierania odpadów komunalnych (PSZOK),</w:t>
      </w:r>
    </w:p>
    <w:p w14:paraId="3A3439CB" w14:textId="77777777" w:rsidR="00493256" w:rsidRDefault="00E62EB0">
      <w:pPr>
        <w:pStyle w:val="Standard"/>
        <w:widowControl w:val="0"/>
        <w:tabs>
          <w:tab w:val="left" w:pos="2340"/>
        </w:tabs>
        <w:ind w:left="357"/>
        <w:jc w:val="both"/>
      </w:pPr>
      <w:r>
        <w:t xml:space="preserve">17) odzież i tekstylia – umieszczać w pojemnikach przeznaczonych do gromadzenia </w:t>
      </w:r>
      <w:r>
        <w:lastRenderedPageBreak/>
        <w:t>pozostałych odpadów lub dostarczyć do punktu selektywnego zbierania odpadów komunalnych (PSZOK).</w:t>
      </w:r>
    </w:p>
    <w:p w14:paraId="0099E5C2" w14:textId="77777777" w:rsidR="00493256" w:rsidRDefault="00493256">
      <w:pPr>
        <w:pStyle w:val="Standard"/>
        <w:widowControl w:val="0"/>
        <w:tabs>
          <w:tab w:val="left" w:pos="1980"/>
        </w:tabs>
        <w:suppressAutoHyphens w:val="0"/>
        <w:jc w:val="both"/>
      </w:pPr>
    </w:p>
    <w:p w14:paraId="2B10021E" w14:textId="77777777" w:rsidR="00493256" w:rsidRDefault="00E62EB0">
      <w:pPr>
        <w:pStyle w:val="Standard"/>
        <w:widowControl w:val="0"/>
        <w:tabs>
          <w:tab w:val="left" w:pos="2340"/>
        </w:tabs>
        <w:suppressAutoHyphens w:val="0"/>
        <w:ind w:left="360"/>
        <w:jc w:val="center"/>
        <w:rPr>
          <w:b/>
          <w:bCs/>
        </w:rPr>
      </w:pPr>
      <w:r>
        <w:rPr>
          <w:b/>
          <w:bCs/>
        </w:rPr>
        <w:t>§ 3</w:t>
      </w:r>
    </w:p>
    <w:p w14:paraId="202E0D0C" w14:textId="77777777" w:rsidR="00493256" w:rsidRDefault="00493256">
      <w:pPr>
        <w:pStyle w:val="Standard"/>
        <w:widowControl w:val="0"/>
        <w:tabs>
          <w:tab w:val="left" w:pos="2340"/>
        </w:tabs>
        <w:suppressAutoHyphens w:val="0"/>
        <w:ind w:left="360"/>
        <w:jc w:val="center"/>
        <w:rPr>
          <w:b/>
          <w:bCs/>
        </w:rPr>
      </w:pPr>
    </w:p>
    <w:p w14:paraId="21B743AA" w14:textId="77777777" w:rsidR="00493256" w:rsidRDefault="00E62EB0">
      <w:pPr>
        <w:pStyle w:val="Standard"/>
        <w:widowControl w:val="0"/>
        <w:tabs>
          <w:tab w:val="left" w:pos="2340"/>
        </w:tabs>
        <w:ind w:left="357"/>
        <w:jc w:val="both"/>
      </w:pPr>
      <w:r>
        <w:t>Właściciele nieruchomości mają obowiązek uprzątnięcia błota, śniegu, lodu i innych zanieczyszczeń z części nieruchomości służących do użytku publicznego, w miejsca nie powodujące zakłóceń w ruchu pieszych i pojazdów.</w:t>
      </w:r>
    </w:p>
    <w:p w14:paraId="0EAB98BB" w14:textId="77777777" w:rsidR="00493256" w:rsidRDefault="00493256">
      <w:pPr>
        <w:pStyle w:val="Standard"/>
        <w:widowControl w:val="0"/>
        <w:tabs>
          <w:tab w:val="left" w:pos="1980"/>
        </w:tabs>
        <w:suppressAutoHyphens w:val="0"/>
        <w:jc w:val="both"/>
      </w:pPr>
    </w:p>
    <w:p w14:paraId="680EF019" w14:textId="77777777" w:rsidR="00493256" w:rsidRDefault="00E62EB0">
      <w:pPr>
        <w:pStyle w:val="Standard"/>
        <w:widowControl w:val="0"/>
        <w:tabs>
          <w:tab w:val="left" w:pos="2340"/>
        </w:tabs>
        <w:suppressAutoHyphens w:val="0"/>
        <w:ind w:left="360"/>
        <w:jc w:val="center"/>
        <w:rPr>
          <w:b/>
          <w:bCs/>
        </w:rPr>
      </w:pPr>
      <w:r>
        <w:rPr>
          <w:b/>
          <w:bCs/>
        </w:rPr>
        <w:t>§ 4</w:t>
      </w:r>
    </w:p>
    <w:p w14:paraId="201DCD15" w14:textId="77777777" w:rsidR="00493256" w:rsidRDefault="00493256">
      <w:pPr>
        <w:pStyle w:val="Standard"/>
        <w:widowControl w:val="0"/>
        <w:tabs>
          <w:tab w:val="left" w:pos="2340"/>
        </w:tabs>
        <w:suppressAutoHyphens w:val="0"/>
        <w:ind w:left="360"/>
        <w:jc w:val="both"/>
      </w:pPr>
    </w:p>
    <w:p w14:paraId="32516044" w14:textId="77777777" w:rsidR="00493256" w:rsidRDefault="00E62EB0">
      <w:pPr>
        <w:pStyle w:val="Standard"/>
        <w:widowControl w:val="0"/>
        <w:numPr>
          <w:ilvl w:val="0"/>
          <w:numId w:val="30"/>
        </w:numPr>
        <w:ind w:left="426"/>
        <w:jc w:val="both"/>
      </w:pPr>
      <w:r>
        <w:t>Mycie pojazdów samochodowych poza myjniami dozwolone jest wyłącznie:</w:t>
      </w:r>
    </w:p>
    <w:p w14:paraId="76E6EF09" w14:textId="77777777" w:rsidR="00493256" w:rsidRDefault="00E62EB0">
      <w:pPr>
        <w:pStyle w:val="Standard"/>
        <w:widowControl w:val="0"/>
        <w:tabs>
          <w:tab w:val="left" w:pos="2340"/>
        </w:tabs>
        <w:ind w:left="360"/>
        <w:jc w:val="both"/>
      </w:pPr>
      <w:r>
        <w:t>1) na terenach służących do użytku publicznego, tylko w miejscach do tego przygotowanych i specjalnie oznaczonych,</w:t>
      </w:r>
    </w:p>
    <w:p w14:paraId="146D2069" w14:textId="77777777" w:rsidR="00493256" w:rsidRDefault="00E62EB0">
      <w:pPr>
        <w:pStyle w:val="Standard"/>
        <w:widowControl w:val="0"/>
        <w:tabs>
          <w:tab w:val="left" w:pos="2340"/>
        </w:tabs>
        <w:ind w:left="360"/>
        <w:jc w:val="both"/>
      </w:pPr>
      <w:r>
        <w:t xml:space="preserve">2) na terenie nieruchomości nie służącej do użytku publicznego, tylko pod warunkiem, </w:t>
      </w:r>
      <w:r>
        <w:br/>
        <w:t>że wykonywane jest to na utwardzonej jej części przy pomocy środków ulegających biodegradacji, a powstające ścieki odprowadzane są do kanalizacji sanitarnej lub gromadzone w szczelnych zbiornikach bezodpływowych, w szczególności ścieki takie nie mogą być odprowadzane bezpośrednio do wód lub do ziemi.</w:t>
      </w:r>
    </w:p>
    <w:p w14:paraId="3981249A" w14:textId="77777777" w:rsidR="00493256" w:rsidRDefault="00E62EB0">
      <w:pPr>
        <w:pStyle w:val="Standard"/>
        <w:widowControl w:val="0"/>
        <w:numPr>
          <w:ilvl w:val="0"/>
          <w:numId w:val="30"/>
        </w:numPr>
        <w:ind w:left="426"/>
        <w:jc w:val="both"/>
      </w:pPr>
      <w:r>
        <w:t>Naprawa pojazdów samochodowych na terenie nieruchomości, wykonywana poza warsztatami samochodowymi przez właściciela nieruchomości lub za jego zgodą, dozwolona jest wyłącznie tylko wtedy, gdy nie jest ona uciążliwa dla sąsiednich nieruchomości, a powstające odpady są gromadzone w sposób umożliwiający ich usunięcie zgodnie z przepisami prawa, obowiązującymi w tym zakresie.</w:t>
      </w:r>
    </w:p>
    <w:p w14:paraId="2A65F439" w14:textId="77777777" w:rsidR="00493256" w:rsidRDefault="00493256">
      <w:pPr>
        <w:pStyle w:val="Standard"/>
        <w:widowControl w:val="0"/>
        <w:suppressAutoHyphens w:val="0"/>
        <w:jc w:val="both"/>
      </w:pPr>
    </w:p>
    <w:p w14:paraId="2457051A" w14:textId="77777777" w:rsidR="00493256" w:rsidRDefault="00E62EB0">
      <w:pPr>
        <w:pStyle w:val="Standard"/>
        <w:widowControl w:val="0"/>
        <w:suppressAutoHyphens w:val="0"/>
        <w:spacing w:after="196"/>
        <w:ind w:left="3800"/>
        <w:rPr>
          <w:b/>
          <w:bCs/>
        </w:rPr>
      </w:pPr>
      <w:r>
        <w:rPr>
          <w:b/>
          <w:bCs/>
        </w:rPr>
        <w:t>ROZDZIAŁ III</w:t>
      </w:r>
    </w:p>
    <w:p w14:paraId="396B7A7B" w14:textId="77777777" w:rsidR="00493256" w:rsidRDefault="00E62EB0">
      <w:pPr>
        <w:pStyle w:val="Standard"/>
        <w:widowControl w:val="0"/>
        <w:spacing w:after="600"/>
        <w:ind w:left="40" w:right="23"/>
        <w:jc w:val="center"/>
      </w:pPr>
      <w:r>
        <w:rPr>
          <w:b/>
          <w:bCs/>
        </w:rPr>
        <w:t xml:space="preserve">RODZAJE I MINIMALNE POJEMNOŚCI POJEMNIKÓW LUB WORKÓW, PRZEZNACZONYCH DO ZBIERANIA ODPADÓW KOMUNALNYCH NA TERENIE NIERUCHOMOŚCI ORAZ </w:t>
      </w:r>
      <w:r>
        <w:rPr>
          <w:b/>
        </w:rPr>
        <w:t>NA DROGA</w:t>
      </w:r>
      <w:r>
        <w:rPr>
          <w:b/>
          <w:bCs/>
        </w:rPr>
        <w:t xml:space="preserve">CH PUBLICZNYCH, WARUNKI ROZMIESZCZENIA TYCH POJEMNIKÓW I ICH UTRZYMANIA W ODPOWIEDNIM STANIE SANITARNYM, PORZĄDKOWYM I TECHNICZNYM ORAZ UTRZYMANIA </w:t>
      </w:r>
      <w:r>
        <w:rPr>
          <w:b/>
          <w:bCs/>
        </w:rPr>
        <w:br/>
        <w:t>W ODPOWIEDNIM STANIE SANITARNYM I PORZĄDKOWYM MIEJSC GROMADZENIA ODPADÓW</w:t>
      </w:r>
    </w:p>
    <w:p w14:paraId="6B4697D3" w14:textId="77777777" w:rsidR="00493256" w:rsidRDefault="00E62EB0">
      <w:pPr>
        <w:pStyle w:val="Standard"/>
        <w:widowControl w:val="0"/>
        <w:suppressAutoHyphens w:val="0"/>
        <w:ind w:left="40"/>
        <w:jc w:val="center"/>
        <w:rPr>
          <w:b/>
          <w:bCs/>
        </w:rPr>
      </w:pPr>
      <w:r>
        <w:rPr>
          <w:b/>
          <w:bCs/>
        </w:rPr>
        <w:t>§ 5</w:t>
      </w:r>
    </w:p>
    <w:p w14:paraId="0E3B5D03" w14:textId="77777777" w:rsidR="00493256" w:rsidRDefault="00E62EB0">
      <w:pPr>
        <w:pStyle w:val="Standard"/>
        <w:widowControl w:val="0"/>
        <w:numPr>
          <w:ilvl w:val="0"/>
          <w:numId w:val="37"/>
        </w:numPr>
        <w:ind w:left="0"/>
        <w:jc w:val="both"/>
      </w:pPr>
      <w:r>
        <w:t>Właściciele nieruchomości zobowiązani są dostosować ilość i pojemność pojemników do ilości osób zamieszkujących i przebywających na terenie nieruchomości oraz do ilości i rodzaju wytworzonych odpadów komunalnych.</w:t>
      </w:r>
    </w:p>
    <w:p w14:paraId="166BEA2C" w14:textId="77777777" w:rsidR="00493256" w:rsidRDefault="00E62EB0">
      <w:pPr>
        <w:pStyle w:val="Standard"/>
        <w:widowControl w:val="0"/>
        <w:numPr>
          <w:ilvl w:val="0"/>
          <w:numId w:val="37"/>
        </w:numPr>
        <w:ind w:left="0"/>
        <w:jc w:val="both"/>
      </w:pPr>
      <w:r>
        <w:t>Ustala się następujące rodzaje pojemników i worków przeznaczonych do zbierania odpadów komunalnych:</w:t>
      </w:r>
    </w:p>
    <w:p w14:paraId="450368A9" w14:textId="77777777" w:rsidR="00493256" w:rsidRDefault="00E62EB0">
      <w:pPr>
        <w:pStyle w:val="Standard"/>
        <w:widowControl w:val="0"/>
        <w:autoSpaceDE w:val="0"/>
        <w:jc w:val="both"/>
      </w:pPr>
      <w:r>
        <w:t xml:space="preserve">1) pojemniki do selektywnej zbiórki odpadów komunalnych  (papier i tektura, szkło, tworzywa sztuczne i metal, popioły oraz odpady ulegające biodegradacji) oznaczone odpowiednimi kolorami </w:t>
      </w:r>
      <w:r>
        <w:br/>
        <w:t xml:space="preserve">w zależności od rodzaju odpadu o pojemności: </w:t>
      </w:r>
      <w:r>
        <w:rPr>
          <w:b/>
          <w:bCs/>
        </w:rPr>
        <w:t xml:space="preserve"> 120 l, 240 l, 1100 l,</w:t>
      </w:r>
    </w:p>
    <w:p w14:paraId="2ED2EA98" w14:textId="77777777" w:rsidR="00493256" w:rsidRDefault="00E62EB0">
      <w:pPr>
        <w:pStyle w:val="Standard"/>
        <w:widowControl w:val="0"/>
        <w:autoSpaceDE w:val="0"/>
        <w:jc w:val="both"/>
      </w:pPr>
      <w:r>
        <w:t xml:space="preserve">2) pojemniki na odpady pozostałe zbierane selektywnie oznaczone odpowiednim kolorem </w:t>
      </w:r>
      <w:r>
        <w:br/>
        <w:t xml:space="preserve">o pojemności: </w:t>
      </w:r>
      <w:r>
        <w:rPr>
          <w:b/>
          <w:bCs/>
        </w:rPr>
        <w:t xml:space="preserve"> 120 l, 240 l, 1100 l,</w:t>
      </w:r>
    </w:p>
    <w:p w14:paraId="6C7EA2D5" w14:textId="77777777" w:rsidR="00493256" w:rsidRDefault="00E62EB0">
      <w:pPr>
        <w:pStyle w:val="Standard"/>
        <w:widowControl w:val="0"/>
        <w:autoSpaceDE w:val="0"/>
        <w:jc w:val="both"/>
      </w:pPr>
      <w:r>
        <w:lastRenderedPageBreak/>
        <w:t xml:space="preserve">3) kontenery na odpady pozostałe zbierane selektywnie  o pojemności </w:t>
      </w:r>
      <w:r>
        <w:rPr>
          <w:b/>
          <w:bCs/>
        </w:rPr>
        <w:t>2500 l i 7000 l,</w:t>
      </w:r>
    </w:p>
    <w:p w14:paraId="5139A882" w14:textId="77777777" w:rsidR="00493256" w:rsidRDefault="00E62EB0">
      <w:pPr>
        <w:pStyle w:val="Standard"/>
        <w:widowControl w:val="0"/>
        <w:autoSpaceDE w:val="0"/>
        <w:jc w:val="both"/>
      </w:pPr>
      <w:r>
        <w:t xml:space="preserve">4) worki foliowe na odpady komunalne selektywnie zebrane (papier i tektura, szkło, tworzywa sztuczne i metal, bioodpady oraz popiół) oznaczone odpowiednimi kolorami w zależności od rodzaju odpadu o pojemności </w:t>
      </w:r>
      <w:r>
        <w:rPr>
          <w:b/>
          <w:bCs/>
        </w:rPr>
        <w:t>120 l,</w:t>
      </w:r>
    </w:p>
    <w:p w14:paraId="2C02690E" w14:textId="77777777" w:rsidR="00493256" w:rsidRDefault="00E62EB0">
      <w:pPr>
        <w:pStyle w:val="Standard"/>
        <w:widowControl w:val="0"/>
        <w:autoSpaceDE w:val="0"/>
        <w:jc w:val="both"/>
      </w:pPr>
      <w:r>
        <w:t>5) kosze uliczne o pojemności od 20 l.</w:t>
      </w:r>
    </w:p>
    <w:p w14:paraId="73851227" w14:textId="77777777" w:rsidR="00493256" w:rsidRDefault="00E62EB0">
      <w:pPr>
        <w:pStyle w:val="Standard"/>
        <w:widowControl w:val="0"/>
        <w:numPr>
          <w:ilvl w:val="0"/>
          <w:numId w:val="37"/>
        </w:numPr>
        <w:shd w:val="clear" w:color="auto" w:fill="FFFFFF"/>
        <w:ind w:left="0"/>
        <w:rPr>
          <w:rFonts w:eastAsia="SimSun, 宋体"/>
          <w:lang w:bidi="hi-IN"/>
        </w:rPr>
      </w:pPr>
      <w:r>
        <w:rPr>
          <w:rFonts w:eastAsia="SimSun, 宋体"/>
          <w:lang w:bidi="hi-IN"/>
        </w:rPr>
        <w:t>Do gromadzenia poszczególnych rodzajów odpadów należy stosować przezroczyste worki lub pojemniki w następujących kolorach:</w:t>
      </w:r>
    </w:p>
    <w:p w14:paraId="53165ABA" w14:textId="77777777" w:rsidR="00493256" w:rsidRDefault="00E62EB0">
      <w:pPr>
        <w:pStyle w:val="Standard"/>
        <w:widowControl w:val="0"/>
        <w:tabs>
          <w:tab w:val="left" w:pos="2340"/>
        </w:tabs>
        <w:ind w:left="360"/>
        <w:jc w:val="both"/>
      </w:pPr>
      <w:r>
        <w:t>1) niebieskim – z przeznaczeniem na PAPIER i TEKTURĘ,</w:t>
      </w:r>
    </w:p>
    <w:p w14:paraId="1BA37574" w14:textId="77777777" w:rsidR="00493256" w:rsidRDefault="00E62EB0">
      <w:pPr>
        <w:pStyle w:val="Standard"/>
        <w:widowControl w:val="0"/>
        <w:tabs>
          <w:tab w:val="left" w:pos="2340"/>
        </w:tabs>
        <w:ind w:left="360"/>
        <w:jc w:val="both"/>
      </w:pPr>
      <w:r>
        <w:t>2) żółtym - z przeznaczeniem na METALE I TWORZYWA SZTUCZNE,</w:t>
      </w:r>
    </w:p>
    <w:p w14:paraId="68DD9B7C" w14:textId="77777777" w:rsidR="00493256" w:rsidRDefault="00E62EB0">
      <w:pPr>
        <w:pStyle w:val="Standard"/>
        <w:widowControl w:val="0"/>
        <w:tabs>
          <w:tab w:val="left" w:pos="2340"/>
        </w:tabs>
        <w:ind w:left="360"/>
        <w:jc w:val="both"/>
      </w:pPr>
      <w:r>
        <w:t>3) zielonym - z przeznaczeniem na SZKŁO,</w:t>
      </w:r>
    </w:p>
    <w:p w14:paraId="18A2D4AB" w14:textId="77777777" w:rsidR="00493256" w:rsidRDefault="00E62EB0">
      <w:pPr>
        <w:pStyle w:val="Standard"/>
        <w:widowControl w:val="0"/>
        <w:tabs>
          <w:tab w:val="left" w:pos="2340"/>
        </w:tabs>
        <w:ind w:left="360"/>
        <w:jc w:val="both"/>
      </w:pPr>
      <w:r>
        <w:t xml:space="preserve">4) brązowym - z przeznaczeniem na odpady </w:t>
      </w:r>
      <w:bookmarkStart w:id="12" w:name="_Hlk52976199"/>
      <w:r>
        <w:t>komunalne ulegające biodegradacji (BIO),</w:t>
      </w:r>
    </w:p>
    <w:bookmarkEnd w:id="12"/>
    <w:p w14:paraId="39C557D3" w14:textId="77777777" w:rsidR="00493256" w:rsidRDefault="00E62EB0">
      <w:pPr>
        <w:pStyle w:val="Standard"/>
        <w:widowControl w:val="0"/>
        <w:tabs>
          <w:tab w:val="left" w:pos="2340"/>
        </w:tabs>
        <w:ind w:left="360"/>
        <w:jc w:val="both"/>
      </w:pPr>
      <w:r>
        <w:t>5 szarym - z przeznaczeniem na POPIÓŁ,</w:t>
      </w:r>
    </w:p>
    <w:p w14:paraId="62C6F9DD" w14:textId="77777777" w:rsidR="00493256" w:rsidRDefault="00E62EB0">
      <w:pPr>
        <w:pStyle w:val="Standard"/>
        <w:widowControl w:val="0"/>
        <w:tabs>
          <w:tab w:val="left" w:pos="2340"/>
        </w:tabs>
        <w:ind w:left="360"/>
        <w:jc w:val="both"/>
      </w:pPr>
      <w:r>
        <w:t xml:space="preserve">6) czarnym - z przeznaczeniem na pozostałe odpady zbierane selektywnie inne niż wymienione </w:t>
      </w:r>
      <w:r>
        <w:br/>
        <w:t>w punktach 1-5,</w:t>
      </w:r>
    </w:p>
    <w:p w14:paraId="066C86AE" w14:textId="77777777" w:rsidR="00493256" w:rsidRDefault="00E62EB0">
      <w:pPr>
        <w:pStyle w:val="Standard"/>
        <w:widowControl w:val="0"/>
        <w:tabs>
          <w:tab w:val="left" w:pos="2340"/>
        </w:tabs>
        <w:ind w:left="360"/>
        <w:jc w:val="both"/>
      </w:pPr>
      <w:r>
        <w:t>7) czarnym - z przeznaczeniem na niesegregowane odpady komunalne .</w:t>
      </w:r>
    </w:p>
    <w:p w14:paraId="0C776A33" w14:textId="77777777" w:rsidR="00493256" w:rsidRDefault="00E62EB0">
      <w:pPr>
        <w:pStyle w:val="Standard"/>
        <w:widowControl w:val="0"/>
        <w:numPr>
          <w:ilvl w:val="0"/>
          <w:numId w:val="37"/>
        </w:numPr>
        <w:ind w:left="0"/>
        <w:jc w:val="both"/>
      </w:pPr>
      <w:r>
        <w:t>Wszystkie pojemniki lub worki do gromadzenia odpadów komunalnych oprócz obowiązującej kolorystyki, muszą być zaopatrzone w oznaczenia określające rodzaj gromadzonych odpadów.</w:t>
      </w:r>
    </w:p>
    <w:p w14:paraId="5C31E7B7" w14:textId="77777777" w:rsidR="00493256" w:rsidRDefault="00E62EB0">
      <w:pPr>
        <w:pStyle w:val="Standard"/>
        <w:widowControl w:val="0"/>
        <w:numPr>
          <w:ilvl w:val="0"/>
          <w:numId w:val="37"/>
        </w:numPr>
        <w:ind w:left="0"/>
        <w:jc w:val="both"/>
      </w:pPr>
      <w:r>
        <w:t>Wskazane w ust. 3 i 4 pojemniki do zbierania odpadów muszą spełniać wymagania Polskich Norm oraz muszą być dostosowane do samochodów odbierających odpady.</w:t>
      </w:r>
    </w:p>
    <w:p w14:paraId="0193325F" w14:textId="77777777" w:rsidR="00493256" w:rsidRDefault="00E62EB0">
      <w:pPr>
        <w:pStyle w:val="Standard"/>
        <w:widowControl w:val="0"/>
        <w:numPr>
          <w:ilvl w:val="0"/>
          <w:numId w:val="37"/>
        </w:numPr>
        <w:ind w:left="0"/>
        <w:jc w:val="both"/>
      </w:pPr>
      <w:r>
        <w:t xml:space="preserve">W przypadku nieruchomości zamieszkałych, na których jednocześnie prowadzona jest działalność gospodarcza i powstają odpady komunalne, właściciel nieruchomości wyposaża </w:t>
      </w:r>
      <w:r>
        <w:br/>
        <w:t>w pojemniki lub worki oddzielnie każdą część nieruchomości i oznacza je w sposób pozwalający ustalić, której części nieruchomości dany pojemnik lub worek dotyczy.</w:t>
      </w:r>
    </w:p>
    <w:p w14:paraId="070026A7" w14:textId="77777777" w:rsidR="00493256" w:rsidRDefault="00E62EB0">
      <w:pPr>
        <w:pStyle w:val="Standard"/>
        <w:widowControl w:val="0"/>
        <w:numPr>
          <w:ilvl w:val="0"/>
          <w:numId w:val="37"/>
        </w:numPr>
        <w:autoSpaceDE w:val="0"/>
        <w:ind w:left="0"/>
        <w:jc w:val="both"/>
      </w:pPr>
      <w:r>
        <w:t>Ustala się minimalną pojemność worków lub pojemników przeznaczonych do zbierania odpadów komunalnych na terenie:</w:t>
      </w:r>
    </w:p>
    <w:p w14:paraId="2BD79ABB" w14:textId="77777777" w:rsidR="00493256" w:rsidRDefault="00E62EB0">
      <w:pPr>
        <w:pStyle w:val="Standard"/>
        <w:widowControl w:val="0"/>
        <w:autoSpaceDE w:val="0"/>
        <w:ind w:hanging="227"/>
        <w:jc w:val="both"/>
      </w:pPr>
      <w:r>
        <w:t>1) nieruchomości zamieszkałej w zabudowie jednorodzinnej, przeznaczonych do gromadzenia odpadów selektywnie zbieranych (papier i tektura, szkło, tworzywa sztuczne i metal, odpady komunalne ulegające biodegradacji, popioły) oraz na odpady pozostałe zbierane selektywnie jeżeli z takiego pojemnika lub worka korzysta:</w:t>
      </w:r>
    </w:p>
    <w:p w14:paraId="0957B08C" w14:textId="77777777" w:rsidR="00493256" w:rsidRDefault="00E62EB0">
      <w:pPr>
        <w:pStyle w:val="Standard"/>
        <w:widowControl w:val="0"/>
        <w:autoSpaceDE w:val="0"/>
        <w:ind w:hanging="227"/>
        <w:jc w:val="both"/>
      </w:pPr>
      <w:r>
        <w:t>a) do 6 osób – o pojemności 120 l ,</w:t>
      </w:r>
    </w:p>
    <w:p w14:paraId="041C93F6" w14:textId="77777777" w:rsidR="00493256" w:rsidRDefault="00E62EB0">
      <w:pPr>
        <w:pStyle w:val="Standard"/>
        <w:widowControl w:val="0"/>
        <w:autoSpaceDE w:val="0"/>
        <w:ind w:hanging="227"/>
        <w:jc w:val="both"/>
      </w:pPr>
      <w:r>
        <w:t>b) nie mniej niż 7 osób i nie więcej niż 13 osób  – dwa pojemniki o pojemności 240 l,</w:t>
      </w:r>
    </w:p>
    <w:p w14:paraId="5764FCD3" w14:textId="77777777" w:rsidR="00493256" w:rsidRDefault="00E62EB0">
      <w:pPr>
        <w:pStyle w:val="Standard"/>
        <w:widowControl w:val="0"/>
        <w:autoSpaceDE w:val="0"/>
        <w:ind w:hanging="227"/>
        <w:jc w:val="both"/>
      </w:pPr>
      <w:r>
        <w:t>c) dla większej ilości osób należy zastosować wielokrotność pojemników wymienionych w lit. a-b,</w:t>
      </w:r>
    </w:p>
    <w:p w14:paraId="5844128A" w14:textId="77777777" w:rsidR="00493256" w:rsidRDefault="00E62EB0">
      <w:pPr>
        <w:pStyle w:val="Standard"/>
        <w:widowControl w:val="0"/>
        <w:autoSpaceDE w:val="0"/>
        <w:ind w:hanging="227"/>
        <w:jc w:val="both"/>
      </w:pPr>
      <w:r>
        <w:t>2) nieruchomości zamieszkałej w zabudowie wielorodzinnej, przeznaczonych do gromadzenia odpadów selektywnie zbieranych (papier i tektura, szkło, tworzywa sztuczne i metal, odpady komunalne ulegające biodegradacji oraz popioły) oraz na odpady pozostałe zbierane selektywnie, jeżeli z takiego pojemnika lub worka korzysta:</w:t>
      </w:r>
    </w:p>
    <w:p w14:paraId="46881F3C" w14:textId="77777777" w:rsidR="00493256" w:rsidRDefault="00E62EB0">
      <w:pPr>
        <w:pStyle w:val="Standard"/>
        <w:widowControl w:val="0"/>
        <w:autoSpaceDE w:val="0"/>
        <w:ind w:hanging="227"/>
        <w:jc w:val="both"/>
      </w:pPr>
      <w:r>
        <w:t>a) do 6 osób – o pojemności 120 l,</w:t>
      </w:r>
    </w:p>
    <w:p w14:paraId="6F23183C" w14:textId="77777777" w:rsidR="00493256" w:rsidRDefault="00E62EB0">
      <w:pPr>
        <w:pStyle w:val="Standard"/>
        <w:widowControl w:val="0"/>
        <w:autoSpaceDE w:val="0"/>
        <w:ind w:hanging="227"/>
        <w:jc w:val="both"/>
      </w:pPr>
      <w:r>
        <w:t>b) nie mniej niż 7 osób i nie więcej niż 15 osób – pojemniki o pojemności 240 l,</w:t>
      </w:r>
    </w:p>
    <w:p w14:paraId="3065B507" w14:textId="77777777" w:rsidR="00493256" w:rsidRDefault="00E62EB0">
      <w:pPr>
        <w:pStyle w:val="Standard"/>
        <w:widowControl w:val="0"/>
        <w:autoSpaceDE w:val="0"/>
        <w:ind w:hanging="227"/>
        <w:jc w:val="both"/>
      </w:pPr>
      <w:r>
        <w:t xml:space="preserve">c) nie mniej niż 16 osób i nie więcej niż 26 osób – dwa pojemniki o pojemności </w:t>
      </w:r>
      <w:r>
        <w:rPr>
          <w:spacing w:val="10"/>
        </w:rPr>
        <w:t>240 1,</w:t>
      </w:r>
    </w:p>
    <w:p w14:paraId="48DE9181" w14:textId="77777777" w:rsidR="00493256" w:rsidRDefault="00E62EB0">
      <w:pPr>
        <w:pStyle w:val="Standard"/>
        <w:widowControl w:val="0"/>
        <w:autoSpaceDE w:val="0"/>
        <w:ind w:hanging="227"/>
        <w:jc w:val="both"/>
        <w:rPr>
          <w:spacing w:val="10"/>
        </w:rPr>
      </w:pPr>
      <w:r>
        <w:rPr>
          <w:spacing w:val="10"/>
        </w:rPr>
        <w:t>d) nie mniej niż 27 osób i nie więcej niż 52 osoby – pojemnik o pojemności 1100l,</w:t>
      </w:r>
    </w:p>
    <w:p w14:paraId="1D80D20A" w14:textId="77777777" w:rsidR="00493256" w:rsidRDefault="00E62EB0">
      <w:pPr>
        <w:pStyle w:val="Standard"/>
        <w:widowControl w:val="0"/>
        <w:autoSpaceDE w:val="0"/>
        <w:ind w:hanging="227"/>
        <w:jc w:val="both"/>
      </w:pPr>
      <w:r>
        <w:t>e)</w:t>
      </w:r>
      <w:r>
        <w:tab/>
        <w:t xml:space="preserve">dla większej ilości osób należy zastosować wielokrotność pojemników wymienionych  </w:t>
      </w:r>
      <w:r>
        <w:br/>
        <w:t>w lit. a-d.</w:t>
      </w:r>
    </w:p>
    <w:p w14:paraId="72068ABE" w14:textId="77777777" w:rsidR="00493256" w:rsidRDefault="00E62EB0">
      <w:pPr>
        <w:pStyle w:val="Standard"/>
        <w:widowControl w:val="0"/>
        <w:autoSpaceDE w:val="0"/>
        <w:ind w:hanging="227"/>
        <w:jc w:val="both"/>
      </w:pPr>
      <w:r>
        <w:t xml:space="preserve">3) nieruchomości, na których nie zamieszkują mieszkańcy, a powstają odpady komunalne                            oraz </w:t>
      </w:r>
      <w:bookmarkStart w:id="13" w:name="_Hlk53474678"/>
      <w:r>
        <w:t xml:space="preserve">nieruchomości, </w:t>
      </w:r>
      <w:bookmarkStart w:id="14" w:name="_Hlk53131154"/>
      <w:r>
        <w:t>na których w części zamieszkują mieszkańcy, a w części nie zamieszkują mieszkańcy, a powstają odpady komunalne</w:t>
      </w:r>
      <w:bookmarkEnd w:id="13"/>
      <w:r>
        <w:t xml:space="preserve">, przeznaczonych do gromadzenia odpadów selektywnie zbieranych (papier i tektura, szkło, tworzywa sztuczne i metal, odpady komunalne </w:t>
      </w:r>
      <w:r>
        <w:lastRenderedPageBreak/>
        <w:t>ulegające biodegradacji, oraz popioły)</w:t>
      </w:r>
      <w:bookmarkStart w:id="15" w:name="_Hlk53131652"/>
      <w:r>
        <w:t xml:space="preserve"> oraz na odpady pozostałe zbierane selektywnie, jeżeli </w:t>
      </w:r>
      <w:r>
        <w:br/>
        <w:t>z takiego pojemnika korzysta:</w:t>
      </w:r>
      <w:bookmarkEnd w:id="14"/>
      <w:bookmarkEnd w:id="15"/>
      <w:r>
        <w:t xml:space="preserve"> o pojemności</w:t>
      </w:r>
      <w:r>
        <w:rPr>
          <w:i/>
          <w:iCs/>
        </w:rPr>
        <w:t xml:space="preserve">: </w:t>
      </w:r>
      <w:r>
        <w:t xml:space="preserve"> 120 l, 240 l, 1100 l; lub kontenerach o pojemności                2500 l lub 7000 l.</w:t>
      </w:r>
    </w:p>
    <w:p w14:paraId="00059550" w14:textId="77777777" w:rsidR="00493256" w:rsidRDefault="00E62EB0">
      <w:pPr>
        <w:pStyle w:val="Standard"/>
        <w:widowControl w:val="0"/>
        <w:numPr>
          <w:ilvl w:val="0"/>
          <w:numId w:val="37"/>
        </w:numPr>
        <w:ind w:left="0"/>
        <w:jc w:val="both"/>
      </w:pPr>
      <w:r>
        <w:t>Dopuszcza się inne niż wymienione w ust. 3 ilości pojemników i worków, jednakże tylko ponad minimalne normy ustalone w regulaminie.</w:t>
      </w:r>
    </w:p>
    <w:p w14:paraId="713DBBF5" w14:textId="77777777" w:rsidR="00493256" w:rsidRDefault="00E62EB0">
      <w:pPr>
        <w:pStyle w:val="Standard"/>
        <w:widowControl w:val="0"/>
        <w:numPr>
          <w:ilvl w:val="0"/>
          <w:numId w:val="37"/>
        </w:numPr>
        <w:ind w:left="-284" w:firstLine="0"/>
        <w:jc w:val="both"/>
      </w:pPr>
      <w:r>
        <w:t>W miejscach publicznych (np. chodniki, place, przystanki autobusowe itp.) drobne odpady komunalne  należy gromadzić w pojemnikach o minimalnej pojemności 20 l.</w:t>
      </w:r>
    </w:p>
    <w:p w14:paraId="6860920D" w14:textId="77777777" w:rsidR="00493256" w:rsidRDefault="00E62EB0">
      <w:pPr>
        <w:pStyle w:val="Standard"/>
        <w:widowControl w:val="0"/>
        <w:numPr>
          <w:ilvl w:val="0"/>
          <w:numId w:val="37"/>
        </w:numPr>
        <w:ind w:left="0"/>
        <w:jc w:val="both"/>
      </w:pPr>
      <w:r>
        <w:t xml:space="preserve">Pojemniki, o których mowa w ust. 9 należy umieścić na przystankach komunikacji publicznej, </w:t>
      </w:r>
      <w:r>
        <w:br/>
        <w:t>a na pozostałych terenach  - w zależności od potrzeb.</w:t>
      </w:r>
    </w:p>
    <w:p w14:paraId="5BCFE1A6" w14:textId="77777777" w:rsidR="00493256" w:rsidRDefault="00493256">
      <w:pPr>
        <w:pStyle w:val="Standard"/>
        <w:widowControl w:val="0"/>
        <w:suppressAutoHyphens w:val="0"/>
        <w:jc w:val="both"/>
      </w:pPr>
    </w:p>
    <w:p w14:paraId="511090D8" w14:textId="77777777" w:rsidR="00493256" w:rsidRDefault="00E62EB0">
      <w:pPr>
        <w:pStyle w:val="Standard"/>
        <w:widowControl w:val="0"/>
        <w:suppressAutoHyphens w:val="0"/>
        <w:jc w:val="center"/>
        <w:rPr>
          <w:b/>
        </w:rPr>
      </w:pPr>
      <w:r>
        <w:rPr>
          <w:b/>
        </w:rPr>
        <w:t>§ 6</w:t>
      </w:r>
    </w:p>
    <w:p w14:paraId="03918BC2" w14:textId="77777777" w:rsidR="00493256" w:rsidRDefault="00493256">
      <w:pPr>
        <w:pStyle w:val="Standard"/>
        <w:widowControl w:val="0"/>
        <w:suppressAutoHyphens w:val="0"/>
        <w:jc w:val="center"/>
        <w:rPr>
          <w:b/>
        </w:rPr>
      </w:pPr>
    </w:p>
    <w:p w14:paraId="01AB4A6D" w14:textId="77777777" w:rsidR="00493256" w:rsidRDefault="00E62EB0">
      <w:pPr>
        <w:pStyle w:val="Standard"/>
        <w:widowControl w:val="0"/>
        <w:ind w:firstLine="340"/>
        <w:jc w:val="both"/>
        <w:rPr>
          <w:lang w:eastAsia="ar-SA"/>
        </w:rPr>
      </w:pPr>
      <w:r>
        <w:rPr>
          <w:lang w:eastAsia="ar-SA"/>
        </w:rPr>
        <w:t>Wymagania dotyczące lokalizacji i użytkowania pojemników i worków:</w:t>
      </w:r>
    </w:p>
    <w:p w14:paraId="2352ECE0" w14:textId="77777777" w:rsidR="00493256" w:rsidRDefault="00E62EB0">
      <w:pPr>
        <w:pStyle w:val="Standard"/>
        <w:widowControl w:val="0"/>
        <w:ind w:left="340" w:hanging="227"/>
        <w:jc w:val="both"/>
        <w:rPr>
          <w:lang w:eastAsia="ar-SA"/>
        </w:rPr>
      </w:pPr>
      <w:r>
        <w:rPr>
          <w:lang w:eastAsia="ar-SA"/>
        </w:rPr>
        <w:t>1) pojemniki i worki do zbierania odpadów należy ustawiać o określonej godzinie w miejscu, dostępnym dla osób korzystających z pojemnika i worka oraz przedsiębiorcy odbierającego odpady, bez konieczności otwierania wejścia na teren nieruchomości, w granicy nieruchomości lub bezpośrednio przy ogrodzeniu przed posesją lub innym miejscu uzgodnionym z odbierającym odpady, do którego możliwy jest dojazd pojazdem do transportu odpadów, z zastrzeżeniem pkt 2,</w:t>
      </w:r>
    </w:p>
    <w:p w14:paraId="3F560679" w14:textId="77777777" w:rsidR="00493256" w:rsidRDefault="00E62EB0">
      <w:pPr>
        <w:pStyle w:val="Standard"/>
        <w:widowControl w:val="0"/>
        <w:ind w:left="340" w:hanging="227"/>
        <w:jc w:val="both"/>
        <w:rPr>
          <w:lang w:eastAsia="ar-SA"/>
        </w:rPr>
      </w:pPr>
      <w:r>
        <w:rPr>
          <w:lang w:eastAsia="ar-SA"/>
        </w:rPr>
        <w:t>2) w przypadku braku możliwości bezpośredniego dojazdu do miejsca ustawienia pojemników i worków do zbierania odpadów, pojemniki i worki należy wystawić w dniu odbioru na chodnik lub drogę przed wejściem na teren nieruchomości lub udostępnić je w sposób uzgodniony z przedsiębiorcą odbierającym odpady,</w:t>
      </w:r>
    </w:p>
    <w:p w14:paraId="62432A2B" w14:textId="77777777" w:rsidR="00493256" w:rsidRDefault="00E62EB0">
      <w:pPr>
        <w:pStyle w:val="Standard"/>
        <w:widowControl w:val="0"/>
        <w:ind w:left="340" w:hanging="227"/>
        <w:jc w:val="both"/>
        <w:rPr>
          <w:lang w:eastAsia="ar-SA"/>
        </w:rPr>
      </w:pPr>
      <w:r>
        <w:rPr>
          <w:lang w:eastAsia="ar-SA"/>
        </w:rPr>
        <w:t>3) pojemniki i worki należy ustawiać tak, aby nie stwarzały zagrożenia dla innych użytkowników ciągów komunikacyjnych, bezpieczeństwa ruchu drogowego, tak aby uniemożliwiać rozrywanie worków przez zwierzęta i wywracanie pojemników przez wiatr,</w:t>
      </w:r>
    </w:p>
    <w:p w14:paraId="45B5A822" w14:textId="77777777" w:rsidR="00493256" w:rsidRDefault="00E62EB0">
      <w:pPr>
        <w:pStyle w:val="Standard"/>
        <w:widowControl w:val="0"/>
        <w:ind w:left="340" w:hanging="227"/>
        <w:jc w:val="both"/>
        <w:rPr>
          <w:lang w:eastAsia="ar-SA"/>
        </w:rPr>
      </w:pPr>
      <w:r>
        <w:rPr>
          <w:lang w:eastAsia="ar-SA"/>
        </w:rPr>
        <w:t>4) pojemniki i worki należy ustawić tak, aby nie utrudniały korzystania z nieruchomości, w szczególności poprzez zastawianie ciągów pieszych i jezdnych oraz miejsc parkingowych,</w:t>
      </w:r>
    </w:p>
    <w:p w14:paraId="65000B7F" w14:textId="77777777" w:rsidR="00493256" w:rsidRDefault="00E62EB0">
      <w:pPr>
        <w:pStyle w:val="Standard"/>
        <w:widowControl w:val="0"/>
        <w:ind w:left="340" w:hanging="227"/>
        <w:jc w:val="both"/>
        <w:rPr>
          <w:lang w:eastAsia="ar-SA"/>
        </w:rPr>
      </w:pPr>
      <w:r>
        <w:rPr>
          <w:lang w:eastAsia="ar-SA"/>
        </w:rPr>
        <w:t>5) pojemniki i worki na odpady zbierane selektywnie należy umieszczać w takich miejscach,                      aby uniemożliwić przedostawanie się do nich wód opadowych lub podsiąkowych do momentu ich odbioru,</w:t>
      </w:r>
    </w:p>
    <w:p w14:paraId="4DC5FD99" w14:textId="77777777" w:rsidR="00493256" w:rsidRDefault="00E62EB0">
      <w:pPr>
        <w:pStyle w:val="Standard"/>
        <w:widowControl w:val="0"/>
        <w:ind w:left="340" w:hanging="227"/>
        <w:jc w:val="both"/>
        <w:rPr>
          <w:lang w:eastAsia="ar-SA"/>
        </w:rPr>
      </w:pPr>
      <w:r>
        <w:rPr>
          <w:lang w:eastAsia="ar-SA"/>
        </w:rPr>
        <w:t xml:space="preserve">6) pojemniki o pojemności powyżej 1100 l powinny być ustawione tak, aby umożliwić dojazd </w:t>
      </w:r>
      <w:r>
        <w:rPr>
          <w:lang w:eastAsia="ar-SA"/>
        </w:rPr>
        <w:br/>
        <w:t>do nich samochodu przystosowanego do odbierania odpadów komunalnych,</w:t>
      </w:r>
    </w:p>
    <w:p w14:paraId="3F9EB717" w14:textId="77777777" w:rsidR="00493256" w:rsidRDefault="00E62EB0">
      <w:pPr>
        <w:pStyle w:val="Standard"/>
        <w:widowControl w:val="0"/>
        <w:ind w:left="340" w:hanging="227"/>
        <w:jc w:val="both"/>
      </w:pPr>
      <w:r>
        <w:rPr>
          <w:lang w:eastAsia="ar-SA"/>
        </w:rPr>
        <w:t>7) worki przeznaczone do selektywnego zbierania odpadów należy umieszczać w miejscu ustawiania pojemników lub innym miejscu uzgodnionym z odbiorcą odpadów wyłącznie w dniu wskazanym w harmonogramie odbioru danego rodzaju odpadów.</w:t>
      </w:r>
    </w:p>
    <w:p w14:paraId="46E2C565" w14:textId="77777777" w:rsidR="00493256" w:rsidRDefault="00493256">
      <w:pPr>
        <w:pStyle w:val="Standard"/>
        <w:widowControl w:val="0"/>
        <w:ind w:left="340" w:hanging="227"/>
        <w:jc w:val="both"/>
        <w:rPr>
          <w:b/>
          <w:lang w:eastAsia="ar-SA"/>
        </w:rPr>
      </w:pPr>
    </w:p>
    <w:p w14:paraId="04BB9DF2" w14:textId="77777777" w:rsidR="00493256" w:rsidRDefault="00E62EB0">
      <w:pPr>
        <w:pStyle w:val="Standard"/>
        <w:widowControl w:val="0"/>
        <w:jc w:val="center"/>
        <w:rPr>
          <w:b/>
        </w:rPr>
      </w:pPr>
      <w:r>
        <w:rPr>
          <w:b/>
        </w:rPr>
        <w:t>§ 7</w:t>
      </w:r>
    </w:p>
    <w:p w14:paraId="2CA6EFC2" w14:textId="77777777" w:rsidR="00493256" w:rsidRDefault="00493256">
      <w:pPr>
        <w:pStyle w:val="Standard"/>
        <w:widowControl w:val="0"/>
        <w:ind w:left="340" w:hanging="227"/>
        <w:jc w:val="both"/>
        <w:rPr>
          <w:b/>
          <w:lang w:eastAsia="ar-SA"/>
        </w:rPr>
      </w:pPr>
    </w:p>
    <w:p w14:paraId="1B48AAB6" w14:textId="77777777" w:rsidR="00493256" w:rsidRDefault="00E62EB0">
      <w:pPr>
        <w:pStyle w:val="Standard"/>
        <w:widowControl w:val="0"/>
        <w:numPr>
          <w:ilvl w:val="0"/>
          <w:numId w:val="34"/>
        </w:numPr>
        <w:shd w:val="clear" w:color="auto" w:fill="FFFFFF"/>
        <w:ind w:left="426"/>
        <w:jc w:val="both"/>
        <w:rPr>
          <w:rFonts w:eastAsia="SimSun, 宋体"/>
          <w:lang w:bidi="hi-IN"/>
        </w:rPr>
      </w:pPr>
      <w:r>
        <w:rPr>
          <w:rFonts w:eastAsia="SimSun, 宋体"/>
          <w:lang w:bidi="hi-IN"/>
        </w:rPr>
        <w:t xml:space="preserve">Właściciele nieruchomości zobowiązani są do utrzymywania pojemników w należytym stanie technicznym i sanitarnym poprzez dokonywanie okresowych przeglądów </w:t>
      </w:r>
      <w:r>
        <w:rPr>
          <w:rFonts w:eastAsia="SimSun, 宋体"/>
          <w:lang w:bidi="hi-IN"/>
        </w:rPr>
        <w:br/>
        <w:t>i konserwacji oraz wymiany w przypadku ich uszkodzenia lub zniszczenia uniemożliwiającego dalsze użytkowanie oraz utrzymanie ich w należytej czystości.</w:t>
      </w:r>
    </w:p>
    <w:p w14:paraId="4DC9DBA9" w14:textId="77777777" w:rsidR="00493256" w:rsidRDefault="00E62EB0">
      <w:pPr>
        <w:pStyle w:val="Standard"/>
        <w:widowControl w:val="0"/>
        <w:numPr>
          <w:ilvl w:val="0"/>
          <w:numId w:val="34"/>
        </w:numPr>
        <w:shd w:val="clear" w:color="auto" w:fill="FFFFFF"/>
        <w:ind w:left="426"/>
        <w:jc w:val="both"/>
        <w:rPr>
          <w:rFonts w:eastAsia="SimSun, 宋体"/>
          <w:lang w:bidi="hi-IN"/>
        </w:rPr>
      </w:pPr>
      <w:r>
        <w:rPr>
          <w:rFonts w:eastAsia="SimSun, 宋体"/>
          <w:lang w:bidi="hi-IN"/>
        </w:rPr>
        <w:t xml:space="preserve">Właściciele nieruchomości zobowiązani są do utrzymywania pojemników w należytym stanie porządkowym poprzez zapewnienie odpowiedniej wielkości pojemników, aby nie dochodziło </w:t>
      </w:r>
      <w:r>
        <w:rPr>
          <w:rFonts w:eastAsia="SimSun, 宋体"/>
          <w:lang w:bidi="hi-IN"/>
        </w:rPr>
        <w:br/>
        <w:t xml:space="preserve">do ich przepełnienia oraz wydostawania się odpadów pod wpływem wiatru, deszczu </w:t>
      </w:r>
      <w:r>
        <w:rPr>
          <w:rFonts w:eastAsia="SimSun, 宋体"/>
          <w:lang w:bidi="hi-IN"/>
        </w:rPr>
        <w:br/>
      </w:r>
      <w:r>
        <w:rPr>
          <w:rFonts w:eastAsia="SimSun, 宋体"/>
          <w:lang w:bidi="hi-IN"/>
        </w:rPr>
        <w:lastRenderedPageBreak/>
        <w:t>i innych czynników zewnętrznych.</w:t>
      </w:r>
    </w:p>
    <w:p w14:paraId="53FCD08A" w14:textId="77777777" w:rsidR="00493256" w:rsidRDefault="00E62EB0">
      <w:pPr>
        <w:pStyle w:val="Standard"/>
        <w:widowControl w:val="0"/>
        <w:numPr>
          <w:ilvl w:val="0"/>
          <w:numId w:val="34"/>
        </w:numPr>
        <w:shd w:val="clear" w:color="auto" w:fill="FFFFFF"/>
        <w:ind w:left="426"/>
        <w:jc w:val="both"/>
        <w:rPr>
          <w:rFonts w:eastAsia="SimSun, 宋体"/>
          <w:lang w:bidi="hi-IN"/>
        </w:rPr>
      </w:pPr>
      <w:r>
        <w:rPr>
          <w:rFonts w:eastAsia="SimSun, 宋体"/>
          <w:lang w:bidi="hi-IN"/>
        </w:rPr>
        <w:t>Wypełnione odpadami komunalnymi worki winny być zawiązane w sposób uniemożliwiający swobodne ich rozwiązanie.</w:t>
      </w:r>
    </w:p>
    <w:p w14:paraId="24D9186C" w14:textId="77777777" w:rsidR="00493256" w:rsidRDefault="00E62EB0">
      <w:pPr>
        <w:pStyle w:val="Standard"/>
        <w:widowControl w:val="0"/>
        <w:numPr>
          <w:ilvl w:val="0"/>
          <w:numId w:val="34"/>
        </w:numPr>
        <w:shd w:val="clear" w:color="auto" w:fill="FFFFFF"/>
        <w:ind w:left="426"/>
        <w:jc w:val="both"/>
        <w:rPr>
          <w:bCs/>
        </w:rPr>
      </w:pPr>
      <w:r>
        <w:rPr>
          <w:bCs/>
        </w:rPr>
        <w:t>W celu utrzymania w odpowiednim stanie sanitarnym i porządkowym miejsc gromadzenia odpadów właściciele nieruchomości zobowiązani są do:</w:t>
      </w:r>
    </w:p>
    <w:p w14:paraId="378ABC5B" w14:textId="77777777" w:rsidR="00493256" w:rsidRDefault="00E62EB0">
      <w:pPr>
        <w:pStyle w:val="Standard"/>
        <w:widowControl w:val="0"/>
        <w:numPr>
          <w:ilvl w:val="1"/>
          <w:numId w:val="34"/>
        </w:numPr>
        <w:spacing w:before="120" w:after="120"/>
        <w:ind w:left="851" w:hanging="284"/>
        <w:jc w:val="both"/>
        <w:rPr>
          <w:bCs/>
          <w:lang w:eastAsia="ar-SA"/>
        </w:rPr>
      </w:pPr>
      <w:r>
        <w:rPr>
          <w:bCs/>
          <w:lang w:eastAsia="ar-SA"/>
        </w:rPr>
        <w:t>zabezpieczenia miejsca gromadzenia odpadów komunalnych przed zalewaniem odpadów przez wody opadowe,</w:t>
      </w:r>
    </w:p>
    <w:p w14:paraId="6068AFB8" w14:textId="77777777" w:rsidR="00493256" w:rsidRDefault="00E62EB0">
      <w:pPr>
        <w:pStyle w:val="Standard"/>
        <w:widowControl w:val="0"/>
        <w:numPr>
          <w:ilvl w:val="1"/>
          <w:numId w:val="34"/>
        </w:numPr>
        <w:spacing w:before="120" w:after="120"/>
        <w:ind w:left="851" w:hanging="284"/>
        <w:jc w:val="both"/>
        <w:rPr>
          <w:bCs/>
          <w:lang w:eastAsia="ar-SA"/>
        </w:rPr>
      </w:pPr>
      <w:r>
        <w:rPr>
          <w:bCs/>
          <w:lang w:eastAsia="ar-SA"/>
        </w:rPr>
        <w:t>utrzymywania miejsc gromadzenia odpadów w czystości, nie dopuszczając do zalegania odpadów poza pojemnikami lub workami,</w:t>
      </w:r>
    </w:p>
    <w:p w14:paraId="2B2A1CAE" w14:textId="77777777" w:rsidR="00493256" w:rsidRDefault="00493256">
      <w:pPr>
        <w:pStyle w:val="Standard"/>
        <w:widowControl w:val="0"/>
        <w:suppressAutoHyphens w:val="0"/>
        <w:spacing w:after="196"/>
        <w:outlineLvl w:val="2"/>
        <w:rPr>
          <w:b/>
          <w:bCs/>
        </w:rPr>
      </w:pPr>
    </w:p>
    <w:p w14:paraId="099B1C33" w14:textId="77777777" w:rsidR="00493256" w:rsidRDefault="00E62EB0">
      <w:pPr>
        <w:pStyle w:val="Standard"/>
        <w:widowControl w:val="0"/>
        <w:spacing w:after="196"/>
        <w:ind w:left="60"/>
        <w:jc w:val="center"/>
        <w:outlineLvl w:val="2"/>
        <w:rPr>
          <w:b/>
          <w:bCs/>
        </w:rPr>
      </w:pPr>
      <w:r>
        <w:rPr>
          <w:b/>
          <w:bCs/>
        </w:rPr>
        <w:t>ROZDZIAŁ IV</w:t>
      </w:r>
    </w:p>
    <w:p w14:paraId="1E9593F7" w14:textId="77777777" w:rsidR="00493256" w:rsidRDefault="00E62EB0">
      <w:pPr>
        <w:pStyle w:val="Standard"/>
        <w:widowControl w:val="0"/>
        <w:jc w:val="center"/>
        <w:rPr>
          <w:b/>
        </w:rPr>
      </w:pPr>
      <w:r>
        <w:rPr>
          <w:b/>
        </w:rPr>
        <w:t xml:space="preserve">CZĘSTOTLIWOŚĆ I SPOSÓB POZBYWANIA SIĘ ODPADÓW KOMUNALNYCH  </w:t>
      </w:r>
      <w:r>
        <w:rPr>
          <w:b/>
        </w:rPr>
        <w:br/>
        <w:t>I NIECZYSTOŚCI CIEKŁYCH Z TERENU NIERUCHOMOŚCI ORAZ Z TERENÓW PRZEZNACZONYCH DO UŻYTKU PUBLICZNEGO</w:t>
      </w:r>
    </w:p>
    <w:p w14:paraId="6B5A307D" w14:textId="77777777" w:rsidR="00493256" w:rsidRDefault="00493256">
      <w:pPr>
        <w:pStyle w:val="Standard"/>
        <w:widowControl w:val="0"/>
      </w:pPr>
    </w:p>
    <w:p w14:paraId="7E03095E" w14:textId="77777777" w:rsidR="00493256" w:rsidRDefault="00E62EB0">
      <w:pPr>
        <w:pStyle w:val="Standard"/>
        <w:widowControl w:val="0"/>
        <w:tabs>
          <w:tab w:val="left" w:pos="-300"/>
        </w:tabs>
        <w:ind w:left="60" w:hanging="600"/>
        <w:jc w:val="center"/>
        <w:outlineLvl w:val="2"/>
        <w:rPr>
          <w:b/>
          <w:bCs/>
        </w:rPr>
      </w:pPr>
      <w:r>
        <w:rPr>
          <w:b/>
          <w:bCs/>
        </w:rPr>
        <w:t xml:space="preserve">      § 8</w:t>
      </w:r>
    </w:p>
    <w:p w14:paraId="558B52F5" w14:textId="77777777" w:rsidR="00493256" w:rsidRDefault="00493256">
      <w:pPr>
        <w:pStyle w:val="Standard"/>
        <w:widowControl w:val="0"/>
        <w:tabs>
          <w:tab w:val="left" w:pos="-300"/>
        </w:tabs>
        <w:ind w:left="60" w:hanging="600"/>
        <w:jc w:val="both"/>
        <w:outlineLvl w:val="2"/>
        <w:rPr>
          <w:bCs/>
        </w:rPr>
      </w:pPr>
    </w:p>
    <w:p w14:paraId="5CFA6BED" w14:textId="77777777" w:rsidR="00493256" w:rsidRDefault="00E62EB0">
      <w:pPr>
        <w:pStyle w:val="Standard"/>
        <w:widowControl w:val="0"/>
        <w:numPr>
          <w:ilvl w:val="0"/>
          <w:numId w:val="23"/>
        </w:numPr>
        <w:autoSpaceDE w:val="0"/>
        <w:jc w:val="both"/>
        <w:rPr>
          <w:rFonts w:eastAsia="Calibri"/>
        </w:rPr>
      </w:pPr>
      <w:r>
        <w:rPr>
          <w:rFonts w:eastAsia="Calibri"/>
        </w:rPr>
        <w:t>Ustala się następującą częstotliwość i sposób pozbywania się odpadów komunalnych bezpośrednio z nieruchomości w zależności od rodzaju odpadów:</w:t>
      </w:r>
    </w:p>
    <w:p w14:paraId="0E0B44A8" w14:textId="77777777" w:rsidR="00493256" w:rsidRDefault="00E62EB0">
      <w:pPr>
        <w:pStyle w:val="Standard"/>
        <w:widowControl w:val="0"/>
        <w:numPr>
          <w:ilvl w:val="0"/>
          <w:numId w:val="17"/>
        </w:numPr>
        <w:autoSpaceDE w:val="0"/>
        <w:jc w:val="both"/>
      </w:pPr>
      <w:r>
        <w:rPr>
          <w:rFonts w:eastAsia="Calibri"/>
        </w:rPr>
        <w:t xml:space="preserve">na </w:t>
      </w:r>
      <w:bookmarkStart w:id="16" w:name="_Hlk51096631"/>
      <w:r>
        <w:rPr>
          <w:rFonts w:eastAsia="Calibri"/>
        </w:rPr>
        <w:t xml:space="preserve">obszarach o zabudowie jednorodzinnej: </w:t>
      </w:r>
      <w:bookmarkEnd w:id="16"/>
      <w:r>
        <w:rPr>
          <w:rFonts w:eastAsia="Calibri"/>
        </w:rPr>
        <w:tab/>
      </w:r>
      <w:r>
        <w:rPr>
          <w:rFonts w:eastAsia="Calibri"/>
        </w:rPr>
        <w:tab/>
      </w:r>
      <w:r>
        <w:rPr>
          <w:rFonts w:eastAsia="Calibri"/>
        </w:rPr>
        <w:tab/>
      </w:r>
      <w:r>
        <w:rPr>
          <w:rFonts w:eastAsia="Calibri"/>
        </w:rPr>
        <w:tab/>
      </w:r>
      <w:r>
        <w:rPr>
          <w:rFonts w:eastAsia="Calibri"/>
        </w:rPr>
        <w:tab/>
      </w:r>
      <w:r>
        <w:rPr>
          <w:rFonts w:eastAsia="Calibri"/>
        </w:rPr>
        <w:tab/>
      </w:r>
    </w:p>
    <w:p w14:paraId="6155A789" w14:textId="77777777" w:rsidR="00493256" w:rsidRDefault="00E62EB0">
      <w:pPr>
        <w:pStyle w:val="Standard"/>
        <w:widowControl w:val="0"/>
        <w:numPr>
          <w:ilvl w:val="0"/>
          <w:numId w:val="13"/>
        </w:numPr>
        <w:autoSpaceDE w:val="0"/>
        <w:jc w:val="both"/>
        <w:rPr>
          <w:rFonts w:eastAsia="Calibri"/>
        </w:rPr>
      </w:pPr>
      <w:bookmarkStart w:id="17" w:name="_Hlk51096605"/>
      <w:r>
        <w:rPr>
          <w:rFonts w:eastAsia="Calibri"/>
        </w:rPr>
        <w:t>papier i tektura – jeden raz na dwa miesiące,</w:t>
      </w:r>
    </w:p>
    <w:p w14:paraId="2E09300D" w14:textId="77777777" w:rsidR="00493256" w:rsidRDefault="00E62EB0">
      <w:pPr>
        <w:pStyle w:val="Standard"/>
        <w:widowControl w:val="0"/>
        <w:numPr>
          <w:ilvl w:val="0"/>
          <w:numId w:val="13"/>
        </w:numPr>
        <w:autoSpaceDE w:val="0"/>
        <w:jc w:val="both"/>
        <w:rPr>
          <w:rFonts w:eastAsia="Calibri"/>
        </w:rPr>
      </w:pPr>
      <w:r>
        <w:rPr>
          <w:rFonts w:eastAsia="Calibri"/>
        </w:rPr>
        <w:t>szkło – jeden raz na kwartał zgodnie z ustalonym harmonogramem,</w:t>
      </w:r>
    </w:p>
    <w:p w14:paraId="3185312C" w14:textId="77777777" w:rsidR="00493256" w:rsidRDefault="00E62EB0">
      <w:pPr>
        <w:pStyle w:val="Standard"/>
        <w:widowControl w:val="0"/>
        <w:numPr>
          <w:ilvl w:val="0"/>
          <w:numId w:val="13"/>
        </w:numPr>
        <w:autoSpaceDE w:val="0"/>
        <w:jc w:val="both"/>
        <w:rPr>
          <w:rFonts w:eastAsia="Calibri"/>
        </w:rPr>
      </w:pPr>
      <w:r>
        <w:rPr>
          <w:rFonts w:eastAsia="Calibri"/>
        </w:rPr>
        <w:t>metale i tworzywa sztuczne, opakowania wielomateriałowe – jeden raz na miesiąc,</w:t>
      </w:r>
    </w:p>
    <w:p w14:paraId="5DBC45A4" w14:textId="77777777" w:rsidR="00493256" w:rsidRDefault="00E62EB0">
      <w:pPr>
        <w:pStyle w:val="Standard"/>
        <w:widowControl w:val="0"/>
        <w:numPr>
          <w:ilvl w:val="0"/>
          <w:numId w:val="13"/>
        </w:numPr>
        <w:autoSpaceDE w:val="0"/>
        <w:jc w:val="both"/>
      </w:pPr>
      <w:r>
        <w:rPr>
          <w:rFonts w:eastAsia="Calibri"/>
        </w:rPr>
        <w:t xml:space="preserve">bioodpady w miesiącach: listopad, grudzień, styczeń, luty, marzec - jeden raz na miesiąc, w miesiącach: kwiecień, maj, czerwiec, lipiec, sierpień, wrzesień, październik – </w:t>
      </w:r>
      <w:bookmarkStart w:id="18" w:name="_Hlk57032881"/>
      <w:r>
        <w:rPr>
          <w:rFonts w:eastAsia="Calibri"/>
        </w:rPr>
        <w:t>nie rzadziej niż jeden raz na dwa tygodnie,</w:t>
      </w:r>
      <w:bookmarkEnd w:id="18"/>
    </w:p>
    <w:p w14:paraId="1AC88A8F" w14:textId="77777777" w:rsidR="00493256" w:rsidRDefault="00E62EB0">
      <w:pPr>
        <w:pStyle w:val="Standard"/>
        <w:widowControl w:val="0"/>
        <w:numPr>
          <w:ilvl w:val="0"/>
          <w:numId w:val="13"/>
        </w:numPr>
        <w:autoSpaceDE w:val="0"/>
        <w:jc w:val="both"/>
        <w:rPr>
          <w:rFonts w:eastAsia="Calibri"/>
        </w:rPr>
      </w:pPr>
      <w:r>
        <w:rPr>
          <w:rFonts w:eastAsia="Calibri"/>
        </w:rPr>
        <w:t>popioły – w miesiącu: luty, maj i grudzień,</w:t>
      </w:r>
    </w:p>
    <w:p w14:paraId="1A784B98" w14:textId="77777777" w:rsidR="00493256" w:rsidRDefault="00E62EB0">
      <w:pPr>
        <w:pStyle w:val="Standard"/>
        <w:widowControl w:val="0"/>
        <w:numPr>
          <w:ilvl w:val="0"/>
          <w:numId w:val="13"/>
        </w:numPr>
        <w:autoSpaceDE w:val="0"/>
        <w:jc w:val="both"/>
        <w:rPr>
          <w:rFonts w:eastAsia="Calibri"/>
        </w:rPr>
      </w:pPr>
      <w:r>
        <w:rPr>
          <w:rFonts w:eastAsia="Calibri"/>
        </w:rPr>
        <w:t>pozostałe odpady zbierane selektywnie –jeden raz na miesiąc,</w:t>
      </w:r>
    </w:p>
    <w:p w14:paraId="13F8D02D" w14:textId="77777777" w:rsidR="00493256" w:rsidRDefault="00E62EB0">
      <w:pPr>
        <w:pStyle w:val="Standard"/>
        <w:widowControl w:val="0"/>
        <w:numPr>
          <w:ilvl w:val="0"/>
          <w:numId w:val="13"/>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nie rzadziej niż jeden raz na dwa tygodnie,</w:t>
      </w:r>
    </w:p>
    <w:bookmarkEnd w:id="17"/>
    <w:p w14:paraId="4B570C8A" w14:textId="77777777" w:rsidR="00493256" w:rsidRDefault="00E62EB0">
      <w:pPr>
        <w:pStyle w:val="Standard"/>
        <w:widowControl w:val="0"/>
        <w:numPr>
          <w:ilvl w:val="0"/>
          <w:numId w:val="17"/>
        </w:numPr>
        <w:autoSpaceDE w:val="0"/>
        <w:jc w:val="both"/>
        <w:rPr>
          <w:rFonts w:eastAsia="Calibri"/>
        </w:rPr>
      </w:pPr>
      <w:r>
        <w:rPr>
          <w:rFonts w:eastAsia="Calibri"/>
        </w:rPr>
        <w:t>na obszarach o zabudowie wielorodzinnej:</w:t>
      </w:r>
    </w:p>
    <w:p w14:paraId="6588DAD4" w14:textId="77777777" w:rsidR="00493256" w:rsidRDefault="00E62EB0">
      <w:pPr>
        <w:pStyle w:val="Standard"/>
        <w:widowControl w:val="0"/>
        <w:numPr>
          <w:ilvl w:val="0"/>
          <w:numId w:val="22"/>
        </w:numPr>
        <w:autoSpaceDE w:val="0"/>
        <w:jc w:val="both"/>
        <w:rPr>
          <w:rFonts w:eastAsia="Calibri"/>
        </w:rPr>
      </w:pPr>
      <w:r>
        <w:rPr>
          <w:rFonts w:eastAsia="Calibri"/>
        </w:rPr>
        <w:t>papier i tektura – jeden raz na dwa miesiące,</w:t>
      </w:r>
    </w:p>
    <w:p w14:paraId="4E3FE8E8" w14:textId="77777777" w:rsidR="00493256" w:rsidRDefault="00E62EB0">
      <w:pPr>
        <w:pStyle w:val="Standard"/>
        <w:widowControl w:val="0"/>
        <w:numPr>
          <w:ilvl w:val="0"/>
          <w:numId w:val="22"/>
        </w:numPr>
        <w:autoSpaceDE w:val="0"/>
        <w:jc w:val="both"/>
        <w:rPr>
          <w:rFonts w:eastAsia="Calibri"/>
        </w:rPr>
      </w:pPr>
      <w:r>
        <w:rPr>
          <w:rFonts w:eastAsia="Calibri"/>
        </w:rPr>
        <w:t>szkło – jeden raz na kwartał zgodnie z ustalonym harmonogramem,</w:t>
      </w:r>
    </w:p>
    <w:p w14:paraId="04D6E9B9" w14:textId="77777777" w:rsidR="00493256" w:rsidRDefault="00E62EB0">
      <w:pPr>
        <w:pStyle w:val="Standard"/>
        <w:widowControl w:val="0"/>
        <w:numPr>
          <w:ilvl w:val="0"/>
          <w:numId w:val="22"/>
        </w:numPr>
        <w:autoSpaceDE w:val="0"/>
        <w:jc w:val="both"/>
        <w:rPr>
          <w:rFonts w:eastAsia="Calibri"/>
        </w:rPr>
      </w:pPr>
      <w:r>
        <w:rPr>
          <w:rFonts w:eastAsia="Calibri"/>
        </w:rPr>
        <w:t>metale i tworzywa sztuczne, opakowania wielomateriałowe – jeden raz na miesiąc,</w:t>
      </w:r>
    </w:p>
    <w:p w14:paraId="43D0FEBA" w14:textId="77777777" w:rsidR="00493256" w:rsidRDefault="00E62EB0">
      <w:pPr>
        <w:pStyle w:val="Standard"/>
        <w:widowControl w:val="0"/>
        <w:numPr>
          <w:ilvl w:val="0"/>
          <w:numId w:val="22"/>
        </w:numPr>
        <w:autoSpaceDE w:val="0"/>
        <w:jc w:val="both"/>
        <w:rPr>
          <w:rFonts w:eastAsia="Calibri"/>
        </w:rPr>
      </w:pPr>
      <w:r>
        <w:rPr>
          <w:rFonts w:eastAsia="Calibri"/>
        </w:rPr>
        <w:t>bioodpady w miesiącach: listopad, grudzień, styczeń, luty, marzec - jeden raz na miesiąc, w miesiącach kwiecień, maj, czerwiec, lipiec, sierpień, wrzesień, październik – jeden raz na tydzień,</w:t>
      </w:r>
    </w:p>
    <w:p w14:paraId="43C8F8F7" w14:textId="77777777" w:rsidR="00493256" w:rsidRDefault="00E62EB0">
      <w:pPr>
        <w:pStyle w:val="Standard"/>
        <w:widowControl w:val="0"/>
        <w:numPr>
          <w:ilvl w:val="0"/>
          <w:numId w:val="22"/>
        </w:numPr>
        <w:autoSpaceDE w:val="0"/>
        <w:jc w:val="both"/>
        <w:rPr>
          <w:rFonts w:eastAsia="Calibri"/>
        </w:rPr>
      </w:pPr>
      <w:r>
        <w:rPr>
          <w:rFonts w:eastAsia="Calibri"/>
        </w:rPr>
        <w:t>popioły – w miesiącu: luty, maj i grudzień,</w:t>
      </w:r>
    </w:p>
    <w:p w14:paraId="1003FBF1" w14:textId="77777777" w:rsidR="00493256" w:rsidRDefault="00E62EB0">
      <w:pPr>
        <w:pStyle w:val="Standard"/>
        <w:widowControl w:val="0"/>
        <w:numPr>
          <w:ilvl w:val="0"/>
          <w:numId w:val="22"/>
        </w:numPr>
        <w:autoSpaceDE w:val="0"/>
        <w:jc w:val="both"/>
        <w:rPr>
          <w:rFonts w:eastAsia="Calibri"/>
        </w:rPr>
      </w:pPr>
      <w:r>
        <w:rPr>
          <w:rFonts w:eastAsia="Calibri"/>
        </w:rPr>
        <w:t>pozostałe odpady zbierane selektywnie - jeden raz na miesiąc,</w:t>
      </w:r>
    </w:p>
    <w:p w14:paraId="03E508B9" w14:textId="77777777" w:rsidR="00493256" w:rsidRDefault="00E62EB0">
      <w:pPr>
        <w:pStyle w:val="Standard"/>
        <w:widowControl w:val="0"/>
        <w:numPr>
          <w:ilvl w:val="0"/>
          <w:numId w:val="22"/>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jeden raz na tydzień,</w:t>
      </w:r>
    </w:p>
    <w:p w14:paraId="048C4F38" w14:textId="77777777" w:rsidR="00493256" w:rsidRDefault="00E62EB0">
      <w:pPr>
        <w:pStyle w:val="Standard"/>
        <w:widowControl w:val="0"/>
        <w:numPr>
          <w:ilvl w:val="0"/>
          <w:numId w:val="17"/>
        </w:numPr>
        <w:autoSpaceDE w:val="0"/>
        <w:jc w:val="both"/>
        <w:rPr>
          <w:rFonts w:eastAsia="Calibri"/>
        </w:rPr>
      </w:pPr>
      <w:r>
        <w:rPr>
          <w:rFonts w:eastAsia="Calibri"/>
        </w:rPr>
        <w:t xml:space="preserve"> Z nieruchomości, na których nie zamieszkują mieszkańcy, a powstają odpady komunalne:</w:t>
      </w:r>
    </w:p>
    <w:p w14:paraId="15C7B8B1" w14:textId="77777777" w:rsidR="00493256" w:rsidRDefault="00E62EB0">
      <w:pPr>
        <w:pStyle w:val="Standard"/>
        <w:widowControl w:val="0"/>
        <w:numPr>
          <w:ilvl w:val="0"/>
          <w:numId w:val="16"/>
        </w:numPr>
        <w:autoSpaceDE w:val="0"/>
        <w:jc w:val="both"/>
        <w:rPr>
          <w:rFonts w:eastAsia="Calibri"/>
        </w:rPr>
      </w:pPr>
      <w:r>
        <w:rPr>
          <w:rFonts w:eastAsia="Calibri"/>
        </w:rPr>
        <w:t>papier i tektura – jeden raz na dwa miesiące,</w:t>
      </w:r>
    </w:p>
    <w:p w14:paraId="2A050B42" w14:textId="77777777" w:rsidR="00493256" w:rsidRDefault="00E62EB0">
      <w:pPr>
        <w:pStyle w:val="Standard"/>
        <w:widowControl w:val="0"/>
        <w:numPr>
          <w:ilvl w:val="0"/>
          <w:numId w:val="16"/>
        </w:numPr>
        <w:autoSpaceDE w:val="0"/>
        <w:jc w:val="both"/>
        <w:rPr>
          <w:rFonts w:eastAsia="Calibri"/>
        </w:rPr>
      </w:pPr>
      <w:r>
        <w:rPr>
          <w:rFonts w:eastAsia="Calibri"/>
        </w:rPr>
        <w:lastRenderedPageBreak/>
        <w:t>szkło – jeden raz na kwartał zgodnie z ustalonym harmonogramem,</w:t>
      </w:r>
    </w:p>
    <w:p w14:paraId="1E8DBC38" w14:textId="77777777" w:rsidR="00493256" w:rsidRDefault="00E62EB0">
      <w:pPr>
        <w:pStyle w:val="Standard"/>
        <w:widowControl w:val="0"/>
        <w:numPr>
          <w:ilvl w:val="0"/>
          <w:numId w:val="16"/>
        </w:numPr>
        <w:autoSpaceDE w:val="0"/>
        <w:jc w:val="both"/>
        <w:rPr>
          <w:rFonts w:eastAsia="Calibri"/>
        </w:rPr>
      </w:pPr>
      <w:r>
        <w:rPr>
          <w:rFonts w:eastAsia="Calibri"/>
        </w:rPr>
        <w:t>metale i tworzywa sztuczne, opakowania wielomateriałowe – jeden raz na miesiąc,</w:t>
      </w:r>
    </w:p>
    <w:p w14:paraId="3E7A70A2" w14:textId="77777777" w:rsidR="00493256" w:rsidRDefault="00E62EB0">
      <w:pPr>
        <w:pStyle w:val="Standard"/>
        <w:widowControl w:val="0"/>
        <w:numPr>
          <w:ilvl w:val="0"/>
          <w:numId w:val="16"/>
        </w:numPr>
        <w:autoSpaceDE w:val="0"/>
        <w:jc w:val="both"/>
        <w:rPr>
          <w:rFonts w:eastAsia="Calibri"/>
        </w:rPr>
      </w:pPr>
      <w:r>
        <w:rPr>
          <w:rFonts w:eastAsia="Calibri"/>
        </w:rPr>
        <w:t xml:space="preserve">bioodpady w miesiącach listopad, grudzień, styczeń luty, marzec - jeden raz na miesiąc, </w:t>
      </w:r>
      <w:r>
        <w:rPr>
          <w:rFonts w:eastAsia="Calibri"/>
        </w:rPr>
        <w:br/>
        <w:t>w miesiącach kwiecień, maj, czerwiec, lipiec, sierpień, wrzesień, październik – dwa razy w miesiącu,</w:t>
      </w:r>
    </w:p>
    <w:p w14:paraId="7A3FCAD8" w14:textId="77777777" w:rsidR="00493256" w:rsidRDefault="00E62EB0">
      <w:pPr>
        <w:pStyle w:val="Standard"/>
        <w:widowControl w:val="0"/>
        <w:numPr>
          <w:ilvl w:val="0"/>
          <w:numId w:val="16"/>
        </w:numPr>
        <w:autoSpaceDE w:val="0"/>
        <w:jc w:val="both"/>
        <w:rPr>
          <w:rFonts w:eastAsia="Calibri"/>
        </w:rPr>
      </w:pPr>
      <w:r>
        <w:rPr>
          <w:rFonts w:eastAsia="Calibri"/>
        </w:rPr>
        <w:t>popioły – w miesiącu: luty, maj i grudzień,</w:t>
      </w:r>
    </w:p>
    <w:p w14:paraId="7C55B20F" w14:textId="77777777" w:rsidR="00493256" w:rsidRDefault="00E62EB0">
      <w:pPr>
        <w:pStyle w:val="Standard"/>
        <w:widowControl w:val="0"/>
        <w:numPr>
          <w:ilvl w:val="0"/>
          <w:numId w:val="16"/>
        </w:numPr>
        <w:autoSpaceDE w:val="0"/>
        <w:jc w:val="both"/>
        <w:rPr>
          <w:rFonts w:eastAsia="Calibri"/>
        </w:rPr>
      </w:pPr>
      <w:r>
        <w:rPr>
          <w:rFonts w:eastAsia="Calibri"/>
        </w:rPr>
        <w:t>pozostałe odpady zbierane selektywnie - jeden raz na miesiąc,</w:t>
      </w:r>
    </w:p>
    <w:p w14:paraId="7E9CD15F" w14:textId="77777777" w:rsidR="00493256" w:rsidRDefault="00E62EB0">
      <w:pPr>
        <w:pStyle w:val="Standard"/>
        <w:widowControl w:val="0"/>
        <w:numPr>
          <w:ilvl w:val="0"/>
          <w:numId w:val="16"/>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dwa razy w miesiącu.</w:t>
      </w:r>
    </w:p>
    <w:p w14:paraId="61192751" w14:textId="77777777" w:rsidR="00493256" w:rsidRDefault="00E62EB0">
      <w:pPr>
        <w:pStyle w:val="Standard"/>
        <w:widowControl w:val="0"/>
        <w:numPr>
          <w:ilvl w:val="0"/>
          <w:numId w:val="23"/>
        </w:numPr>
        <w:autoSpaceDE w:val="0"/>
        <w:ind w:left="426"/>
        <w:jc w:val="both"/>
      </w:pPr>
      <w:r>
        <w:t>Kosze uliczne należy opróżniać, nie rzadziej niż jeden raz w miesiącu.</w:t>
      </w:r>
    </w:p>
    <w:p w14:paraId="1D06275E" w14:textId="77777777" w:rsidR="00493256" w:rsidRDefault="00E62EB0">
      <w:pPr>
        <w:pStyle w:val="Standard"/>
        <w:widowControl w:val="0"/>
        <w:numPr>
          <w:ilvl w:val="0"/>
          <w:numId w:val="23"/>
        </w:numPr>
        <w:autoSpaceDE w:val="0"/>
        <w:ind w:left="426"/>
        <w:jc w:val="both"/>
      </w:pPr>
      <w:r>
        <w:t>Odpady komunalne należy odbierać od właścicieli nieruchomości w godzinach 7.00 - 20.00 w dni robocze.</w:t>
      </w:r>
    </w:p>
    <w:p w14:paraId="10210BEE" w14:textId="77777777" w:rsidR="00493256" w:rsidRDefault="00E62EB0">
      <w:pPr>
        <w:pStyle w:val="Standard"/>
        <w:widowControl w:val="0"/>
        <w:numPr>
          <w:ilvl w:val="0"/>
          <w:numId w:val="23"/>
        </w:numPr>
        <w:autoSpaceDE w:val="0"/>
        <w:ind w:left="426"/>
        <w:jc w:val="both"/>
      </w:pPr>
      <w:r>
        <w:t>Właściciele nieruchomości obowiązani są do pozbywania się odpadów komunalnych z terenu nieruchomości w sposób systematyczny, gwarantujący zachowanie czystości i porządku na nieruchomości.</w:t>
      </w:r>
    </w:p>
    <w:p w14:paraId="5ED36793" w14:textId="77777777" w:rsidR="00493256" w:rsidRDefault="00E62EB0">
      <w:pPr>
        <w:pStyle w:val="Standard"/>
        <w:widowControl w:val="0"/>
        <w:numPr>
          <w:ilvl w:val="0"/>
          <w:numId w:val="23"/>
        </w:numPr>
        <w:autoSpaceDE w:val="0"/>
        <w:ind w:left="426"/>
        <w:jc w:val="both"/>
      </w:pPr>
      <w:r>
        <w:t>Właściciele nieruchomości obowiązani są do pozbywania się nieczystości ciekłych z terenu nieruchomości w sposób systematyczny, nie dopuszczając do przepełnienia się urządzeń do gromadzenia nieczystości ciekłych, gwarantując zachowanie czystości i porządku na nieruchomości.</w:t>
      </w:r>
    </w:p>
    <w:p w14:paraId="6F39627E" w14:textId="77777777" w:rsidR="00493256" w:rsidRDefault="00E62EB0">
      <w:pPr>
        <w:pStyle w:val="Standard"/>
        <w:widowControl w:val="0"/>
        <w:numPr>
          <w:ilvl w:val="0"/>
          <w:numId w:val="23"/>
        </w:numPr>
        <w:autoSpaceDE w:val="0"/>
        <w:ind w:left="426"/>
        <w:jc w:val="both"/>
      </w:pPr>
      <w:r>
        <w:t>Właściciele nieruchomości, obowiązani są do pozbywania się nieczystości ciekłych z terenu nieruchomości, co najmniej raz w roku w stosunku do zbiorników bezodpływowych (szamb) i nie rzadziej niż raz na dwa lata w stosunku do przydomowych oczyszczalni ścieków z zastrzeżeniem ust. 5.</w:t>
      </w:r>
    </w:p>
    <w:p w14:paraId="078471CA" w14:textId="77777777" w:rsidR="00493256" w:rsidRDefault="00493256">
      <w:pPr>
        <w:pStyle w:val="Standard"/>
        <w:widowControl w:val="0"/>
        <w:ind w:left="360"/>
        <w:jc w:val="both"/>
      </w:pPr>
    </w:p>
    <w:p w14:paraId="7F0E0927" w14:textId="77777777" w:rsidR="00493256" w:rsidRDefault="00493256">
      <w:pPr>
        <w:pStyle w:val="Standard"/>
        <w:widowControl w:val="0"/>
        <w:ind w:left="360"/>
        <w:jc w:val="both"/>
      </w:pPr>
    </w:p>
    <w:p w14:paraId="588214E7" w14:textId="77777777" w:rsidR="00493256" w:rsidRDefault="00E62EB0">
      <w:pPr>
        <w:pStyle w:val="Standard"/>
        <w:widowControl w:val="0"/>
        <w:jc w:val="center"/>
        <w:rPr>
          <w:b/>
        </w:rPr>
      </w:pPr>
      <w:r>
        <w:rPr>
          <w:b/>
        </w:rPr>
        <w:t>ROZDZIAŁ V</w:t>
      </w:r>
    </w:p>
    <w:p w14:paraId="1168C5F3" w14:textId="77777777" w:rsidR="00493256" w:rsidRDefault="00493256">
      <w:pPr>
        <w:pStyle w:val="Standard"/>
        <w:widowControl w:val="0"/>
        <w:jc w:val="center"/>
        <w:rPr>
          <w:b/>
        </w:rPr>
      </w:pPr>
    </w:p>
    <w:p w14:paraId="7B7EC18F" w14:textId="77777777" w:rsidR="00493256" w:rsidRDefault="00E62EB0">
      <w:pPr>
        <w:pStyle w:val="Standard"/>
        <w:widowControl w:val="0"/>
        <w:jc w:val="center"/>
        <w:rPr>
          <w:b/>
        </w:rPr>
      </w:pPr>
      <w:r>
        <w:rPr>
          <w:b/>
        </w:rPr>
        <w:t>INNE WYMAGANIA WYNIKAJĄCE Z WOJEWÓDZKIEGO PLANU GOSPODARKI ODPADAMI DLA WOJEWÓDZTWA LUBELSKIEGO</w:t>
      </w:r>
    </w:p>
    <w:p w14:paraId="48D47353" w14:textId="77777777" w:rsidR="00493256" w:rsidRDefault="00493256">
      <w:pPr>
        <w:pStyle w:val="Standard"/>
        <w:widowControl w:val="0"/>
        <w:jc w:val="both"/>
      </w:pPr>
    </w:p>
    <w:p w14:paraId="1959120B" w14:textId="77777777" w:rsidR="00493256" w:rsidRDefault="00E62EB0">
      <w:pPr>
        <w:pStyle w:val="Standard"/>
        <w:widowControl w:val="0"/>
        <w:jc w:val="center"/>
        <w:rPr>
          <w:b/>
        </w:rPr>
      </w:pPr>
      <w:r>
        <w:rPr>
          <w:b/>
        </w:rPr>
        <w:t>§ 9</w:t>
      </w:r>
    </w:p>
    <w:p w14:paraId="0915F023" w14:textId="77777777" w:rsidR="00493256" w:rsidRDefault="00493256">
      <w:pPr>
        <w:pStyle w:val="Standard"/>
        <w:widowControl w:val="0"/>
        <w:jc w:val="center"/>
        <w:rPr>
          <w:b/>
        </w:rPr>
      </w:pPr>
    </w:p>
    <w:p w14:paraId="29AA34C6" w14:textId="77777777" w:rsidR="00493256" w:rsidRDefault="00E62EB0">
      <w:pPr>
        <w:pStyle w:val="Standard"/>
        <w:widowControl w:val="0"/>
        <w:autoSpaceDE w:val="0"/>
        <w:ind w:firstLine="340"/>
        <w:jc w:val="both"/>
      </w:pPr>
      <w:r>
        <w:t>W oparciu o wojewódzki plan gospodarki odpadami podejmowane będą działania, obejmujące:</w:t>
      </w:r>
    </w:p>
    <w:p w14:paraId="01B76367" w14:textId="77777777" w:rsidR="00493256" w:rsidRDefault="00E62EB0">
      <w:pPr>
        <w:pStyle w:val="Standard"/>
        <w:widowControl w:val="0"/>
        <w:ind w:left="714" w:hanging="357"/>
        <w:jc w:val="both"/>
      </w:pPr>
      <w:r>
        <w:t>1) </w:t>
      </w:r>
      <w:r>
        <w:tab/>
        <w:t>objęcie zorganizowanym systemem odbierania odpadów komunalnych, w tym zbieraniem      selektywnym 100% mieszkańców gminy,</w:t>
      </w:r>
    </w:p>
    <w:p w14:paraId="736D273A" w14:textId="77777777" w:rsidR="00493256" w:rsidRDefault="00E62EB0">
      <w:pPr>
        <w:pStyle w:val="Standard"/>
        <w:widowControl w:val="0"/>
        <w:ind w:left="714" w:hanging="357"/>
        <w:jc w:val="both"/>
      </w:pPr>
      <w:r>
        <w:t>2) </w:t>
      </w:r>
      <w:r>
        <w:tab/>
        <w:t>zmniejszenie ilości odpadów komunalnych ulegających biodegradacji i z pielęgnacji terenów zielonych unieszkodliwianych przez ich składowanie,</w:t>
      </w:r>
    </w:p>
    <w:p w14:paraId="3D86E0D9" w14:textId="77777777" w:rsidR="00493256" w:rsidRDefault="00E62EB0">
      <w:pPr>
        <w:pStyle w:val="Standard"/>
        <w:widowControl w:val="0"/>
        <w:ind w:left="714" w:hanging="357"/>
        <w:jc w:val="both"/>
      </w:pPr>
      <w:r>
        <w:t>3) </w:t>
      </w:r>
      <w:r>
        <w:tab/>
        <w:t>zwiększenie poziomu wiedzy mieszkańców gminy i przedsiębiorców dotyczącej gospodarki zużytym sprzętem elektronicznym i elektrycznym oraz uregulowaniami prawnymi w tym zakresie,</w:t>
      </w:r>
    </w:p>
    <w:p w14:paraId="7A6CAA4A" w14:textId="77777777" w:rsidR="00493256" w:rsidRDefault="00E62EB0">
      <w:pPr>
        <w:pStyle w:val="Standard"/>
        <w:widowControl w:val="0"/>
        <w:ind w:left="714" w:hanging="357"/>
        <w:jc w:val="both"/>
      </w:pPr>
      <w:r>
        <w:t>4) </w:t>
      </w:r>
      <w:r>
        <w:tab/>
        <w:t>upowszechnianie systemu gromadzenia przeterminowanych lekarstw i odpadów niekwalifikujących się do odpadów medycznych powstałych w gospodarstwach domowych w wyniku przyjmowania produktów leczniczych w formie iniekcji i prowadzenia monitoringu poziomu substancji we krwi, w szczególności igieł i strzykawek na obszarze całej gminy,</w:t>
      </w:r>
    </w:p>
    <w:p w14:paraId="35CDC155" w14:textId="77777777" w:rsidR="00493256" w:rsidRDefault="00E62EB0">
      <w:pPr>
        <w:pStyle w:val="Standard"/>
        <w:widowControl w:val="0"/>
        <w:ind w:left="714" w:hanging="357"/>
        <w:jc w:val="both"/>
      </w:pPr>
      <w:r>
        <w:t>5) </w:t>
      </w:r>
      <w:r>
        <w:tab/>
        <w:t>wyeliminowanie praktyki nielegalnego składowania odpadów.</w:t>
      </w:r>
    </w:p>
    <w:p w14:paraId="317EBBD0" w14:textId="77777777" w:rsidR="00493256" w:rsidRDefault="00493256">
      <w:pPr>
        <w:pStyle w:val="Standard"/>
        <w:widowControl w:val="0"/>
        <w:jc w:val="both"/>
      </w:pPr>
    </w:p>
    <w:p w14:paraId="65F7DD8C" w14:textId="77777777" w:rsidR="00493256" w:rsidRDefault="00493256">
      <w:pPr>
        <w:pStyle w:val="Standard"/>
        <w:widowControl w:val="0"/>
        <w:rPr>
          <w:b/>
        </w:rPr>
      </w:pPr>
    </w:p>
    <w:p w14:paraId="70FB2C88" w14:textId="77777777" w:rsidR="00493256" w:rsidRDefault="00E62EB0">
      <w:pPr>
        <w:pStyle w:val="Standard"/>
        <w:widowControl w:val="0"/>
        <w:jc w:val="center"/>
        <w:rPr>
          <w:b/>
        </w:rPr>
      </w:pPr>
      <w:r>
        <w:rPr>
          <w:b/>
        </w:rPr>
        <w:t>ROZDZIAŁ VI</w:t>
      </w:r>
    </w:p>
    <w:p w14:paraId="6EE85417" w14:textId="77777777" w:rsidR="00493256" w:rsidRDefault="00E62EB0">
      <w:pPr>
        <w:pStyle w:val="Standard"/>
        <w:widowControl w:val="0"/>
        <w:jc w:val="center"/>
        <w:rPr>
          <w:b/>
        </w:rPr>
      </w:pPr>
      <w:r>
        <w:rPr>
          <w:b/>
        </w:rPr>
        <w:t>OBOWIĄZKI OSÓB UTRZYMUJĄCYCH ZWIERZĘTA DOMOWE, MAJĄCYCH NA CELU OCHRONĘ PRZED ZAGROŻENIEM LUB UCIĄŻLIWOŚCIĄ DLA LUDZI ORAZ PRZED ZANIECZYSZCZENIEM TERENÓW PRZEZNACZONYCH DLA WSPÓLNEGO UŻYTKU</w:t>
      </w:r>
    </w:p>
    <w:p w14:paraId="61EEEBC4" w14:textId="77777777" w:rsidR="00493256" w:rsidRDefault="00493256">
      <w:pPr>
        <w:pStyle w:val="Standard"/>
        <w:widowControl w:val="0"/>
        <w:jc w:val="center"/>
        <w:rPr>
          <w:b/>
        </w:rPr>
      </w:pPr>
    </w:p>
    <w:p w14:paraId="25D7B052" w14:textId="77777777" w:rsidR="00493256" w:rsidRDefault="00E62EB0">
      <w:pPr>
        <w:pStyle w:val="Standard"/>
        <w:widowControl w:val="0"/>
        <w:jc w:val="center"/>
        <w:rPr>
          <w:b/>
        </w:rPr>
      </w:pPr>
      <w:r>
        <w:rPr>
          <w:b/>
        </w:rPr>
        <w:t>§ 10</w:t>
      </w:r>
    </w:p>
    <w:p w14:paraId="5E9405C4" w14:textId="77777777" w:rsidR="00493256" w:rsidRDefault="00493256">
      <w:pPr>
        <w:pStyle w:val="Standard"/>
        <w:widowControl w:val="0"/>
        <w:jc w:val="center"/>
        <w:rPr>
          <w:b/>
        </w:rPr>
      </w:pPr>
    </w:p>
    <w:p w14:paraId="6FAE1115" w14:textId="77777777" w:rsidR="00493256" w:rsidRDefault="00E62EB0">
      <w:pPr>
        <w:pStyle w:val="Standard"/>
        <w:widowControl w:val="0"/>
        <w:ind w:left="357" w:hanging="357"/>
        <w:jc w:val="both"/>
      </w:pPr>
      <w:r>
        <w:rPr>
          <w:b/>
          <w:bCs/>
        </w:rPr>
        <w:t>1.</w:t>
      </w:r>
      <w:r>
        <w:t xml:space="preserve"> </w:t>
      </w:r>
      <w:r>
        <w:tab/>
        <w:t>Utrzymujący zwierzęta domowe zobowiązani są do:</w:t>
      </w:r>
    </w:p>
    <w:p w14:paraId="03D24D84" w14:textId="77777777" w:rsidR="00493256" w:rsidRDefault="00E62EB0">
      <w:pPr>
        <w:pStyle w:val="Standard"/>
        <w:widowControl w:val="0"/>
        <w:ind w:left="714" w:hanging="357"/>
        <w:jc w:val="both"/>
      </w:pPr>
      <w:r>
        <w:t xml:space="preserve">1) zachowania bezpieczeństwa i środków ostrożności zapewniających ochronę zdrowia </w:t>
      </w:r>
      <w:r>
        <w:br/>
        <w:t>i życia ludzi oraz zwierząt, a także dołożenia starań, aby zwierzęta te nie były uciążliwe dla otoczenia,</w:t>
      </w:r>
    </w:p>
    <w:p w14:paraId="35F4703C" w14:textId="77777777" w:rsidR="00493256" w:rsidRDefault="00E62EB0">
      <w:pPr>
        <w:pStyle w:val="Standard"/>
        <w:widowControl w:val="0"/>
        <w:ind w:left="714" w:hanging="357"/>
        <w:jc w:val="both"/>
      </w:pPr>
      <w:r>
        <w:t xml:space="preserve">2) </w:t>
      </w:r>
      <w:r>
        <w:tab/>
        <w:t>sprawowania właściwej opieki nad zwierzętami, a w szczególności niepozostawiania ich bez dozoru poza miejscem ich stałego utrzymywania,</w:t>
      </w:r>
    </w:p>
    <w:p w14:paraId="7D8278DF" w14:textId="77777777" w:rsidR="00493256" w:rsidRDefault="00E62EB0">
      <w:pPr>
        <w:pStyle w:val="Standard"/>
        <w:widowControl w:val="0"/>
        <w:ind w:left="714" w:hanging="357"/>
        <w:jc w:val="both"/>
      </w:pPr>
      <w:r>
        <w:t xml:space="preserve">3) </w:t>
      </w:r>
      <w:r>
        <w:tab/>
        <w:t xml:space="preserve">usuwania zanieczyszczeń pozostawionych przez zwierzęta domowe w obiektach </w:t>
      </w:r>
      <w:r>
        <w:br/>
        <w:t xml:space="preserve">i na innych terenach przeznaczonych do użytku publicznego, a w szczególności </w:t>
      </w:r>
      <w:r>
        <w:br/>
        <w:t xml:space="preserve">na chodnikach, jezdniach, parkingach, placach, skwerach, zieleńcach; nieczystości te, umieszczone w szczelnych, nie ulegających szybkiemu rozkładowi torbach, mogą być deponowane  w pojemnikach przeznaczonych na odpady komunalne pozostałe </w:t>
      </w:r>
      <w:r>
        <w:br/>
        <w:t>po segregacji (zmieszane) na terenie nieruchomości; postanowienie to nie dotyczy osób niewidomych, korzystających z psów przewodników,</w:t>
      </w:r>
    </w:p>
    <w:p w14:paraId="1164035E" w14:textId="77777777" w:rsidR="00493256" w:rsidRDefault="00E62EB0">
      <w:pPr>
        <w:pStyle w:val="Standard"/>
        <w:widowControl w:val="0"/>
        <w:ind w:left="714" w:hanging="357"/>
        <w:jc w:val="both"/>
      </w:pPr>
      <w:r>
        <w:t xml:space="preserve">4) </w:t>
      </w:r>
      <w:r>
        <w:tab/>
        <w:t>właściwego zabezpieczenia terenu nieruchomości przed wydostaniem się zwierzęcia; oznaczenia posesji w miejscu widocznym tabliczką ostrzegawczą z odpowiednim napisem, np. „UWAGA PIES” lub wizerunkiem psa.</w:t>
      </w:r>
    </w:p>
    <w:p w14:paraId="44E1E678" w14:textId="77777777" w:rsidR="00493256" w:rsidRDefault="00E62EB0">
      <w:pPr>
        <w:pStyle w:val="Standard"/>
        <w:widowControl w:val="0"/>
        <w:ind w:left="357" w:hanging="357"/>
        <w:jc w:val="both"/>
      </w:pPr>
      <w:r>
        <w:rPr>
          <w:b/>
          <w:bCs/>
        </w:rPr>
        <w:t>2</w:t>
      </w:r>
      <w:r>
        <w:t>.</w:t>
      </w:r>
      <w:r>
        <w:tab/>
        <w:t xml:space="preserve">Na terenach przeznaczonych do użytku publicznego psy powinny być wyprowadzane </w:t>
      </w:r>
      <w:r>
        <w:br/>
        <w:t>na smyczy. Ponadto, psy rasy uznawanej za agresywną zgodnie z rozporządzeniem Ministra Spraw Wewnętrznych i Administracji z dnia 28 kwietnia 2003 r. w sprawie wykazu ras psów uznawanych za agresywne (Dz. U. z 2003 r. Nr 77, poz. 687) muszą mieć założony kaganiec oraz mogą być prowadzone wyłącznie przez osobę pełnoletnią; z wyłączeniem osób niewidomych, korzystających z psów przewodników oraz gdy przepisy szczególne stanowią inaczej.</w:t>
      </w:r>
    </w:p>
    <w:p w14:paraId="295361B6" w14:textId="77777777" w:rsidR="00493256" w:rsidRDefault="00E62EB0">
      <w:pPr>
        <w:pStyle w:val="Standard"/>
        <w:widowControl w:val="0"/>
        <w:ind w:left="357" w:hanging="357"/>
        <w:jc w:val="both"/>
      </w:pPr>
      <w:r>
        <w:rPr>
          <w:b/>
          <w:bCs/>
        </w:rPr>
        <w:t>3.</w:t>
      </w:r>
      <w:r>
        <w:rPr>
          <w:b/>
          <w:bCs/>
        </w:rPr>
        <w:tab/>
      </w:r>
      <w:r>
        <w:t>Zwolnienie psa ze smyczy dozwolone jest tylko wtedy, gdy pies jest w kagańcu,</w:t>
      </w:r>
    </w:p>
    <w:p w14:paraId="7ED84DF8" w14:textId="77777777" w:rsidR="00493256" w:rsidRDefault="00E62EB0">
      <w:pPr>
        <w:pStyle w:val="Standard"/>
        <w:widowControl w:val="0"/>
        <w:ind w:left="357"/>
        <w:jc w:val="both"/>
      </w:pPr>
      <w:r>
        <w:t>w miejscu mało uczęszczanym przez ludzi, nie publicznym i tylko wtedy, gdy opiekun psa ma możliwość sprawowania bezpośredniej kontroli nad jego zachowaniem; nie dotyczy to psów ras uznanych za agresywne; z wyłączeniem gdy przepisy szczególne stanowią inaczej.</w:t>
      </w:r>
    </w:p>
    <w:p w14:paraId="4B340E8A" w14:textId="77777777" w:rsidR="00493256" w:rsidRDefault="00493256">
      <w:pPr>
        <w:pStyle w:val="Standard"/>
        <w:widowControl w:val="0"/>
        <w:jc w:val="both"/>
        <w:rPr>
          <w:b/>
        </w:rPr>
      </w:pPr>
    </w:p>
    <w:p w14:paraId="271EB042" w14:textId="77777777" w:rsidR="00493256" w:rsidRDefault="00493256">
      <w:pPr>
        <w:pStyle w:val="Standard"/>
        <w:widowControl w:val="0"/>
        <w:jc w:val="both"/>
        <w:rPr>
          <w:b/>
        </w:rPr>
      </w:pPr>
    </w:p>
    <w:p w14:paraId="5F5C8B92" w14:textId="77777777" w:rsidR="00493256" w:rsidRDefault="00E62EB0">
      <w:pPr>
        <w:pStyle w:val="Standard"/>
        <w:widowControl w:val="0"/>
        <w:jc w:val="center"/>
        <w:rPr>
          <w:b/>
        </w:rPr>
      </w:pPr>
      <w:r>
        <w:rPr>
          <w:b/>
        </w:rPr>
        <w:t>ROZDZIAŁ VII</w:t>
      </w:r>
    </w:p>
    <w:p w14:paraId="7C6357B2" w14:textId="77777777" w:rsidR="00493256" w:rsidRDefault="00493256">
      <w:pPr>
        <w:pStyle w:val="Standard"/>
        <w:widowControl w:val="0"/>
        <w:jc w:val="center"/>
        <w:rPr>
          <w:b/>
        </w:rPr>
      </w:pPr>
    </w:p>
    <w:p w14:paraId="0A284AF1" w14:textId="77777777" w:rsidR="00493256" w:rsidRDefault="00E62EB0">
      <w:pPr>
        <w:pStyle w:val="Standard"/>
        <w:widowControl w:val="0"/>
        <w:jc w:val="center"/>
        <w:rPr>
          <w:b/>
        </w:rPr>
      </w:pPr>
      <w:r>
        <w:rPr>
          <w:b/>
        </w:rPr>
        <w:t>WYMAGANIA UTRZYMANIA ZWIERZĄT GOSPODARSKICH NA TERENACH WYŁĄCZONYCH Z PRODUKCJI ROLNICZEJ, W TYM TAKŻE ZAKAZU ICH UTRZYMANIA NA OKREŚLONYCH OBSZARACH LUB W POSZCZEGÓLNYCH NIERUCHOMOŚCIACH</w:t>
      </w:r>
    </w:p>
    <w:p w14:paraId="46CFBC05" w14:textId="77777777" w:rsidR="00493256" w:rsidRDefault="00493256">
      <w:pPr>
        <w:pStyle w:val="Standard"/>
        <w:widowControl w:val="0"/>
        <w:rPr>
          <w:b/>
        </w:rPr>
      </w:pPr>
    </w:p>
    <w:p w14:paraId="2A6CD5B3" w14:textId="77777777" w:rsidR="00493256" w:rsidRDefault="00E62EB0">
      <w:pPr>
        <w:pStyle w:val="Standard"/>
        <w:widowControl w:val="0"/>
        <w:jc w:val="center"/>
        <w:rPr>
          <w:b/>
        </w:rPr>
      </w:pPr>
      <w:r>
        <w:rPr>
          <w:b/>
        </w:rPr>
        <w:t>§ 11</w:t>
      </w:r>
    </w:p>
    <w:p w14:paraId="2C4EEB40" w14:textId="77777777" w:rsidR="00493256" w:rsidRDefault="00493256">
      <w:pPr>
        <w:pStyle w:val="Standard"/>
        <w:widowControl w:val="0"/>
        <w:jc w:val="center"/>
        <w:rPr>
          <w:b/>
        </w:rPr>
      </w:pPr>
    </w:p>
    <w:p w14:paraId="6AA3CB11" w14:textId="77777777" w:rsidR="00493256" w:rsidRDefault="00E62EB0">
      <w:pPr>
        <w:pStyle w:val="Standard"/>
        <w:widowControl w:val="0"/>
        <w:numPr>
          <w:ilvl w:val="0"/>
          <w:numId w:val="35"/>
        </w:numPr>
        <w:tabs>
          <w:tab w:val="left" w:pos="717"/>
        </w:tabs>
        <w:ind w:left="357" w:hanging="357"/>
        <w:jc w:val="both"/>
      </w:pPr>
      <w:r>
        <w:lastRenderedPageBreak/>
        <w:t>Prowadzący chów zwierząt gospodarskich zobowiązany jest do przestrzegania zapisów niniejszego regulaminu, a także:</w:t>
      </w:r>
    </w:p>
    <w:p w14:paraId="28B23CB2" w14:textId="77777777" w:rsidR="00493256" w:rsidRDefault="00E62EB0">
      <w:pPr>
        <w:pStyle w:val="Standard"/>
        <w:widowControl w:val="0"/>
        <w:ind w:left="357"/>
        <w:jc w:val="both"/>
      </w:pPr>
      <w:r>
        <w:t xml:space="preserve">1) przeprowadzania deratyzacji pomieszczeń, w których prowadzona jest hodowla </w:t>
      </w:r>
      <w:r>
        <w:tab/>
        <w:t>zwierząt, na zasadach określonych w § 12,</w:t>
      </w:r>
    </w:p>
    <w:p w14:paraId="58CF3342" w14:textId="77777777" w:rsidR="00493256" w:rsidRDefault="00E62EB0">
      <w:pPr>
        <w:pStyle w:val="Standard"/>
        <w:widowControl w:val="0"/>
        <w:ind w:left="357"/>
        <w:jc w:val="both"/>
      </w:pPr>
      <w:r>
        <w:t>2)</w:t>
      </w:r>
      <w:r>
        <w:tab/>
        <w:t>usuwać odchody zwierząt na bieżąco na tereny do tego przeznaczone zgodnie</w:t>
      </w:r>
      <w:r>
        <w:br/>
      </w:r>
      <w:r>
        <w:tab/>
        <w:t>z odrębnymi przepisami,</w:t>
      </w:r>
    </w:p>
    <w:p w14:paraId="1FEE4677" w14:textId="77777777" w:rsidR="00493256" w:rsidRDefault="00E62EB0">
      <w:pPr>
        <w:pStyle w:val="Standard"/>
        <w:widowControl w:val="0"/>
        <w:ind w:left="357"/>
        <w:jc w:val="both"/>
      </w:pPr>
      <w:r>
        <w:t xml:space="preserve">3) gromadzić odchody zwierzęce w sposób nieuciążliwy dla mieszkańców innych </w:t>
      </w:r>
      <w:r>
        <w:tab/>
        <w:t>nieruchomości.</w:t>
      </w:r>
    </w:p>
    <w:p w14:paraId="131214C1" w14:textId="77777777" w:rsidR="00493256" w:rsidRDefault="00E62EB0">
      <w:pPr>
        <w:pStyle w:val="Standard"/>
        <w:widowControl w:val="0"/>
        <w:numPr>
          <w:ilvl w:val="0"/>
          <w:numId w:val="35"/>
        </w:numPr>
        <w:tabs>
          <w:tab w:val="left" w:pos="720"/>
        </w:tabs>
        <w:ind w:left="360"/>
        <w:jc w:val="both"/>
      </w:pPr>
      <w:r>
        <w:t>Zanieczyszczenia spowodowane przez zwierzęta hodowlane w miejscach użyteczności publicznej muszą być usuwane przez właściciela zwierzęcia.</w:t>
      </w:r>
    </w:p>
    <w:p w14:paraId="37B2FB91" w14:textId="77777777" w:rsidR="00493256" w:rsidRDefault="00E62EB0">
      <w:pPr>
        <w:pStyle w:val="Standard"/>
        <w:widowControl w:val="0"/>
        <w:numPr>
          <w:ilvl w:val="0"/>
          <w:numId w:val="35"/>
        </w:numPr>
        <w:tabs>
          <w:tab w:val="left" w:pos="720"/>
        </w:tabs>
        <w:ind w:left="360"/>
        <w:jc w:val="both"/>
        <w:rPr>
          <w:bCs/>
        </w:rPr>
      </w:pPr>
      <w:r>
        <w:rPr>
          <w:bCs/>
        </w:rPr>
        <w:t>Zabrania się:</w:t>
      </w:r>
    </w:p>
    <w:p w14:paraId="6869C024" w14:textId="77777777" w:rsidR="00493256" w:rsidRDefault="00E62EB0">
      <w:pPr>
        <w:pStyle w:val="Standard"/>
        <w:widowControl w:val="0"/>
        <w:ind w:left="360"/>
        <w:jc w:val="both"/>
      </w:pPr>
      <w:r>
        <w:rPr>
          <w:bCs/>
        </w:rPr>
        <w:t xml:space="preserve">1) </w:t>
      </w:r>
      <w:r>
        <w:rPr>
          <w:bCs/>
        </w:rPr>
        <w:tab/>
      </w:r>
      <w:r>
        <w:t xml:space="preserve">chowu i utrzymania zwierząt gospodarskich na terenach wyłączonych z produkcji </w:t>
      </w:r>
      <w:r>
        <w:tab/>
        <w:t xml:space="preserve">rolniczej, tj. zwartych terenach zajętych przez budownictwo jednorodzinne, </w:t>
      </w:r>
      <w:r>
        <w:tab/>
        <w:t>wielorodzinne, instytucje użyteczność publicznej,</w:t>
      </w:r>
    </w:p>
    <w:p w14:paraId="3BFD1672" w14:textId="77777777" w:rsidR="00493256" w:rsidRDefault="00E62EB0">
      <w:pPr>
        <w:pStyle w:val="Standard"/>
        <w:widowControl w:val="0"/>
        <w:ind w:left="360"/>
        <w:jc w:val="both"/>
      </w:pPr>
      <w:r>
        <w:rPr>
          <w:bCs/>
        </w:rPr>
        <w:t>2)</w:t>
      </w:r>
      <w:r>
        <w:rPr>
          <w:bCs/>
        </w:rPr>
        <w:tab/>
      </w:r>
      <w:r>
        <w:t>wypuszczania drobiu i inwentarza drobnego poza ogrodzony teren hodowli,</w:t>
      </w:r>
    </w:p>
    <w:p w14:paraId="7752E66E" w14:textId="77777777" w:rsidR="00493256" w:rsidRDefault="00E62EB0">
      <w:pPr>
        <w:pStyle w:val="Standard"/>
        <w:widowControl w:val="0"/>
        <w:ind w:left="357" w:hanging="357"/>
        <w:jc w:val="both"/>
      </w:pPr>
      <w:r>
        <w:rPr>
          <w:b/>
          <w:bCs/>
        </w:rPr>
        <w:t>4.</w:t>
      </w:r>
      <w:r>
        <w:tab/>
        <w:t>Na pozostałych terenach wyłączonych z produkcji rolniczej, dopuszcza się utrzymanie zwierząt,  w szczególności drobiu, po spełnieniu następujących warunków:</w:t>
      </w:r>
    </w:p>
    <w:p w14:paraId="425F140E" w14:textId="77777777" w:rsidR="00493256" w:rsidRDefault="00E62EB0">
      <w:pPr>
        <w:pStyle w:val="Standard"/>
        <w:widowControl w:val="0"/>
        <w:numPr>
          <w:ilvl w:val="0"/>
          <w:numId w:val="38"/>
        </w:numPr>
        <w:jc w:val="both"/>
      </w:pPr>
      <w:r>
        <w:t>posiadania budynków inwentarskich lub specjalistycznych systemów otwartych,</w:t>
      </w:r>
    </w:p>
    <w:p w14:paraId="54912DEF" w14:textId="77777777" w:rsidR="00493256" w:rsidRDefault="00E62EB0">
      <w:pPr>
        <w:pStyle w:val="Standard"/>
        <w:widowControl w:val="0"/>
        <w:numPr>
          <w:ilvl w:val="0"/>
          <w:numId w:val="38"/>
        </w:numPr>
        <w:jc w:val="both"/>
      </w:pPr>
      <w:r>
        <w:t>teren hodowli powinien być ogrodzony.</w:t>
      </w:r>
    </w:p>
    <w:p w14:paraId="609C0349" w14:textId="77777777" w:rsidR="00493256" w:rsidRDefault="00493256">
      <w:pPr>
        <w:pStyle w:val="Standard"/>
        <w:widowControl w:val="0"/>
      </w:pPr>
    </w:p>
    <w:p w14:paraId="5C370313" w14:textId="77777777" w:rsidR="00493256" w:rsidRDefault="00493256">
      <w:pPr>
        <w:pStyle w:val="Standard"/>
        <w:widowControl w:val="0"/>
        <w:jc w:val="center"/>
        <w:rPr>
          <w:b/>
        </w:rPr>
      </w:pPr>
    </w:p>
    <w:p w14:paraId="457DDDE6" w14:textId="77777777" w:rsidR="00493256" w:rsidRDefault="00E62EB0">
      <w:pPr>
        <w:pStyle w:val="Standard"/>
        <w:widowControl w:val="0"/>
        <w:jc w:val="center"/>
        <w:rPr>
          <w:b/>
        </w:rPr>
      </w:pPr>
      <w:r>
        <w:rPr>
          <w:b/>
        </w:rPr>
        <w:t>ROZDZIAŁ VIII</w:t>
      </w:r>
    </w:p>
    <w:p w14:paraId="08B68CE9" w14:textId="77777777" w:rsidR="00493256" w:rsidRDefault="00493256">
      <w:pPr>
        <w:pStyle w:val="Standard"/>
        <w:widowControl w:val="0"/>
        <w:jc w:val="center"/>
        <w:rPr>
          <w:b/>
        </w:rPr>
      </w:pPr>
    </w:p>
    <w:p w14:paraId="5E487DA4" w14:textId="77777777" w:rsidR="00493256" w:rsidRDefault="00E62EB0">
      <w:pPr>
        <w:pStyle w:val="Standard"/>
        <w:widowControl w:val="0"/>
        <w:jc w:val="center"/>
        <w:rPr>
          <w:b/>
        </w:rPr>
      </w:pPr>
      <w:r>
        <w:rPr>
          <w:b/>
        </w:rPr>
        <w:t xml:space="preserve">WYZNACZANIE OBSZARÓW PODLEGAJĄCYCH OBOWIĄZKOWEJ DERATYZACJI </w:t>
      </w:r>
      <w:r>
        <w:rPr>
          <w:b/>
        </w:rPr>
        <w:br/>
        <w:t>I TERMINÓW JEJ PRZEPROWADZANIA</w:t>
      </w:r>
    </w:p>
    <w:p w14:paraId="1E08E2DC" w14:textId="77777777" w:rsidR="00493256" w:rsidRDefault="00493256">
      <w:pPr>
        <w:pStyle w:val="Standard"/>
        <w:widowControl w:val="0"/>
        <w:jc w:val="center"/>
        <w:rPr>
          <w:b/>
        </w:rPr>
      </w:pPr>
    </w:p>
    <w:p w14:paraId="55F3C313" w14:textId="77777777" w:rsidR="00493256" w:rsidRDefault="00E62EB0">
      <w:pPr>
        <w:pStyle w:val="Standard"/>
        <w:widowControl w:val="0"/>
        <w:jc w:val="center"/>
        <w:rPr>
          <w:b/>
        </w:rPr>
      </w:pPr>
      <w:r>
        <w:rPr>
          <w:b/>
        </w:rPr>
        <w:t>§ 12</w:t>
      </w:r>
    </w:p>
    <w:p w14:paraId="038F8FBD" w14:textId="77777777" w:rsidR="00493256" w:rsidRDefault="00E62EB0">
      <w:pPr>
        <w:pStyle w:val="Standard"/>
        <w:widowControl w:val="0"/>
        <w:numPr>
          <w:ilvl w:val="0"/>
          <w:numId w:val="24"/>
        </w:numPr>
        <w:tabs>
          <w:tab w:val="left" w:pos="720"/>
        </w:tabs>
        <w:ind w:left="360"/>
        <w:jc w:val="both"/>
      </w:pPr>
      <w:r>
        <w:t>Deratyzacji podlegają obszary:</w:t>
      </w:r>
    </w:p>
    <w:p w14:paraId="358A055A" w14:textId="77777777" w:rsidR="00493256" w:rsidRDefault="00E62EB0">
      <w:pPr>
        <w:pStyle w:val="Standard"/>
        <w:widowControl w:val="0"/>
        <w:numPr>
          <w:ilvl w:val="0"/>
          <w:numId w:val="31"/>
        </w:numPr>
        <w:jc w:val="both"/>
      </w:pPr>
      <w:r>
        <w:t>altany śmietnikowe i korytarze piwnic położone na terenie zabudowy wielorodzinnej,</w:t>
      </w:r>
    </w:p>
    <w:p w14:paraId="0AFC104F" w14:textId="77777777" w:rsidR="00493256" w:rsidRDefault="00E62EB0">
      <w:pPr>
        <w:pStyle w:val="Standard"/>
        <w:widowControl w:val="0"/>
        <w:numPr>
          <w:ilvl w:val="0"/>
          <w:numId w:val="31"/>
        </w:numPr>
        <w:jc w:val="both"/>
      </w:pPr>
      <w:r>
        <w:t>budynki, w których utrzymywane są zwierzęta gospodarskie,</w:t>
      </w:r>
    </w:p>
    <w:p w14:paraId="030A6C89" w14:textId="77777777" w:rsidR="00493256" w:rsidRDefault="00E62EB0">
      <w:pPr>
        <w:pStyle w:val="Standard"/>
        <w:widowControl w:val="0"/>
        <w:numPr>
          <w:ilvl w:val="0"/>
          <w:numId w:val="31"/>
        </w:numPr>
        <w:jc w:val="both"/>
      </w:pPr>
      <w:r>
        <w:t>obiekty i magazyny wykorzystywane do przechowywania lub składowania produktów rolno-spożywczych oraz do celów gospodarki odpadami.</w:t>
      </w:r>
    </w:p>
    <w:p w14:paraId="41F28256" w14:textId="77777777" w:rsidR="00493256" w:rsidRDefault="00E62EB0">
      <w:pPr>
        <w:pStyle w:val="Standard"/>
        <w:widowControl w:val="0"/>
        <w:numPr>
          <w:ilvl w:val="0"/>
          <w:numId w:val="24"/>
        </w:numPr>
        <w:tabs>
          <w:tab w:val="left" w:pos="641"/>
        </w:tabs>
        <w:ind w:left="357" w:hanging="357"/>
        <w:jc w:val="both"/>
      </w:pPr>
      <w:r>
        <w:t xml:space="preserve"> Deratyzację należy przeprowadzać, w miesiącach od marca do kwietnia oraz </w:t>
      </w:r>
      <w:r>
        <w:br/>
        <w:t>od października do listopada, a także każdorazowo w przypadku wystąpienia populacji gryzoni na terenie nieruchomości.</w:t>
      </w:r>
    </w:p>
    <w:p w14:paraId="0F7EEA6D" w14:textId="77777777" w:rsidR="00493256" w:rsidRDefault="00E62EB0">
      <w:pPr>
        <w:pStyle w:val="Standard"/>
        <w:widowControl w:val="0"/>
        <w:numPr>
          <w:ilvl w:val="0"/>
          <w:numId w:val="24"/>
        </w:numPr>
        <w:tabs>
          <w:tab w:val="left" w:pos="641"/>
        </w:tabs>
        <w:ind w:left="357" w:hanging="357"/>
        <w:jc w:val="both"/>
      </w:pPr>
      <w:r>
        <w:t>Na obszarach, na których nie wyznacza się obowiązkowej deratyzacji, deratyzację należy przeprowadzać każdorazowo w przypadku wystąpienia populacji gryzoni.</w:t>
      </w:r>
    </w:p>
    <w:p w14:paraId="12F3FF2A" w14:textId="77777777" w:rsidR="00493256" w:rsidRDefault="00493256">
      <w:pPr>
        <w:pStyle w:val="Standard"/>
        <w:widowControl w:val="0"/>
        <w:ind w:left="360"/>
        <w:jc w:val="both"/>
      </w:pPr>
    </w:p>
    <w:p w14:paraId="35909E23" w14:textId="77777777" w:rsidR="00493256" w:rsidRDefault="00493256">
      <w:pPr>
        <w:pStyle w:val="Standard"/>
        <w:widowControl w:val="0"/>
        <w:jc w:val="both"/>
      </w:pPr>
    </w:p>
    <w:p w14:paraId="080F812E" w14:textId="77777777" w:rsidR="00493256" w:rsidRDefault="00493256">
      <w:pPr>
        <w:pStyle w:val="Standard"/>
        <w:widowControl w:val="0"/>
        <w:jc w:val="center"/>
      </w:pPr>
    </w:p>
    <w:p w14:paraId="0A80756D" w14:textId="77777777" w:rsidR="00493256" w:rsidRDefault="00493256">
      <w:pPr>
        <w:pStyle w:val="Standard"/>
        <w:widowControl w:val="0"/>
        <w:rPr>
          <w:b/>
        </w:rPr>
      </w:pPr>
    </w:p>
    <w:p w14:paraId="7D25984E" w14:textId="77777777" w:rsidR="00493256" w:rsidRDefault="00493256">
      <w:pPr>
        <w:pStyle w:val="Standard"/>
        <w:widowControl w:val="0"/>
        <w:rPr>
          <w:b/>
        </w:rPr>
      </w:pPr>
    </w:p>
    <w:p w14:paraId="2650F401" w14:textId="77777777" w:rsidR="00493256" w:rsidRDefault="00493256">
      <w:pPr>
        <w:pStyle w:val="Standard"/>
        <w:widowControl w:val="0"/>
        <w:rPr>
          <w:b/>
        </w:rPr>
      </w:pPr>
    </w:p>
    <w:p w14:paraId="0AAD9405" w14:textId="77777777" w:rsidR="00493256" w:rsidRDefault="00493256">
      <w:pPr>
        <w:pStyle w:val="Standard"/>
        <w:widowControl w:val="0"/>
        <w:rPr>
          <w:b/>
        </w:rPr>
      </w:pPr>
    </w:p>
    <w:p w14:paraId="40144C7F" w14:textId="77777777" w:rsidR="00493256" w:rsidRDefault="00493256">
      <w:pPr>
        <w:pStyle w:val="Standard"/>
        <w:widowControl w:val="0"/>
        <w:rPr>
          <w:b/>
        </w:rPr>
      </w:pPr>
    </w:p>
    <w:p w14:paraId="65C78551" w14:textId="27DECFEA" w:rsidR="002A650B" w:rsidRDefault="002A650B">
      <w:pPr>
        <w:suppressAutoHyphens w:val="0"/>
        <w:rPr>
          <w:rFonts w:eastAsia="Times New Roman"/>
          <w:b/>
        </w:rPr>
      </w:pPr>
      <w:r>
        <w:rPr>
          <w:b/>
        </w:rPr>
        <w:br w:type="page"/>
      </w:r>
    </w:p>
    <w:p w14:paraId="29DAF982" w14:textId="77777777" w:rsidR="00493256" w:rsidRDefault="00493256">
      <w:pPr>
        <w:pStyle w:val="Standard"/>
        <w:widowControl w:val="0"/>
        <w:rPr>
          <w:b/>
        </w:rPr>
      </w:pPr>
    </w:p>
    <w:p w14:paraId="325264D2" w14:textId="77777777" w:rsidR="00493256" w:rsidRDefault="00E62EB0">
      <w:pPr>
        <w:pStyle w:val="Standard"/>
        <w:widowControl w:val="0"/>
        <w:jc w:val="right"/>
        <w:rPr>
          <w:b/>
          <w:bCs/>
        </w:rPr>
      </w:pPr>
      <w:r>
        <w:rPr>
          <w:b/>
          <w:bCs/>
        </w:rPr>
        <w:t>Załącznik nr 2 do OPZ</w:t>
      </w:r>
    </w:p>
    <w:p w14:paraId="1DF29173" w14:textId="77777777" w:rsidR="00493256" w:rsidRDefault="00493256">
      <w:pPr>
        <w:pStyle w:val="Textbodyindent"/>
        <w:widowControl w:val="0"/>
        <w:ind w:left="0"/>
        <w:jc w:val="center"/>
        <w:rPr>
          <w:b/>
          <w:bCs/>
          <w:sz w:val="24"/>
          <w:szCs w:val="24"/>
        </w:rPr>
      </w:pPr>
    </w:p>
    <w:p w14:paraId="7DC2B55A" w14:textId="77777777" w:rsidR="00493256" w:rsidRDefault="00493256">
      <w:pPr>
        <w:pStyle w:val="Standard"/>
        <w:widowControl w:val="0"/>
        <w:rPr>
          <w:b/>
        </w:rPr>
      </w:pPr>
    </w:p>
    <w:p w14:paraId="31B42FF6" w14:textId="77777777" w:rsidR="00493256" w:rsidRDefault="00E62EB0">
      <w:pPr>
        <w:pStyle w:val="Standard"/>
        <w:widowControl w:val="0"/>
        <w:jc w:val="center"/>
        <w:rPr>
          <w:b/>
          <w:bCs/>
          <w:color w:val="000000"/>
        </w:rPr>
      </w:pPr>
      <w:bookmarkStart w:id="19" w:name="_Hlk53557928"/>
      <w:r>
        <w:rPr>
          <w:b/>
          <w:bCs/>
          <w:color w:val="000000"/>
        </w:rPr>
        <w:t>Uchwała nr  XXX/218/2020</w:t>
      </w:r>
    </w:p>
    <w:p w14:paraId="68A0CA5B" w14:textId="77777777" w:rsidR="00493256" w:rsidRDefault="00E62EB0">
      <w:pPr>
        <w:pStyle w:val="Standard"/>
        <w:widowControl w:val="0"/>
        <w:jc w:val="center"/>
        <w:rPr>
          <w:b/>
          <w:bCs/>
          <w:color w:val="000000"/>
        </w:rPr>
      </w:pPr>
      <w:r>
        <w:rPr>
          <w:b/>
          <w:bCs/>
          <w:color w:val="000000"/>
        </w:rPr>
        <w:t>Rady Gminy Łuków</w:t>
      </w:r>
    </w:p>
    <w:p w14:paraId="7B7FE4AA" w14:textId="77777777" w:rsidR="00493256" w:rsidRDefault="00E62EB0">
      <w:pPr>
        <w:pStyle w:val="Standard"/>
        <w:widowControl w:val="0"/>
        <w:jc w:val="center"/>
        <w:rPr>
          <w:b/>
          <w:bCs/>
          <w:color w:val="000000"/>
        </w:rPr>
      </w:pPr>
      <w:r>
        <w:rPr>
          <w:b/>
          <w:bCs/>
          <w:color w:val="000000"/>
        </w:rPr>
        <w:t>z dnia 27 listopada 2020 r</w:t>
      </w:r>
    </w:p>
    <w:p w14:paraId="74744544" w14:textId="77777777" w:rsidR="00493256" w:rsidRDefault="00493256">
      <w:pPr>
        <w:pStyle w:val="Standard"/>
        <w:widowControl w:val="0"/>
        <w:jc w:val="center"/>
        <w:rPr>
          <w:b/>
          <w:bCs/>
        </w:rPr>
      </w:pPr>
    </w:p>
    <w:p w14:paraId="2B92371E" w14:textId="77777777" w:rsidR="00493256" w:rsidRDefault="00E62EB0">
      <w:pPr>
        <w:pStyle w:val="Standard"/>
        <w:widowControl w:val="0"/>
        <w:jc w:val="center"/>
        <w:rPr>
          <w:b/>
          <w:iCs/>
        </w:rPr>
      </w:pPr>
      <w:r>
        <w:rPr>
          <w:b/>
          <w:iCs/>
        </w:rPr>
        <w:t>w sprawie określenia szczegółowego sposobu i zakresu świadczenia usług w zakresie odbierania odpadów komunalnych od właścicieli nieruchomości i zagospodarowania tych odpadów</w:t>
      </w:r>
    </w:p>
    <w:p w14:paraId="235945A7" w14:textId="77777777" w:rsidR="00493256" w:rsidRDefault="00493256">
      <w:pPr>
        <w:pStyle w:val="Standard"/>
        <w:widowControl w:val="0"/>
      </w:pPr>
    </w:p>
    <w:p w14:paraId="32D1E3A5" w14:textId="77777777" w:rsidR="00493256" w:rsidRDefault="00E62EB0">
      <w:pPr>
        <w:pStyle w:val="Standard"/>
        <w:widowControl w:val="0"/>
        <w:ind w:firstLine="708"/>
        <w:jc w:val="both"/>
      </w:pPr>
      <w:r>
        <w:t xml:space="preserve">Na podstawie art. 18 ust. 2 pkt 15, art. 40 ust. 1 i art. 41 ust. 1 ustawy z 8 marca 1990r. </w:t>
      </w:r>
      <w:r>
        <w:br/>
        <w:t>o samorządzie gminnym (tj. Dz. U. z 2020 r., poz. 713 ze zm.) oraz art. 6r ust. 3, 3a, 3b, 3 c i 3 d  ustawy z dnia 13 września 1996r. o utrzymaniu czystości i porządku w gminach ( Dz. U. z 2020 r. poz. 1439) po zasięgnięciu opinii Państwowego Powiatowego Inspektora Sanitarnego w Łukowie w zakresie częstotliwości odbierania odpadów komunalnych, Rada Gminy Łuków uchwala, co następuje:</w:t>
      </w:r>
    </w:p>
    <w:p w14:paraId="391711D3" w14:textId="77777777" w:rsidR="00493256" w:rsidRDefault="00493256">
      <w:pPr>
        <w:pStyle w:val="Standard"/>
        <w:widowControl w:val="0"/>
        <w:ind w:firstLine="708"/>
        <w:jc w:val="both"/>
      </w:pPr>
    </w:p>
    <w:p w14:paraId="4513A02C" w14:textId="77777777" w:rsidR="00493256" w:rsidRDefault="00E62EB0">
      <w:pPr>
        <w:pStyle w:val="Standard"/>
        <w:widowControl w:val="0"/>
        <w:autoSpaceDE w:val="0"/>
        <w:spacing w:before="120" w:after="120"/>
        <w:ind w:firstLine="340"/>
        <w:jc w:val="both"/>
      </w:pPr>
      <w:r>
        <w:rPr>
          <w:b/>
          <w:bCs/>
        </w:rPr>
        <w:t>§ 1. </w:t>
      </w:r>
      <w:r>
        <w:t xml:space="preserve">Określa się szczegółowy sposób i zakres świadczenia usług w zakresie odbierania odpadów komunalnych na terenie gminy Łuków od właścicieli nieruchomości, na których zamieszkują mieszkańcy, właścicieli nieruchomości, na których nie zamieszkują mieszkańcy, a powstają odpady komunalne oraz </w:t>
      </w:r>
      <w:r>
        <w:rPr>
          <w:color w:val="000000"/>
        </w:rPr>
        <w:t>właścicieli nieruchomości, na których w części zamieszkują mieszkańcy, a w części nie zamieszkują mieszkańcy, a powstają odpady</w:t>
      </w:r>
      <w:r>
        <w:t xml:space="preserve"> komunalne, w zamian za uiszczoną przez właścicieli nieruchomości opłatę za gospodarowanie odpadami komunalnymi.</w:t>
      </w:r>
    </w:p>
    <w:p w14:paraId="1CF48DA1" w14:textId="77777777" w:rsidR="00493256" w:rsidRDefault="00E62EB0">
      <w:pPr>
        <w:pStyle w:val="Standard"/>
        <w:widowControl w:val="0"/>
        <w:autoSpaceDE w:val="0"/>
        <w:spacing w:before="120" w:after="120"/>
        <w:ind w:firstLine="340"/>
        <w:jc w:val="both"/>
      </w:pPr>
      <w:r>
        <w:rPr>
          <w:b/>
          <w:bCs/>
        </w:rPr>
        <w:t>§ 2. </w:t>
      </w:r>
      <w:r>
        <w:t>1. Gmina Łuków, w zamian za uiszczoną przez właścicieli opłatę za gospodarowanie odpadami komunalnymi, będzie świadczyć usługi odbioru następujących frakcji odpadów komunalnych oznaczonych jako:</w:t>
      </w:r>
    </w:p>
    <w:p w14:paraId="6CEA2490" w14:textId="77777777" w:rsidR="00493256" w:rsidRDefault="00E62EB0">
      <w:pPr>
        <w:pStyle w:val="Standard"/>
        <w:widowControl w:val="0"/>
        <w:autoSpaceDE w:val="0"/>
        <w:spacing w:before="120" w:after="120"/>
        <w:ind w:left="340" w:hanging="227"/>
        <w:jc w:val="both"/>
      </w:pPr>
      <w:r>
        <w:t xml:space="preserve">1) „Papier", w skład której wchodzą odpady z papieru w tym z tektury, odpady opakowaniowe </w:t>
      </w:r>
      <w:r>
        <w:br/>
        <w:t>z papieru, odpady opakowaniowe z tektury,</w:t>
      </w:r>
    </w:p>
    <w:p w14:paraId="6D89A8AA" w14:textId="77777777" w:rsidR="00493256" w:rsidRDefault="00E62EB0">
      <w:pPr>
        <w:pStyle w:val="Standard"/>
        <w:widowControl w:val="0"/>
        <w:autoSpaceDE w:val="0"/>
        <w:spacing w:before="120" w:after="120"/>
        <w:ind w:left="340" w:hanging="227"/>
        <w:jc w:val="both"/>
      </w:pPr>
      <w:r>
        <w:t>2) „Metale i tworzywa sztuczne”, w skład której wchodzą odpady z metali w tym odpady opakowaniowe z metali, odpady z tworzyw sztucznych, w tym odpady opakowaniowe z tworzyw sztucznych, odpady opakowaniowe wielomateriałowe,</w:t>
      </w:r>
    </w:p>
    <w:p w14:paraId="55186171" w14:textId="77777777" w:rsidR="00493256" w:rsidRDefault="00E62EB0">
      <w:pPr>
        <w:pStyle w:val="Standard"/>
        <w:widowControl w:val="0"/>
        <w:autoSpaceDE w:val="0"/>
        <w:spacing w:before="120" w:after="120"/>
        <w:ind w:left="340" w:hanging="227"/>
        <w:jc w:val="both"/>
      </w:pPr>
      <w:r>
        <w:t>3) „Szkło", w skład której wchodzą odpady ze szkła, w tym odpady opakowaniowe ze szkła,</w:t>
      </w:r>
    </w:p>
    <w:p w14:paraId="235F043E" w14:textId="77777777" w:rsidR="00493256" w:rsidRDefault="00E62EB0">
      <w:pPr>
        <w:pStyle w:val="Standard"/>
        <w:widowControl w:val="0"/>
        <w:autoSpaceDE w:val="0"/>
        <w:spacing w:before="120" w:after="120"/>
        <w:ind w:left="340" w:hanging="227"/>
        <w:jc w:val="both"/>
      </w:pPr>
      <w:r>
        <w:t>4) „BIO", w skład której wchodzą odpady biodegradowalne kuchenne, odpady z pielęgnacji terenów zielonych (tzw. zielone),</w:t>
      </w:r>
    </w:p>
    <w:p w14:paraId="0F329059" w14:textId="77777777" w:rsidR="00493256" w:rsidRDefault="00E62EB0">
      <w:pPr>
        <w:pStyle w:val="Standard"/>
        <w:widowControl w:val="0"/>
        <w:autoSpaceDE w:val="0"/>
        <w:spacing w:before="120" w:after="120"/>
        <w:ind w:left="340" w:hanging="227"/>
        <w:jc w:val="both"/>
      </w:pPr>
      <w:r>
        <w:t>5) „Popiół", w skład której wchodzą popioły paleniskowe, popioły z węgla i koksu, popiół drzewny,</w:t>
      </w:r>
    </w:p>
    <w:p w14:paraId="21D8674C" w14:textId="77777777" w:rsidR="00493256" w:rsidRDefault="00E62EB0">
      <w:pPr>
        <w:pStyle w:val="Standard"/>
        <w:widowControl w:val="0"/>
        <w:autoSpaceDE w:val="0"/>
        <w:spacing w:before="120" w:after="120"/>
        <w:ind w:left="340" w:hanging="227"/>
        <w:jc w:val="both"/>
      </w:pPr>
      <w:r>
        <w:t>6) „Odpady pozostałe " - pozostałe odpady komunalne zbierane selektywnie,</w:t>
      </w:r>
    </w:p>
    <w:p w14:paraId="05FF9499" w14:textId="3FE33147" w:rsidR="00493256" w:rsidRDefault="00E62EB0">
      <w:pPr>
        <w:pStyle w:val="Standard"/>
        <w:widowControl w:val="0"/>
        <w:autoSpaceDE w:val="0"/>
        <w:spacing w:before="120" w:after="120"/>
        <w:ind w:firstLine="340"/>
        <w:jc w:val="both"/>
      </w:pPr>
      <w:r>
        <w:t>2. Odpady powstałe na terenie nieruchomości, posegregowane niezgodnie z regulaminem utrzymania czystości i porządku w gminie, traktowane będą jako niesegregowane (zmieszane) odpady komunalne.</w:t>
      </w:r>
    </w:p>
    <w:p w14:paraId="09E63787" w14:textId="77777777" w:rsidR="000C6621" w:rsidRDefault="000C6621">
      <w:pPr>
        <w:pStyle w:val="Standard"/>
        <w:widowControl w:val="0"/>
        <w:autoSpaceDE w:val="0"/>
        <w:spacing w:before="120" w:after="120"/>
        <w:ind w:firstLine="340"/>
        <w:jc w:val="both"/>
      </w:pPr>
    </w:p>
    <w:p w14:paraId="38F457B9" w14:textId="77777777" w:rsidR="00493256" w:rsidRDefault="00E62EB0">
      <w:pPr>
        <w:pStyle w:val="Standard"/>
        <w:widowControl w:val="0"/>
        <w:autoSpaceDE w:val="0"/>
        <w:spacing w:before="120" w:after="120"/>
        <w:ind w:firstLine="340"/>
        <w:jc w:val="both"/>
      </w:pPr>
      <w:r>
        <w:lastRenderedPageBreak/>
        <w:t>3. Poniższe frakcje odpadów są przyjmowane od mieszkańców w sposób wskazany w § 5:</w:t>
      </w:r>
    </w:p>
    <w:p w14:paraId="10D61925" w14:textId="77777777" w:rsidR="00493256" w:rsidRDefault="00E62EB0">
      <w:pPr>
        <w:pStyle w:val="Standard"/>
        <w:widowControl w:val="0"/>
        <w:autoSpaceDE w:val="0"/>
        <w:spacing w:after="120"/>
        <w:ind w:left="340" w:hanging="227"/>
        <w:jc w:val="both"/>
      </w:pPr>
      <w:r>
        <w:t>1) przeterminowane leki i chemikalia,</w:t>
      </w:r>
    </w:p>
    <w:p w14:paraId="008F581E" w14:textId="77777777" w:rsidR="00493256" w:rsidRDefault="00E62EB0">
      <w:pPr>
        <w:pStyle w:val="Standard"/>
        <w:widowControl w:val="0"/>
        <w:autoSpaceDE w:val="0"/>
        <w:spacing w:after="120"/>
        <w:ind w:left="340" w:hanging="227"/>
        <w:jc w:val="both"/>
      </w:pPr>
      <w:r>
        <w:t>2) zużyte baterie i akumulatory,</w:t>
      </w:r>
    </w:p>
    <w:p w14:paraId="163428CE" w14:textId="77777777" w:rsidR="00493256" w:rsidRDefault="00E62EB0">
      <w:pPr>
        <w:pStyle w:val="Standard"/>
        <w:widowControl w:val="0"/>
        <w:autoSpaceDE w:val="0"/>
        <w:spacing w:after="120"/>
        <w:ind w:left="340" w:hanging="227"/>
        <w:jc w:val="both"/>
      </w:pPr>
      <w:r>
        <w:t>3) zużyty sprzęt elektryczny i elektroniczny,</w:t>
      </w:r>
    </w:p>
    <w:p w14:paraId="6A0E1943" w14:textId="77777777" w:rsidR="00493256" w:rsidRDefault="00E62EB0">
      <w:pPr>
        <w:pStyle w:val="Standard"/>
        <w:widowControl w:val="0"/>
        <w:autoSpaceDE w:val="0"/>
        <w:spacing w:after="120"/>
        <w:ind w:left="340" w:hanging="227"/>
        <w:jc w:val="both"/>
      </w:pPr>
      <w:r>
        <w:t>4) meble i inne odpady wielkogabarytowe,</w:t>
      </w:r>
    </w:p>
    <w:p w14:paraId="39EC0E0C" w14:textId="77777777" w:rsidR="00493256" w:rsidRDefault="00E62EB0">
      <w:pPr>
        <w:pStyle w:val="Standard"/>
        <w:widowControl w:val="0"/>
        <w:autoSpaceDE w:val="0"/>
        <w:spacing w:after="120"/>
        <w:ind w:left="340" w:hanging="227"/>
        <w:jc w:val="both"/>
      </w:pPr>
      <w:r>
        <w:t>5) odzież i tekstylia,</w:t>
      </w:r>
    </w:p>
    <w:p w14:paraId="2FE3B754" w14:textId="77777777" w:rsidR="00493256" w:rsidRDefault="00E62EB0">
      <w:pPr>
        <w:pStyle w:val="Standard"/>
        <w:widowControl w:val="0"/>
        <w:autoSpaceDE w:val="0"/>
        <w:spacing w:after="120"/>
        <w:ind w:left="340" w:hanging="227"/>
        <w:jc w:val="both"/>
      </w:pPr>
      <w:r>
        <w:t>6) odpady budowlane i rozbiórkowe,</w:t>
      </w:r>
    </w:p>
    <w:p w14:paraId="4DFCEA9B" w14:textId="77777777" w:rsidR="00493256" w:rsidRDefault="00E62EB0">
      <w:pPr>
        <w:pStyle w:val="Standard"/>
        <w:widowControl w:val="0"/>
        <w:autoSpaceDE w:val="0"/>
        <w:spacing w:after="120"/>
        <w:ind w:left="340" w:hanging="227"/>
        <w:jc w:val="both"/>
      </w:pPr>
      <w:r>
        <w:t>7) zużyte opony,</w:t>
      </w:r>
    </w:p>
    <w:p w14:paraId="7AC11505" w14:textId="77777777" w:rsidR="00493256" w:rsidRDefault="00E62EB0">
      <w:pPr>
        <w:pStyle w:val="Standard"/>
        <w:widowControl w:val="0"/>
        <w:autoSpaceDE w:val="0"/>
        <w:ind w:left="340" w:hanging="227"/>
        <w:jc w:val="both"/>
      </w:pPr>
      <w:r>
        <w:t>8) odpady niebezpieczne,</w:t>
      </w:r>
    </w:p>
    <w:p w14:paraId="5C50636A" w14:textId="77777777" w:rsidR="00493256" w:rsidRDefault="00E62EB0">
      <w:pPr>
        <w:pStyle w:val="Standard"/>
        <w:widowControl w:val="0"/>
        <w:autoSpaceDE w:val="0"/>
        <w:spacing w:before="120"/>
        <w:ind w:left="340" w:hanging="227"/>
        <w:jc w:val="both"/>
      </w:pPr>
      <w:r>
        <w:t xml:space="preserve">9) odpady niekwalifikujące się do odpadów medycznych powstałych w gospodarstwie domowym </w:t>
      </w:r>
      <w:r>
        <w:br/>
        <w:t>w wyniku przyjmowania produktów leczniczych w formie iniekcji i prowadzenia monitoringu poziomu substancji we krwi, w szczególności igły i strzykawki.</w:t>
      </w:r>
    </w:p>
    <w:p w14:paraId="1302CA6E" w14:textId="77777777" w:rsidR="00493256" w:rsidRDefault="00E62EB0">
      <w:pPr>
        <w:pStyle w:val="Standard"/>
        <w:widowControl w:val="0"/>
        <w:autoSpaceDE w:val="0"/>
        <w:spacing w:before="120" w:after="120"/>
        <w:ind w:firstLine="340"/>
        <w:jc w:val="both"/>
      </w:pPr>
      <w:r>
        <w:rPr>
          <w:b/>
          <w:bCs/>
          <w:color w:val="000000"/>
        </w:rPr>
        <w:t>§ 3. </w:t>
      </w:r>
      <w:r>
        <w:rPr>
          <w:color w:val="000000"/>
        </w:rPr>
        <w:t xml:space="preserve">1. Nieruchomości w zabudowie jednorodzinnej, w zabudowie wielorodzinnej, na których zamieszkują mieszkańcy, </w:t>
      </w:r>
      <w:r>
        <w:t xml:space="preserve"> </w:t>
      </w:r>
      <w:r>
        <w:rPr>
          <w:color w:val="000000"/>
        </w:rPr>
        <w:t xml:space="preserve">nieruchomości niezamieszkałych oraz na których w części zamieszkują </w:t>
      </w:r>
      <w:r>
        <w:t>mieszkańcy, a w części nie zamieszkują mieszkańcy, w zamian za uiszczoną opłatę                                       za gospodarowanie odpadami komunalnymi wyposażone będą w:</w:t>
      </w:r>
    </w:p>
    <w:p w14:paraId="6D1C872B" w14:textId="77777777" w:rsidR="00493256" w:rsidRDefault="00E62EB0">
      <w:pPr>
        <w:pStyle w:val="Standard"/>
        <w:widowControl w:val="0"/>
        <w:autoSpaceDE w:val="0"/>
        <w:ind w:left="340" w:hanging="227"/>
        <w:jc w:val="both"/>
      </w:pPr>
      <w:r>
        <w:t>1) worki foliowe służące do gromadzenia odpadów na ,,PAPIER I TEKTURĘ’’,</w:t>
      </w:r>
    </w:p>
    <w:p w14:paraId="7A7A7913" w14:textId="77777777" w:rsidR="00493256" w:rsidRDefault="00E62EB0">
      <w:pPr>
        <w:pStyle w:val="Standard"/>
        <w:widowControl w:val="0"/>
        <w:autoSpaceDE w:val="0"/>
        <w:ind w:left="340" w:hanging="227"/>
        <w:jc w:val="both"/>
      </w:pPr>
      <w:r>
        <w:t>2) worki foliowe służące do gromadzenia odpadów na „METAL I TWORZYWA SZTUCZNE",</w:t>
      </w:r>
    </w:p>
    <w:p w14:paraId="4783C2DE" w14:textId="77777777" w:rsidR="00493256" w:rsidRDefault="00E62EB0">
      <w:pPr>
        <w:pStyle w:val="Standard"/>
        <w:widowControl w:val="0"/>
        <w:autoSpaceDE w:val="0"/>
        <w:ind w:left="340" w:hanging="227"/>
        <w:jc w:val="both"/>
      </w:pPr>
      <w:r>
        <w:t>3) worki foliowe służące do gromadzenia odpadów na „SZKŁO",</w:t>
      </w:r>
    </w:p>
    <w:p w14:paraId="24D786F5" w14:textId="77777777" w:rsidR="00493256" w:rsidRDefault="00E62EB0">
      <w:pPr>
        <w:pStyle w:val="Standard"/>
        <w:widowControl w:val="0"/>
        <w:autoSpaceDE w:val="0"/>
        <w:ind w:left="340" w:hanging="227"/>
        <w:jc w:val="both"/>
      </w:pPr>
      <w:r>
        <w:t>4) worki foliowe służące do gromadzenia odpadów na „BIO",</w:t>
      </w:r>
    </w:p>
    <w:p w14:paraId="7B612357" w14:textId="77777777" w:rsidR="00493256" w:rsidRDefault="00E62EB0">
      <w:pPr>
        <w:pStyle w:val="Standard"/>
        <w:widowControl w:val="0"/>
        <w:autoSpaceDE w:val="0"/>
        <w:ind w:left="340" w:hanging="227"/>
        <w:jc w:val="both"/>
      </w:pPr>
      <w:r>
        <w:t>5) worki foliowe służące do gromadzenia odpadów na „POPIÓŁ".</w:t>
      </w:r>
    </w:p>
    <w:p w14:paraId="5895C59A" w14:textId="77777777" w:rsidR="00493256" w:rsidRDefault="00E62EB0">
      <w:pPr>
        <w:pStyle w:val="Standard"/>
        <w:widowControl w:val="0"/>
        <w:autoSpaceDE w:val="0"/>
        <w:spacing w:before="120" w:after="120"/>
        <w:ind w:firstLine="340"/>
        <w:jc w:val="both"/>
      </w:pPr>
      <w:r>
        <w:t>2. Właściciel nieruchomości, który zadeklarował</w:t>
      </w:r>
      <w:r>
        <w:rPr>
          <w:color w:val="000000"/>
        </w:rPr>
        <w:t xml:space="preserve"> gromadzenie odpadów w sposób selektywny otrzymuje worki na każdą ww. frakcję odpadów, które podmiot odbierający odpady będzie wymieniał na nowe w ilości równej ilości odebranych, zapełnionych worków.</w:t>
      </w:r>
    </w:p>
    <w:p w14:paraId="04CA8EAC" w14:textId="77777777" w:rsidR="00493256" w:rsidRDefault="00E62EB0">
      <w:pPr>
        <w:pStyle w:val="Standard"/>
        <w:widowControl w:val="0"/>
        <w:autoSpaceDE w:val="0"/>
        <w:spacing w:before="120" w:after="120"/>
        <w:ind w:firstLine="340"/>
        <w:jc w:val="both"/>
        <w:rPr>
          <w:color w:val="000000"/>
        </w:rPr>
      </w:pPr>
      <w:r>
        <w:rPr>
          <w:color w:val="000000"/>
        </w:rPr>
        <w:t xml:space="preserve">3. Pojemniki na zmieszane odpady komunalne oraz odpady zbierane w sposób selektywny, właściciele nieruchomości w zabudowie jednorodzinnej, na których zamieszkują mieszkańcy zapewniają we własnym zakresie i na własny koszt w kolorystyce i pojemności określonej </w:t>
      </w:r>
      <w:r>
        <w:rPr>
          <w:color w:val="000000"/>
        </w:rPr>
        <w:br/>
        <w:t>w Regulaminie utrzymania czystości i porządku na terenie Gminy Łuków.</w:t>
      </w:r>
    </w:p>
    <w:p w14:paraId="69D01B46" w14:textId="77777777" w:rsidR="00493256" w:rsidRDefault="00E62EB0">
      <w:pPr>
        <w:pStyle w:val="Standard"/>
        <w:widowControl w:val="0"/>
        <w:autoSpaceDE w:val="0"/>
        <w:spacing w:before="120" w:after="120"/>
        <w:ind w:firstLine="340"/>
        <w:jc w:val="both"/>
      </w:pPr>
      <w:r>
        <w:rPr>
          <w:color w:val="000000"/>
        </w:rPr>
        <w:t>4. Pojemność i ilość pojemników do gromadzenia odpadów komunalnych zmieszanych oraz ilość, pojemność i rodzaj pojemników/worków do gromadzenia odpadów komunalnych selektywnie zbieranych, w jakie będzie wyposażona nieruchomość zamieszkała w zabudowie wielorodzinnej, będzie dokonana w oparciu o zamówienie pojemników oraz liczbę osób korzystających z pojemnika, określoną w Regulaminie utrzymania czystości i porządku na terenie Gminy Łuków</w:t>
      </w:r>
      <w:r>
        <w:rPr>
          <w:color w:val="FF0000"/>
        </w:rPr>
        <w:t>.</w:t>
      </w:r>
    </w:p>
    <w:p w14:paraId="6FB32E82" w14:textId="77777777" w:rsidR="00493256" w:rsidRDefault="00E62EB0">
      <w:pPr>
        <w:pStyle w:val="Standard"/>
        <w:widowControl w:val="0"/>
        <w:autoSpaceDE w:val="0"/>
        <w:spacing w:before="120" w:after="120"/>
        <w:ind w:firstLine="340"/>
        <w:jc w:val="both"/>
        <w:rPr>
          <w:color w:val="000000"/>
        </w:rPr>
      </w:pPr>
      <w:r>
        <w:rPr>
          <w:color w:val="000000"/>
        </w:rPr>
        <w:t xml:space="preserve">5. Pojemność i ilość pojemników do gromadzenia odpadów komunalnych zmieszanych oraz ilość, pojemność i rodzaj pojemników/worków do gromadzenia odpadów komunalnych selektywnie zbieranych, w jakie będzie wyposażona nieruchomość, na której nie zamieszkują mieszkańcy oraz na których w części zamieszkują mieszkańcy, a w części nie zamieszkują mieszkańcy, a powstają odpady komunalne, będzie dokonana w oparciu o zadeklarowaną pojemność w złożonej deklaracji o wysokości opłaty za gospodarowanie odpadami </w:t>
      </w:r>
      <w:r>
        <w:rPr>
          <w:color w:val="000000"/>
        </w:rPr>
        <w:lastRenderedPageBreak/>
        <w:t xml:space="preserve">komunalnymi oraz zgodnie z kolorystyką określoną w Regulaminie utrzymania czystości </w:t>
      </w:r>
      <w:r>
        <w:rPr>
          <w:color w:val="000000"/>
        </w:rPr>
        <w:br/>
        <w:t>i porządku na terenie Gminy Łuków.</w:t>
      </w:r>
    </w:p>
    <w:p w14:paraId="480C2883" w14:textId="77777777" w:rsidR="00493256" w:rsidRDefault="00E62EB0">
      <w:pPr>
        <w:pStyle w:val="Standard"/>
        <w:widowControl w:val="0"/>
        <w:autoSpaceDE w:val="0"/>
        <w:spacing w:before="120" w:after="120"/>
        <w:ind w:firstLine="340"/>
        <w:jc w:val="both"/>
      </w:pPr>
      <w:r>
        <w:rPr>
          <w:b/>
          <w:bCs/>
        </w:rPr>
        <w:t>§ 4. </w:t>
      </w:r>
      <w:r>
        <w:t>1. Odbieranie odpadów komunalnych od właścicieli nieruchomości zamieszkałych oraz nieruchomości, na których nie zamieszkują mieszkańcy oraz, na których w części zamieszkują mieszkańcy, a w części nie zamieszkują mieszkańcy, a powstają odpady komunalne prowadzone będzie z niżej określoną częstotliwością, przy czym:</w:t>
      </w:r>
    </w:p>
    <w:p w14:paraId="157B0A07" w14:textId="77777777" w:rsidR="00493256" w:rsidRDefault="00E62EB0">
      <w:pPr>
        <w:pStyle w:val="Standard"/>
        <w:widowControl w:val="0"/>
        <w:autoSpaceDE w:val="0"/>
        <w:spacing w:before="120" w:after="120"/>
        <w:ind w:left="340" w:hanging="227"/>
        <w:jc w:val="both"/>
      </w:pPr>
      <w:r>
        <w:t>1) w zabudowie jednorodzinnej:</w:t>
      </w:r>
    </w:p>
    <w:p w14:paraId="2C3C5941" w14:textId="77777777" w:rsidR="00493256" w:rsidRDefault="00E62EB0">
      <w:pPr>
        <w:pStyle w:val="Standard"/>
        <w:widowControl w:val="0"/>
        <w:numPr>
          <w:ilvl w:val="0"/>
          <w:numId w:val="13"/>
        </w:numPr>
        <w:autoSpaceDE w:val="0"/>
        <w:jc w:val="both"/>
        <w:rPr>
          <w:rFonts w:eastAsia="Calibri"/>
        </w:rPr>
      </w:pPr>
      <w:r>
        <w:rPr>
          <w:rFonts w:eastAsia="Calibri"/>
        </w:rPr>
        <w:t>papier i tektura – jeden raz na dwa miesiące,</w:t>
      </w:r>
    </w:p>
    <w:p w14:paraId="2238DA9F" w14:textId="77777777" w:rsidR="00493256" w:rsidRDefault="00E62EB0">
      <w:pPr>
        <w:pStyle w:val="Standard"/>
        <w:widowControl w:val="0"/>
        <w:numPr>
          <w:ilvl w:val="0"/>
          <w:numId w:val="13"/>
        </w:numPr>
        <w:autoSpaceDE w:val="0"/>
        <w:jc w:val="both"/>
        <w:rPr>
          <w:rFonts w:eastAsia="Calibri"/>
        </w:rPr>
      </w:pPr>
      <w:r>
        <w:rPr>
          <w:rFonts w:eastAsia="Calibri"/>
        </w:rPr>
        <w:t>szkło – jeden raz na kwartał zgodnie z ustalonym harmonogramem,</w:t>
      </w:r>
    </w:p>
    <w:p w14:paraId="7A27CE97" w14:textId="77777777" w:rsidR="00493256" w:rsidRDefault="00E62EB0">
      <w:pPr>
        <w:pStyle w:val="Standard"/>
        <w:widowControl w:val="0"/>
        <w:numPr>
          <w:ilvl w:val="0"/>
          <w:numId w:val="13"/>
        </w:numPr>
        <w:autoSpaceDE w:val="0"/>
        <w:jc w:val="both"/>
        <w:rPr>
          <w:rFonts w:eastAsia="Calibri"/>
        </w:rPr>
      </w:pPr>
      <w:r>
        <w:rPr>
          <w:rFonts w:eastAsia="Calibri"/>
        </w:rPr>
        <w:t>metale i tworzywa sztuczne, opakowania wielomateriałowe – jeden raz na miesiąc,</w:t>
      </w:r>
    </w:p>
    <w:p w14:paraId="642D65F9" w14:textId="77777777" w:rsidR="00493256" w:rsidRDefault="00E62EB0">
      <w:pPr>
        <w:pStyle w:val="Standard"/>
        <w:widowControl w:val="0"/>
        <w:numPr>
          <w:ilvl w:val="0"/>
          <w:numId w:val="13"/>
        </w:numPr>
        <w:autoSpaceDE w:val="0"/>
        <w:jc w:val="both"/>
      </w:pPr>
      <w:r>
        <w:rPr>
          <w:rFonts w:eastAsia="Calibri"/>
        </w:rPr>
        <w:t xml:space="preserve">bioodpady w miesiącach: listopad, grudzień, styczeń, luty, marzec - jeden raz na miesiąc, w miesiącach: kwiecień, maj, czerwiec, lipiec, sierpień, wrzesień, październik – </w:t>
      </w:r>
      <w:bookmarkStart w:id="20" w:name="_Hlk57033835"/>
      <w:r>
        <w:rPr>
          <w:rFonts w:eastAsia="Calibri"/>
        </w:rPr>
        <w:t>nie rzadziej niż jeden raz na dwa tygodnie,</w:t>
      </w:r>
      <w:bookmarkEnd w:id="20"/>
    </w:p>
    <w:p w14:paraId="3CADE9AF" w14:textId="77777777" w:rsidR="00493256" w:rsidRDefault="00E62EB0">
      <w:pPr>
        <w:pStyle w:val="Standard"/>
        <w:widowControl w:val="0"/>
        <w:numPr>
          <w:ilvl w:val="0"/>
          <w:numId w:val="13"/>
        </w:numPr>
        <w:autoSpaceDE w:val="0"/>
        <w:jc w:val="both"/>
        <w:rPr>
          <w:rFonts w:eastAsia="Calibri"/>
        </w:rPr>
      </w:pPr>
      <w:r>
        <w:rPr>
          <w:rFonts w:eastAsia="Calibri"/>
        </w:rPr>
        <w:t>popioły – w miesiącu: luty, maj i grudzień,</w:t>
      </w:r>
    </w:p>
    <w:p w14:paraId="76EAAB73" w14:textId="77777777" w:rsidR="00493256" w:rsidRDefault="00E62EB0">
      <w:pPr>
        <w:pStyle w:val="Standard"/>
        <w:widowControl w:val="0"/>
        <w:numPr>
          <w:ilvl w:val="0"/>
          <w:numId w:val="13"/>
        </w:numPr>
        <w:autoSpaceDE w:val="0"/>
        <w:jc w:val="both"/>
        <w:rPr>
          <w:rFonts w:eastAsia="Calibri"/>
        </w:rPr>
      </w:pPr>
      <w:r>
        <w:rPr>
          <w:rFonts w:eastAsia="Calibri"/>
        </w:rPr>
        <w:t>pozostałe odpady zbierane selektywnie - jeden raz na miesiąc,</w:t>
      </w:r>
    </w:p>
    <w:p w14:paraId="23C0428E" w14:textId="77777777" w:rsidR="00493256" w:rsidRDefault="00E62EB0">
      <w:pPr>
        <w:pStyle w:val="Standard"/>
        <w:widowControl w:val="0"/>
        <w:numPr>
          <w:ilvl w:val="0"/>
          <w:numId w:val="13"/>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nie rzadziej niż jeden raz na dwa tygodnie,</w:t>
      </w:r>
    </w:p>
    <w:p w14:paraId="21C60B18" w14:textId="77777777" w:rsidR="00493256" w:rsidRDefault="00493256">
      <w:pPr>
        <w:pStyle w:val="Standard"/>
        <w:widowControl w:val="0"/>
        <w:autoSpaceDE w:val="0"/>
        <w:jc w:val="both"/>
      </w:pPr>
    </w:p>
    <w:p w14:paraId="45A45276" w14:textId="77777777" w:rsidR="00493256" w:rsidRDefault="00E62EB0">
      <w:pPr>
        <w:pStyle w:val="Standard"/>
        <w:widowControl w:val="0"/>
        <w:autoSpaceDE w:val="0"/>
        <w:spacing w:before="120" w:after="120"/>
        <w:ind w:left="340" w:hanging="227"/>
        <w:jc w:val="both"/>
      </w:pPr>
      <w:r>
        <w:t>2) w zabudowie wielorodzinnej:</w:t>
      </w:r>
    </w:p>
    <w:p w14:paraId="4BFC624A" w14:textId="77777777" w:rsidR="00493256" w:rsidRDefault="00E62EB0">
      <w:pPr>
        <w:pStyle w:val="Standard"/>
        <w:widowControl w:val="0"/>
        <w:numPr>
          <w:ilvl w:val="0"/>
          <w:numId w:val="22"/>
        </w:numPr>
        <w:autoSpaceDE w:val="0"/>
        <w:jc w:val="both"/>
        <w:rPr>
          <w:rFonts w:eastAsia="Calibri"/>
        </w:rPr>
      </w:pPr>
      <w:r>
        <w:rPr>
          <w:rFonts w:eastAsia="Calibri"/>
        </w:rPr>
        <w:t>papier i tektura – jeden raz na dwa miesiące,</w:t>
      </w:r>
    </w:p>
    <w:p w14:paraId="2C53A087" w14:textId="77777777" w:rsidR="00493256" w:rsidRDefault="00E62EB0">
      <w:pPr>
        <w:pStyle w:val="Standard"/>
        <w:widowControl w:val="0"/>
        <w:numPr>
          <w:ilvl w:val="0"/>
          <w:numId w:val="22"/>
        </w:numPr>
        <w:autoSpaceDE w:val="0"/>
        <w:jc w:val="both"/>
        <w:rPr>
          <w:rFonts w:eastAsia="Calibri"/>
        </w:rPr>
      </w:pPr>
      <w:r>
        <w:rPr>
          <w:rFonts w:eastAsia="Calibri"/>
        </w:rPr>
        <w:t>szkło – jeden raz na kwartał zgodnie z ustalonym harmonogramem,</w:t>
      </w:r>
    </w:p>
    <w:p w14:paraId="1F42273F" w14:textId="77777777" w:rsidR="00493256" w:rsidRDefault="00E62EB0">
      <w:pPr>
        <w:pStyle w:val="Standard"/>
        <w:widowControl w:val="0"/>
        <w:numPr>
          <w:ilvl w:val="0"/>
          <w:numId w:val="22"/>
        </w:numPr>
        <w:autoSpaceDE w:val="0"/>
        <w:jc w:val="both"/>
        <w:rPr>
          <w:rFonts w:eastAsia="Calibri"/>
        </w:rPr>
      </w:pPr>
      <w:r>
        <w:rPr>
          <w:rFonts w:eastAsia="Calibri"/>
        </w:rPr>
        <w:t>metale i tworzywa sztuczne, opakowania wielomateriałowe – jeden raz na miesiąc,</w:t>
      </w:r>
    </w:p>
    <w:p w14:paraId="47E86B50" w14:textId="77777777" w:rsidR="00493256" w:rsidRDefault="00E62EB0">
      <w:pPr>
        <w:pStyle w:val="Standard"/>
        <w:widowControl w:val="0"/>
        <w:numPr>
          <w:ilvl w:val="0"/>
          <w:numId w:val="22"/>
        </w:numPr>
        <w:autoSpaceDE w:val="0"/>
        <w:jc w:val="both"/>
        <w:rPr>
          <w:rFonts w:eastAsia="Calibri"/>
        </w:rPr>
      </w:pPr>
      <w:r>
        <w:rPr>
          <w:rFonts w:eastAsia="Calibri"/>
        </w:rPr>
        <w:t>bioodpady w miesiącach: listopad, grudzień, styczeń, luty, marzec - jeden raz na miesiąc, w miesiącach kwiecień, maj, czerwiec, lipiec, sierpień, wrzesień, październik – jeden raz na tydzień,</w:t>
      </w:r>
    </w:p>
    <w:p w14:paraId="3A69A438" w14:textId="77777777" w:rsidR="00493256" w:rsidRDefault="00E62EB0">
      <w:pPr>
        <w:pStyle w:val="Standard"/>
        <w:widowControl w:val="0"/>
        <w:numPr>
          <w:ilvl w:val="0"/>
          <w:numId w:val="22"/>
        </w:numPr>
        <w:autoSpaceDE w:val="0"/>
        <w:jc w:val="both"/>
        <w:rPr>
          <w:rFonts w:eastAsia="Calibri"/>
        </w:rPr>
      </w:pPr>
      <w:r>
        <w:rPr>
          <w:rFonts w:eastAsia="Calibri"/>
        </w:rPr>
        <w:t>popioły – w miesiącu: luty, maj i grudzień,</w:t>
      </w:r>
    </w:p>
    <w:p w14:paraId="01CDCF1D" w14:textId="77777777" w:rsidR="00493256" w:rsidRDefault="00E62EB0">
      <w:pPr>
        <w:pStyle w:val="Standard"/>
        <w:widowControl w:val="0"/>
        <w:numPr>
          <w:ilvl w:val="0"/>
          <w:numId w:val="22"/>
        </w:numPr>
        <w:autoSpaceDE w:val="0"/>
        <w:jc w:val="both"/>
        <w:rPr>
          <w:rFonts w:eastAsia="Calibri"/>
        </w:rPr>
      </w:pPr>
      <w:r>
        <w:rPr>
          <w:rFonts w:eastAsia="Calibri"/>
        </w:rPr>
        <w:t>pozostałe odpady zbierane selektywnie - jeden raz na miesiąc,</w:t>
      </w:r>
    </w:p>
    <w:p w14:paraId="4F8F4C0C" w14:textId="77777777" w:rsidR="00493256" w:rsidRDefault="00E62EB0">
      <w:pPr>
        <w:pStyle w:val="Standard"/>
        <w:widowControl w:val="0"/>
        <w:numPr>
          <w:ilvl w:val="0"/>
          <w:numId w:val="22"/>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jeden raz na tydzień,</w:t>
      </w:r>
    </w:p>
    <w:p w14:paraId="47655143" w14:textId="77777777" w:rsidR="00493256" w:rsidRDefault="00E62EB0">
      <w:pPr>
        <w:pStyle w:val="Standard"/>
        <w:widowControl w:val="0"/>
        <w:autoSpaceDE w:val="0"/>
        <w:spacing w:before="120" w:after="120"/>
        <w:ind w:left="340" w:hanging="227"/>
        <w:jc w:val="both"/>
      </w:pPr>
      <w:r>
        <w:t>3) z nieruchomości, na których nie zamieszkują mieszkańcy oraz, na których w części zamieszkują mieszkańcy, a w części nie zamieszkują mieszkańcy, a powstają odpady komunalne - w zależności od zadeklarowanej w deklaracji o wysokości opłaty za gospodarowanie odpadami komunalnymi ilości odbiorów poszczególnych frakcji odpadów komunalnych:</w:t>
      </w:r>
    </w:p>
    <w:p w14:paraId="14EB4D36" w14:textId="77777777" w:rsidR="00493256" w:rsidRDefault="00E62EB0">
      <w:pPr>
        <w:pStyle w:val="Standard"/>
        <w:widowControl w:val="0"/>
        <w:numPr>
          <w:ilvl w:val="0"/>
          <w:numId w:val="16"/>
        </w:numPr>
        <w:autoSpaceDE w:val="0"/>
        <w:jc w:val="both"/>
        <w:rPr>
          <w:rFonts w:eastAsia="Calibri"/>
        </w:rPr>
      </w:pPr>
      <w:r>
        <w:rPr>
          <w:rFonts w:eastAsia="Calibri"/>
        </w:rPr>
        <w:t>papier i tektura – jeden raz na dwa miesiące,</w:t>
      </w:r>
    </w:p>
    <w:p w14:paraId="21FDCA3D" w14:textId="77777777" w:rsidR="00493256" w:rsidRDefault="00E62EB0">
      <w:pPr>
        <w:pStyle w:val="Standard"/>
        <w:widowControl w:val="0"/>
        <w:numPr>
          <w:ilvl w:val="0"/>
          <w:numId w:val="16"/>
        </w:numPr>
        <w:autoSpaceDE w:val="0"/>
        <w:jc w:val="both"/>
        <w:rPr>
          <w:rFonts w:eastAsia="Calibri"/>
        </w:rPr>
      </w:pPr>
      <w:r>
        <w:rPr>
          <w:rFonts w:eastAsia="Calibri"/>
        </w:rPr>
        <w:t>szkło – jeden raz na kwartał zgodnie z ustalonym harmonogramem,</w:t>
      </w:r>
    </w:p>
    <w:p w14:paraId="204453CA" w14:textId="77777777" w:rsidR="00493256" w:rsidRDefault="00E62EB0">
      <w:pPr>
        <w:pStyle w:val="Standard"/>
        <w:widowControl w:val="0"/>
        <w:numPr>
          <w:ilvl w:val="0"/>
          <w:numId w:val="16"/>
        </w:numPr>
        <w:autoSpaceDE w:val="0"/>
        <w:jc w:val="both"/>
        <w:rPr>
          <w:rFonts w:eastAsia="Calibri"/>
        </w:rPr>
      </w:pPr>
      <w:r>
        <w:rPr>
          <w:rFonts w:eastAsia="Calibri"/>
        </w:rPr>
        <w:t>metale i tworzywa sztuczne, opakowania wielomateriałowe – jeden raz na miesiąc,</w:t>
      </w:r>
    </w:p>
    <w:p w14:paraId="784F26C0" w14:textId="77777777" w:rsidR="00493256" w:rsidRDefault="00E62EB0">
      <w:pPr>
        <w:pStyle w:val="Standard"/>
        <w:widowControl w:val="0"/>
        <w:numPr>
          <w:ilvl w:val="0"/>
          <w:numId w:val="16"/>
        </w:numPr>
        <w:autoSpaceDE w:val="0"/>
        <w:jc w:val="both"/>
        <w:rPr>
          <w:rFonts w:eastAsia="Calibri"/>
        </w:rPr>
      </w:pPr>
      <w:r>
        <w:rPr>
          <w:rFonts w:eastAsia="Calibri"/>
        </w:rPr>
        <w:t xml:space="preserve">bioodpady w miesiącach listopad, grudzień, styczeń luty, marzec - jeden raz na miesiąc, </w:t>
      </w:r>
      <w:r>
        <w:rPr>
          <w:rFonts w:eastAsia="Calibri"/>
        </w:rPr>
        <w:br/>
        <w:t>w miesiącach kwiecień, maj, czerwiec, lipiec, sierpień, wrzesień, październik – dwa razy w miesiącu,</w:t>
      </w:r>
    </w:p>
    <w:p w14:paraId="0F8E80B3" w14:textId="77777777" w:rsidR="00493256" w:rsidRDefault="00E62EB0">
      <w:pPr>
        <w:pStyle w:val="Standard"/>
        <w:widowControl w:val="0"/>
        <w:numPr>
          <w:ilvl w:val="0"/>
          <w:numId w:val="16"/>
        </w:numPr>
        <w:autoSpaceDE w:val="0"/>
        <w:jc w:val="both"/>
        <w:rPr>
          <w:rFonts w:eastAsia="Calibri"/>
        </w:rPr>
      </w:pPr>
      <w:r>
        <w:rPr>
          <w:rFonts w:eastAsia="Calibri"/>
        </w:rPr>
        <w:t>popioły – w miesiącu: luty, maj i grudzień,</w:t>
      </w:r>
    </w:p>
    <w:p w14:paraId="68EC0AB2" w14:textId="77777777" w:rsidR="00493256" w:rsidRDefault="00E62EB0">
      <w:pPr>
        <w:pStyle w:val="Standard"/>
        <w:widowControl w:val="0"/>
        <w:numPr>
          <w:ilvl w:val="0"/>
          <w:numId w:val="16"/>
        </w:numPr>
        <w:autoSpaceDE w:val="0"/>
        <w:jc w:val="both"/>
        <w:rPr>
          <w:rFonts w:eastAsia="Calibri"/>
        </w:rPr>
      </w:pPr>
      <w:r>
        <w:rPr>
          <w:rFonts w:eastAsia="Calibri"/>
        </w:rPr>
        <w:t>pozostałe odpady zbierane selektywnie - jeden raz na miesiąc,</w:t>
      </w:r>
    </w:p>
    <w:p w14:paraId="42634D4B" w14:textId="77777777" w:rsidR="00493256" w:rsidRDefault="00E62EB0">
      <w:pPr>
        <w:pStyle w:val="Standard"/>
        <w:widowControl w:val="0"/>
        <w:numPr>
          <w:ilvl w:val="0"/>
          <w:numId w:val="16"/>
        </w:numPr>
        <w:autoSpaceDE w:val="0"/>
        <w:jc w:val="both"/>
        <w:rPr>
          <w:rFonts w:eastAsia="Calibri"/>
        </w:rPr>
      </w:pPr>
      <w:r>
        <w:rPr>
          <w:rFonts w:eastAsia="Calibri"/>
        </w:rPr>
        <w:t xml:space="preserve">niesegregowane (zmieszane) odpady komunalne - w miesiącach listopad, grudzień, </w:t>
      </w:r>
      <w:r>
        <w:rPr>
          <w:rFonts w:eastAsia="Calibri"/>
        </w:rPr>
        <w:lastRenderedPageBreak/>
        <w:t>styczeń luty, marzec - jeden raz na miesiąc, w miesiącach kwiecień, maj, czerwiec, lipiec, sierpień, wrzesień, październik – dwa razy w miesiącu.</w:t>
      </w:r>
    </w:p>
    <w:p w14:paraId="76990F08" w14:textId="77777777" w:rsidR="00493256" w:rsidRDefault="00493256">
      <w:pPr>
        <w:pStyle w:val="Standard"/>
        <w:widowControl w:val="0"/>
        <w:ind w:left="720"/>
        <w:jc w:val="both"/>
      </w:pPr>
    </w:p>
    <w:p w14:paraId="68E2AF79" w14:textId="77777777" w:rsidR="00493256" w:rsidRDefault="00E62EB0">
      <w:pPr>
        <w:pStyle w:val="Standard"/>
        <w:widowControl w:val="0"/>
        <w:autoSpaceDE w:val="0"/>
        <w:spacing w:before="120" w:after="120"/>
        <w:ind w:firstLine="340"/>
        <w:jc w:val="both"/>
      </w:pPr>
      <w:r>
        <w:rPr>
          <w:b/>
          <w:bCs/>
        </w:rPr>
        <w:t>§ 5. </w:t>
      </w:r>
      <w:r>
        <w:t>1. Frakcje odpadów wymienionych w § 2 ust. 1 poza odpadami pozostałymi zbieranymi selektywnie, od właścicieli nieruchomości zamieszkałych, odbierane będą również w Punkcie Selektywnego Zbierania Odpadów Komunalnych, zlokalizowanym w Łukowie przy ul. Świderskiej 128.</w:t>
      </w:r>
    </w:p>
    <w:p w14:paraId="5B72A1AD" w14:textId="77777777" w:rsidR="00493256" w:rsidRDefault="00E62EB0">
      <w:pPr>
        <w:pStyle w:val="Standard"/>
        <w:widowControl w:val="0"/>
        <w:autoSpaceDE w:val="0"/>
        <w:spacing w:before="120" w:after="120"/>
        <w:ind w:firstLine="340"/>
        <w:jc w:val="both"/>
      </w:pPr>
      <w:r>
        <w:t>2. Transport odpadów do Punktu Selektywnego Zbierania Odpadów Komunalnych mieszkańcy zapewniają we własnym zakresie i na własny koszt.</w:t>
      </w:r>
    </w:p>
    <w:p w14:paraId="57B15931" w14:textId="77777777" w:rsidR="00493256" w:rsidRDefault="00E62EB0">
      <w:pPr>
        <w:pStyle w:val="Standard"/>
        <w:widowControl w:val="0"/>
        <w:autoSpaceDE w:val="0"/>
        <w:spacing w:before="120" w:after="120"/>
        <w:ind w:firstLine="340"/>
        <w:jc w:val="both"/>
      </w:pPr>
      <w:r>
        <w:t>3. Odpady wielkogabarytowe, meble i zużyty sprzęt elektryczny i elektroniczny będą odbierane od właścicieli nieruchomości w systemie akcyjnym w terminach podanych do publicznej wiadomości przez gminę Łuków.</w:t>
      </w:r>
    </w:p>
    <w:p w14:paraId="49B7837E" w14:textId="77777777" w:rsidR="00493256" w:rsidRDefault="00E62EB0">
      <w:pPr>
        <w:pStyle w:val="Standard"/>
        <w:widowControl w:val="0"/>
        <w:autoSpaceDE w:val="0"/>
        <w:spacing w:before="120" w:after="120"/>
        <w:ind w:firstLine="340"/>
        <w:jc w:val="both"/>
      </w:pPr>
      <w:r>
        <w:t>4. Frakcje odpadów wymienione w § 2 ust. 3, a w szczególności zużyte baterie i akumulatory, zużyty sprzęt elektryczny i elektroniczny oraz przeterminowane leki i zużyte opony mogą być przekazywane do punktów odbioru prowadzonych przez przedsiębiorców, którzy na mocy przepisów innych ustaw, mają obowiązek uczestniczyć w ich zbiórce. Adresy takich punktów będą na bieżąco podawane do publicznej wiadomości mieszkańcom gminy.</w:t>
      </w:r>
    </w:p>
    <w:p w14:paraId="203C58AF" w14:textId="77777777" w:rsidR="00493256" w:rsidRDefault="00E62EB0">
      <w:pPr>
        <w:pStyle w:val="Standard"/>
        <w:widowControl w:val="0"/>
        <w:autoSpaceDE w:val="0"/>
        <w:spacing w:before="120" w:after="120"/>
        <w:ind w:firstLine="340"/>
        <w:jc w:val="both"/>
      </w:pPr>
      <w:r>
        <w:t xml:space="preserve">5. Wprowadza się ograniczenia ilości odpadów komunalnych odbieranych i przyjmowanych przez Punkt Selektywnego Zbierania Odpadów Komunalnych od właścicieli nieruchomości </w:t>
      </w:r>
      <w:r>
        <w:br/>
        <w:t>w zamian za pobraną opłatę za gospodarowanie odpadami komunalnymi:</w:t>
      </w:r>
    </w:p>
    <w:p w14:paraId="4622F83B" w14:textId="77777777" w:rsidR="00493256" w:rsidRDefault="00E62EB0">
      <w:pPr>
        <w:pStyle w:val="Standard"/>
        <w:widowControl w:val="0"/>
        <w:autoSpaceDE w:val="0"/>
        <w:spacing w:after="120"/>
        <w:ind w:firstLine="340"/>
        <w:jc w:val="both"/>
      </w:pPr>
      <w:r>
        <w:t>1) zużyte opony – 8 sztuk / rok,</w:t>
      </w:r>
    </w:p>
    <w:p w14:paraId="4699D449" w14:textId="77777777" w:rsidR="00493256" w:rsidRDefault="00E62EB0">
      <w:pPr>
        <w:pStyle w:val="Standard"/>
        <w:widowControl w:val="0"/>
        <w:autoSpaceDE w:val="0"/>
        <w:spacing w:after="120"/>
        <w:ind w:firstLine="340"/>
        <w:jc w:val="both"/>
      </w:pPr>
      <w:r>
        <w:t>2) odpady budowalne i rozbiórkowe,  – 3 m</w:t>
      </w:r>
      <w:r>
        <w:rPr>
          <w:vertAlign w:val="superscript"/>
        </w:rPr>
        <w:t>3</w:t>
      </w:r>
      <w:r>
        <w:t xml:space="preserve"> / rok</w:t>
      </w:r>
    </w:p>
    <w:p w14:paraId="1671E118" w14:textId="77777777" w:rsidR="00493256" w:rsidRDefault="00E62EB0">
      <w:pPr>
        <w:pStyle w:val="Standard"/>
        <w:widowControl w:val="0"/>
        <w:autoSpaceDE w:val="0"/>
        <w:spacing w:before="120" w:after="120"/>
        <w:ind w:firstLine="340"/>
        <w:jc w:val="both"/>
      </w:pPr>
      <w:r>
        <w:t xml:space="preserve">6. Punkt Selektywnego Zbierania Odpadów Komunalnych czynny będzie w poniedziałek </w:t>
      </w:r>
      <w:r>
        <w:br/>
        <w:t>w godzinach od 10.00 do 18.00, od wtorku do piątku w godzinach od 8.00 do 16.00 oraz w soboty od 9.00 do 14.00 z wyjątkiem dni ustawowo wolnych od pracy.</w:t>
      </w:r>
    </w:p>
    <w:p w14:paraId="29D510C4" w14:textId="77777777" w:rsidR="00493256" w:rsidRDefault="00E62EB0">
      <w:pPr>
        <w:pStyle w:val="Standard"/>
        <w:widowControl w:val="0"/>
        <w:autoSpaceDE w:val="0"/>
        <w:spacing w:before="120" w:after="120"/>
        <w:ind w:firstLine="340"/>
        <w:jc w:val="both"/>
      </w:pPr>
      <w:r>
        <w:t>7. Punkt Selektywnego Zbierania Odpadów Komunalnych funkcjonuje zgodnie z regulaminem określonym w Załączniku nr 1 niniejszej uchwały.</w:t>
      </w:r>
    </w:p>
    <w:p w14:paraId="6DF0E7C6" w14:textId="77777777" w:rsidR="00493256" w:rsidRDefault="00E62EB0">
      <w:pPr>
        <w:pStyle w:val="Standard"/>
        <w:widowControl w:val="0"/>
        <w:autoSpaceDE w:val="0"/>
        <w:spacing w:before="120" w:after="120"/>
        <w:ind w:firstLine="340"/>
        <w:jc w:val="both"/>
      </w:pPr>
      <w:r>
        <w:t>8. Zarządca PSZOK może odmówić przyjęcia odpadów niezidentyfikowanych, niewiadomego pochodzenia, o niewiadomym składzie, odbiegających od charakterystyki podanej w regulaminie funkcjonowania PSZOK-u, który stanowi Załącznik nr 1 do uchwały.</w:t>
      </w:r>
    </w:p>
    <w:p w14:paraId="4DF87617" w14:textId="77777777" w:rsidR="00493256" w:rsidRDefault="00E62EB0">
      <w:pPr>
        <w:pStyle w:val="Standard"/>
        <w:widowControl w:val="0"/>
        <w:autoSpaceDE w:val="0"/>
        <w:spacing w:before="120" w:after="120"/>
        <w:ind w:firstLine="340"/>
        <w:jc w:val="both"/>
      </w:pPr>
      <w:r>
        <w:rPr>
          <w:b/>
          <w:bCs/>
        </w:rPr>
        <w:t>§ 6. </w:t>
      </w:r>
      <w:r>
        <w:t>1. Właściciel nieruchomości może zgłaszać przypadki niewłaściwego świadczenia usług przez przedsiębiorcę odbierającego odpady komunalne od właścicieli nieruchomości lub przez prowadzącego Punkt Selektywnego Zbierania Odpadów Komunalnych, w następujący sposób:</w:t>
      </w:r>
    </w:p>
    <w:p w14:paraId="4FD71E35" w14:textId="77777777" w:rsidR="00493256" w:rsidRDefault="00E62EB0">
      <w:pPr>
        <w:pStyle w:val="Standard"/>
        <w:widowControl w:val="0"/>
        <w:numPr>
          <w:ilvl w:val="0"/>
          <w:numId w:val="14"/>
        </w:numPr>
        <w:autoSpaceDE w:val="0"/>
        <w:spacing w:after="120"/>
        <w:jc w:val="both"/>
      </w:pPr>
      <w:r>
        <w:t>osobiście w siedzibie Referatu Przedsiębiorczości i Gospodarki Urzędu Gminy Łuków,                    przy ul. Świderskiej 12 (pok. nr 2),</w:t>
      </w:r>
    </w:p>
    <w:p w14:paraId="0AAEA688" w14:textId="77777777" w:rsidR="00493256" w:rsidRDefault="00E62EB0">
      <w:pPr>
        <w:pStyle w:val="Standard"/>
        <w:widowControl w:val="0"/>
        <w:numPr>
          <w:ilvl w:val="0"/>
          <w:numId w:val="14"/>
        </w:numPr>
        <w:autoSpaceDE w:val="0"/>
        <w:spacing w:after="120"/>
        <w:jc w:val="both"/>
      </w:pPr>
      <w:r>
        <w:t>telefonicznie pod nr: 25 798 24 39, wew. 102,</w:t>
      </w:r>
    </w:p>
    <w:p w14:paraId="693769A0" w14:textId="77777777" w:rsidR="00493256" w:rsidRDefault="00E62EB0">
      <w:pPr>
        <w:pStyle w:val="Standard"/>
        <w:widowControl w:val="0"/>
        <w:numPr>
          <w:ilvl w:val="0"/>
          <w:numId w:val="14"/>
        </w:numPr>
        <w:autoSpaceDE w:val="0"/>
        <w:spacing w:after="120"/>
        <w:jc w:val="both"/>
      </w:pPr>
      <w:r>
        <w:t>korespondencyjnie na adres Urzędu Gminy Łuków, ul. Świderska 12, 21-400 Łuków,</w:t>
      </w:r>
    </w:p>
    <w:p w14:paraId="0DDBFE23" w14:textId="77777777" w:rsidR="00493256" w:rsidRDefault="00E62EB0">
      <w:pPr>
        <w:pStyle w:val="Standard"/>
        <w:widowControl w:val="0"/>
        <w:autoSpaceDE w:val="0"/>
        <w:spacing w:after="120"/>
        <w:ind w:left="340" w:hanging="227"/>
        <w:jc w:val="both"/>
      </w:pPr>
      <w:r>
        <w:t>4) elektronicznie na adres: sekretariat@lukow.ug.gov.pl.</w:t>
      </w:r>
    </w:p>
    <w:p w14:paraId="4BB1447A" w14:textId="77777777" w:rsidR="00493256" w:rsidRDefault="00E62EB0">
      <w:pPr>
        <w:pStyle w:val="Standard"/>
        <w:widowControl w:val="0"/>
        <w:autoSpaceDE w:val="0"/>
        <w:spacing w:before="120" w:after="120"/>
        <w:ind w:firstLine="340"/>
        <w:jc w:val="both"/>
      </w:pPr>
      <w:r>
        <w:t xml:space="preserve">2. Dokonując zgłoszenia, o którym mowa w ust. 1, należy podać w szczególności adres </w:t>
      </w:r>
      <w:r>
        <w:lastRenderedPageBreak/>
        <w:t>nieruchomości, której dotyczy zgłoszenie, datę wystąpienia nieprawidłowości, opis nieprawidłowości oraz dostępne dowody potwierdzające zaistnienie nieprawidłowości.</w:t>
      </w:r>
    </w:p>
    <w:p w14:paraId="6A9CEC43" w14:textId="77777777" w:rsidR="00493256" w:rsidRDefault="00E62EB0">
      <w:pPr>
        <w:pStyle w:val="Standard"/>
        <w:widowControl w:val="0"/>
        <w:tabs>
          <w:tab w:val="left" w:pos="180"/>
          <w:tab w:val="left" w:pos="360"/>
        </w:tabs>
        <w:jc w:val="both"/>
      </w:pPr>
      <w:r>
        <w:rPr>
          <w:b/>
          <w:bCs/>
        </w:rPr>
        <w:tab/>
      </w:r>
      <w:r>
        <w:rPr>
          <w:b/>
          <w:bCs/>
        </w:rPr>
        <w:tab/>
        <w:t>§ 7. </w:t>
      </w:r>
      <w:r>
        <w:t>Wykonanie uchwały powierza się Wójtowi Gminy Łuków.</w:t>
      </w:r>
    </w:p>
    <w:p w14:paraId="2120AE6B" w14:textId="77777777" w:rsidR="00493256" w:rsidRDefault="00E62EB0">
      <w:pPr>
        <w:pStyle w:val="Standard"/>
        <w:widowControl w:val="0"/>
        <w:ind w:firstLine="340"/>
        <w:jc w:val="both"/>
      </w:pPr>
      <w:r>
        <w:rPr>
          <w:b/>
          <w:bCs/>
        </w:rPr>
        <w:t>§ 8. </w:t>
      </w:r>
      <w:r>
        <w:t>Traci moc uchwała Nr XXIX/211/2020 Rady Gminy Łuków z dnia 30 października 2020 roku</w:t>
      </w:r>
    </w:p>
    <w:p w14:paraId="7DCFFDCF" w14:textId="77777777" w:rsidR="00493256" w:rsidRDefault="00E62EB0">
      <w:pPr>
        <w:pStyle w:val="Standard"/>
        <w:widowControl w:val="0"/>
        <w:jc w:val="both"/>
      </w:pPr>
      <w:r>
        <w:t>w sprawie szczegółowego sposobu i zakresu świadczenia usług w zakresie odbierania odpadów komunalnych od właścicieli nieruchomości i zagospodarowania tych odpadów.</w:t>
      </w:r>
    </w:p>
    <w:p w14:paraId="2F48DE38" w14:textId="77777777" w:rsidR="00493256" w:rsidRDefault="00E62EB0">
      <w:pPr>
        <w:pStyle w:val="Standard"/>
        <w:widowControl w:val="0"/>
        <w:autoSpaceDE w:val="0"/>
        <w:spacing w:before="120" w:after="120"/>
        <w:ind w:firstLine="340"/>
        <w:jc w:val="both"/>
      </w:pPr>
      <w:r>
        <w:rPr>
          <w:b/>
          <w:bCs/>
        </w:rPr>
        <w:t>§ 9. </w:t>
      </w:r>
      <w:r>
        <w:t>Uchwała podlega ogłoszeniu w Dzienniku Urzędowym Województwa Lubelskiego                 i wchodzi w życie z dniem 1 stycznia 2021r.</w:t>
      </w:r>
    </w:p>
    <w:p w14:paraId="1981D31A" w14:textId="447D5D0F" w:rsidR="000C6621" w:rsidRDefault="00E62EB0">
      <w:pPr>
        <w:pStyle w:val="Standard"/>
        <w:widowControl w:val="0"/>
        <w:autoSpaceDE w:val="0"/>
        <w:jc w:val="both"/>
      </w:pPr>
      <w:r>
        <w:t> </w:t>
      </w:r>
      <w:bookmarkEnd w:id="19"/>
    </w:p>
    <w:p w14:paraId="1867E3DD" w14:textId="77777777" w:rsidR="000C6621" w:rsidRDefault="000C6621">
      <w:pPr>
        <w:suppressAutoHyphens w:val="0"/>
        <w:rPr>
          <w:rFonts w:eastAsia="Times New Roman"/>
        </w:rPr>
      </w:pPr>
      <w:r>
        <w:br w:type="page"/>
      </w:r>
    </w:p>
    <w:p w14:paraId="217945F4" w14:textId="77777777" w:rsidR="00493256" w:rsidRDefault="00493256">
      <w:pPr>
        <w:pStyle w:val="Standard"/>
        <w:widowControl w:val="0"/>
        <w:autoSpaceDE w:val="0"/>
        <w:jc w:val="both"/>
      </w:pPr>
    </w:p>
    <w:p w14:paraId="248C4E3C" w14:textId="77777777" w:rsidR="00493256" w:rsidRDefault="00E62EB0">
      <w:pPr>
        <w:pStyle w:val="Standard"/>
        <w:widowControl w:val="0"/>
        <w:autoSpaceDE w:val="0"/>
        <w:spacing w:before="120" w:after="120"/>
        <w:ind w:left="4535"/>
      </w:pPr>
      <w:r>
        <w:t>Załącznik do uchwały Nr XXX/218/2020</w:t>
      </w:r>
      <w:r>
        <w:br/>
        <w:t>Rady Gminy Łuków</w:t>
      </w:r>
      <w:r>
        <w:br/>
        <w:t>z dnia 27 listopada 2020 r.</w:t>
      </w:r>
    </w:p>
    <w:p w14:paraId="35A219B5" w14:textId="77777777" w:rsidR="00493256" w:rsidRDefault="00493256">
      <w:pPr>
        <w:pStyle w:val="Standard"/>
        <w:widowControl w:val="0"/>
        <w:autoSpaceDE w:val="0"/>
        <w:spacing w:before="120" w:after="120"/>
        <w:ind w:left="4535"/>
      </w:pPr>
    </w:p>
    <w:p w14:paraId="26C0FA4A" w14:textId="77777777" w:rsidR="00493256" w:rsidRDefault="00E62EB0">
      <w:pPr>
        <w:pStyle w:val="Standard"/>
        <w:widowControl w:val="0"/>
        <w:autoSpaceDE w:val="0"/>
        <w:spacing w:after="480"/>
        <w:jc w:val="center"/>
        <w:rPr>
          <w:b/>
          <w:bCs/>
        </w:rPr>
      </w:pPr>
      <w:r>
        <w:rPr>
          <w:b/>
          <w:bCs/>
        </w:rPr>
        <w:t>Regulamin Punktu Selektywnego Zbierania Odpadów Komunalnych w Gminie Łuków</w:t>
      </w:r>
    </w:p>
    <w:p w14:paraId="544EB1F0" w14:textId="77777777" w:rsidR="00493256" w:rsidRDefault="00E62EB0">
      <w:pPr>
        <w:pStyle w:val="Standard"/>
        <w:widowControl w:val="0"/>
        <w:autoSpaceDE w:val="0"/>
        <w:spacing w:before="120" w:after="120"/>
        <w:ind w:firstLine="340"/>
        <w:jc w:val="both"/>
      </w:pPr>
      <w:r>
        <w:rPr>
          <w:b/>
          <w:bCs/>
        </w:rPr>
        <w:t>§ 1. </w:t>
      </w:r>
      <w:r>
        <w:t>Regulamin określa szczegółowe zasady funkcjonowania Punktu Selektywnego Zbierania Odpadów Komunalnych dla Gminy Łuków, zwanego dalej PSZOK.</w:t>
      </w:r>
    </w:p>
    <w:p w14:paraId="6A0D21D8" w14:textId="77777777" w:rsidR="00493256" w:rsidRDefault="00E62EB0">
      <w:pPr>
        <w:pStyle w:val="Standard"/>
        <w:widowControl w:val="0"/>
        <w:autoSpaceDE w:val="0"/>
        <w:spacing w:before="120" w:after="120"/>
        <w:ind w:firstLine="340"/>
        <w:jc w:val="both"/>
      </w:pPr>
      <w:r>
        <w:rPr>
          <w:b/>
          <w:bCs/>
        </w:rPr>
        <w:t>§ 2. </w:t>
      </w:r>
      <w:r>
        <w:t>PSZOK dla Gminy Łuków zlokalizowany jest przy ul. Świderskiej 128 w Łukowie.</w:t>
      </w:r>
    </w:p>
    <w:p w14:paraId="14D85D9F" w14:textId="77777777" w:rsidR="00493256" w:rsidRDefault="00E62EB0">
      <w:pPr>
        <w:pStyle w:val="Standard"/>
        <w:widowControl w:val="0"/>
        <w:autoSpaceDE w:val="0"/>
        <w:spacing w:before="120" w:after="120"/>
        <w:ind w:firstLine="340"/>
        <w:jc w:val="both"/>
      </w:pPr>
      <w:r>
        <w:rPr>
          <w:b/>
          <w:bCs/>
        </w:rPr>
        <w:t>§ 3. </w:t>
      </w:r>
      <w:r>
        <w:t>PSZOK czynny jest w następujących dniach i godzinach:</w:t>
      </w:r>
    </w:p>
    <w:p w14:paraId="4B8C63CB" w14:textId="77777777" w:rsidR="00493256" w:rsidRDefault="00E62EB0">
      <w:pPr>
        <w:pStyle w:val="Standard"/>
        <w:widowControl w:val="0"/>
        <w:autoSpaceDE w:val="0"/>
        <w:spacing w:before="120" w:after="120"/>
        <w:ind w:left="340" w:hanging="227"/>
        <w:jc w:val="both"/>
      </w:pPr>
      <w:r>
        <w:t>1) poniedziałek od godziny 10.00 do godziny 18.00;</w:t>
      </w:r>
    </w:p>
    <w:p w14:paraId="63DD4413" w14:textId="77777777" w:rsidR="00493256" w:rsidRDefault="00E62EB0">
      <w:pPr>
        <w:pStyle w:val="Standard"/>
        <w:widowControl w:val="0"/>
        <w:autoSpaceDE w:val="0"/>
        <w:spacing w:before="120" w:after="120"/>
        <w:ind w:left="340" w:hanging="227"/>
        <w:jc w:val="both"/>
      </w:pPr>
      <w:r>
        <w:t>2) od wtorku do piątku od godziny 8.00 do godziny 16.00;</w:t>
      </w:r>
    </w:p>
    <w:p w14:paraId="3A898B3B" w14:textId="77777777" w:rsidR="00493256" w:rsidRDefault="00E62EB0">
      <w:pPr>
        <w:pStyle w:val="Standard"/>
        <w:widowControl w:val="0"/>
        <w:autoSpaceDE w:val="0"/>
        <w:spacing w:before="120" w:after="120"/>
        <w:ind w:left="340" w:hanging="227"/>
        <w:jc w:val="both"/>
      </w:pPr>
      <w:r>
        <w:t>3) sobota od godziny 9.00 do godziny 14.00;</w:t>
      </w:r>
    </w:p>
    <w:p w14:paraId="49AF39B7" w14:textId="77777777" w:rsidR="00493256" w:rsidRDefault="00E62EB0">
      <w:pPr>
        <w:pStyle w:val="Standard"/>
        <w:widowControl w:val="0"/>
        <w:autoSpaceDE w:val="0"/>
        <w:spacing w:before="120" w:after="120"/>
        <w:ind w:left="340" w:hanging="227"/>
        <w:jc w:val="both"/>
      </w:pPr>
      <w:r>
        <w:t>4) z wyłączeniem dni ustawowo wolnych od pracy.</w:t>
      </w:r>
    </w:p>
    <w:p w14:paraId="6245EECE" w14:textId="77777777" w:rsidR="00493256" w:rsidRDefault="00E62EB0">
      <w:pPr>
        <w:pStyle w:val="Standard"/>
        <w:widowControl w:val="0"/>
        <w:autoSpaceDE w:val="0"/>
        <w:spacing w:before="120" w:after="120"/>
        <w:ind w:firstLine="340"/>
        <w:jc w:val="both"/>
      </w:pPr>
      <w:r>
        <w:rPr>
          <w:b/>
          <w:bCs/>
        </w:rPr>
        <w:t>§ 4. </w:t>
      </w:r>
      <w:r>
        <w:t>PSZOK przyjmuje nieodpłatnie selektywnie zebrane odpady komunalne z gospodarstw domowych wytworzone i dostarczone przez mieszkańców Gminy Łuków, z przeznaczeniem                           do odzysku lub unieszkodliwiania.</w:t>
      </w:r>
    </w:p>
    <w:p w14:paraId="2FE7400F" w14:textId="77777777" w:rsidR="00493256" w:rsidRDefault="00E62EB0">
      <w:pPr>
        <w:pStyle w:val="Standard"/>
        <w:widowControl w:val="0"/>
        <w:autoSpaceDE w:val="0"/>
        <w:spacing w:before="120" w:after="120"/>
        <w:ind w:firstLine="340"/>
        <w:jc w:val="both"/>
      </w:pPr>
      <w:r>
        <w:rPr>
          <w:b/>
          <w:bCs/>
        </w:rPr>
        <w:t>§ 5. </w:t>
      </w:r>
      <w:r>
        <w:t>Odpady w PSZOK gromadzone są selektywnie, w specjalnie do tego celu przeznaczonych i oznakowanych pojemnikach, kontenerach i boksach, bądź w wyznaczonych miejscach.</w:t>
      </w:r>
    </w:p>
    <w:p w14:paraId="55915684" w14:textId="77777777" w:rsidR="00493256" w:rsidRDefault="00E62EB0">
      <w:pPr>
        <w:pStyle w:val="Standard"/>
        <w:widowControl w:val="0"/>
        <w:autoSpaceDE w:val="0"/>
        <w:spacing w:before="120" w:after="120"/>
        <w:ind w:firstLine="340"/>
        <w:jc w:val="both"/>
      </w:pPr>
      <w:r>
        <w:rPr>
          <w:b/>
          <w:bCs/>
        </w:rPr>
        <w:t>§ 6. </w:t>
      </w:r>
      <w:r>
        <w:t>Odpady dostarczone do PSZOK powinny być posegregowane w sposób umożliwiający                   ich selektywne odebranie.</w:t>
      </w:r>
    </w:p>
    <w:p w14:paraId="43B0E257" w14:textId="77777777" w:rsidR="00493256" w:rsidRDefault="00E62EB0">
      <w:pPr>
        <w:pStyle w:val="Standard"/>
        <w:widowControl w:val="0"/>
        <w:autoSpaceDE w:val="0"/>
        <w:spacing w:before="120" w:after="120"/>
        <w:ind w:firstLine="340"/>
        <w:jc w:val="both"/>
      </w:pPr>
      <w:r>
        <w:rPr>
          <w:b/>
          <w:bCs/>
        </w:rPr>
        <w:t>§ 7. </w:t>
      </w:r>
      <w:r>
        <w:t>Odpady niebezpieczne muszą być oznakowane lub znajdować się w opakowaniach umożliwiających ich identyfikację, w przeciwnym razie pracownik PSZOK może odmówić ich przyjęcia.</w:t>
      </w:r>
    </w:p>
    <w:p w14:paraId="73E7FC05" w14:textId="77777777" w:rsidR="00493256" w:rsidRDefault="00E62EB0">
      <w:pPr>
        <w:pStyle w:val="Standard"/>
        <w:widowControl w:val="0"/>
        <w:autoSpaceDE w:val="0"/>
        <w:spacing w:before="120" w:after="120"/>
        <w:ind w:firstLine="340"/>
        <w:jc w:val="both"/>
      </w:pPr>
      <w:r>
        <w:rPr>
          <w:b/>
          <w:bCs/>
        </w:rPr>
        <w:t>§ 8. </w:t>
      </w:r>
      <w:r>
        <w:t>Odpady dostarczane do PSZOK przyjmowane są tylko i wyłącznie od właścicieli nieruchomości położonych w granicach administracyjnych Gminy Łuków.</w:t>
      </w:r>
    </w:p>
    <w:p w14:paraId="25BC328C" w14:textId="77777777" w:rsidR="00493256" w:rsidRDefault="00E62EB0">
      <w:pPr>
        <w:pStyle w:val="Standard"/>
        <w:widowControl w:val="0"/>
        <w:autoSpaceDE w:val="0"/>
        <w:spacing w:before="120" w:after="120"/>
        <w:ind w:firstLine="340"/>
        <w:jc w:val="both"/>
      </w:pPr>
      <w:r>
        <w:rPr>
          <w:b/>
          <w:bCs/>
        </w:rPr>
        <w:t>§ 9. </w:t>
      </w:r>
      <w:r>
        <w:t>Przyjęcie odpadów odbywa się po sprawdzeniu przez pracownika PSZOK ich zgodności z wykazem odpadów dopuszczonych do zbierania w PSZOK.</w:t>
      </w:r>
    </w:p>
    <w:p w14:paraId="3FEBD989" w14:textId="77777777" w:rsidR="00493256" w:rsidRDefault="00E62EB0">
      <w:pPr>
        <w:pStyle w:val="Standard"/>
        <w:widowControl w:val="0"/>
        <w:autoSpaceDE w:val="0"/>
        <w:spacing w:before="120" w:after="120"/>
        <w:ind w:firstLine="340"/>
        <w:jc w:val="both"/>
      </w:pPr>
      <w:r>
        <w:rPr>
          <w:b/>
          <w:bCs/>
        </w:rPr>
        <w:t>§ 10. </w:t>
      </w:r>
      <w:r>
        <w:t>Osoba dostarczająca odpady do PSZOK zobowiązana jest samodzielnie umieścić                         je w odpowiednich pojemnikach, kontenerach, boksach lub miejscach wskazanych przez pracownika. W przypadku zanieczyszczenia terenu na skutek rozładunku, osoba dostarczająca odpady zobowiązana jest do jego uprzątnięcia.</w:t>
      </w:r>
    </w:p>
    <w:p w14:paraId="56052AD8" w14:textId="77777777" w:rsidR="00493256" w:rsidRDefault="00E62EB0">
      <w:pPr>
        <w:pStyle w:val="Standard"/>
        <w:widowControl w:val="0"/>
        <w:autoSpaceDE w:val="0"/>
        <w:spacing w:before="120" w:after="120"/>
        <w:ind w:firstLine="340"/>
        <w:jc w:val="both"/>
      </w:pPr>
      <w:r>
        <w:rPr>
          <w:b/>
          <w:bCs/>
        </w:rPr>
        <w:t>§ 11. </w:t>
      </w:r>
      <w:r>
        <w:t>1. Podstawą do przyjęcia odpadów do PSZOK  jest podanie przez dostarczającego odpad imienia, nazwiska i adresu pochodzenia odpadu.</w:t>
      </w:r>
    </w:p>
    <w:p w14:paraId="1F4984A6" w14:textId="77777777" w:rsidR="00493256" w:rsidRDefault="00E62EB0">
      <w:pPr>
        <w:pStyle w:val="Standard"/>
        <w:widowControl w:val="0"/>
        <w:autoSpaceDE w:val="0"/>
        <w:spacing w:before="120" w:after="120"/>
        <w:ind w:firstLine="340"/>
        <w:jc w:val="both"/>
      </w:pPr>
      <w:r>
        <w:t>2. Potwierdzenie przyjęcia odpadów od osób fizycznych odbywa się na formularzu przyjęcia odpadów, zawierającego dane przekazującego odpady (imię i nazwisko), adres, datę przyjęcia odpadu, rodzaj odpadu, kod odpadu a także wagę odpadu.</w:t>
      </w:r>
    </w:p>
    <w:p w14:paraId="6272A886" w14:textId="77777777" w:rsidR="00493256" w:rsidRDefault="00E62EB0">
      <w:pPr>
        <w:pStyle w:val="Standard"/>
        <w:widowControl w:val="0"/>
        <w:autoSpaceDE w:val="0"/>
        <w:spacing w:before="120" w:after="120"/>
        <w:ind w:firstLine="340"/>
        <w:jc w:val="both"/>
      </w:pPr>
      <w:r>
        <w:lastRenderedPageBreak/>
        <w:t>3. Obsługa PSZOK odmówi przyjęcia odpadów dostarczonych w sposób uniemożliwiający ich selektywne odebranie lub niezgodnych z niniejszym regulaminem.</w:t>
      </w:r>
    </w:p>
    <w:p w14:paraId="63B7FCD0" w14:textId="77777777" w:rsidR="00493256" w:rsidRDefault="00E62EB0">
      <w:pPr>
        <w:pStyle w:val="Standard"/>
        <w:widowControl w:val="0"/>
        <w:autoSpaceDE w:val="0"/>
        <w:spacing w:before="120" w:after="120"/>
        <w:ind w:firstLine="340"/>
        <w:jc w:val="both"/>
      </w:pPr>
      <w:r>
        <w:t>4. W przypadku odmowy przyjęcia dostarczonych do PSZOK odpadów pracownik PSZOK sporządza stosowną notatkę z uzasadnieniem odmowy.</w:t>
      </w:r>
    </w:p>
    <w:p w14:paraId="246A9320" w14:textId="77777777" w:rsidR="00493256" w:rsidRDefault="00E62EB0">
      <w:pPr>
        <w:pStyle w:val="Standard"/>
        <w:widowControl w:val="0"/>
        <w:autoSpaceDE w:val="0"/>
        <w:spacing w:before="120" w:after="120"/>
        <w:ind w:firstLine="340"/>
        <w:jc w:val="both"/>
      </w:pPr>
      <w:r>
        <w:rPr>
          <w:b/>
          <w:bCs/>
        </w:rPr>
        <w:t>§ 12. </w:t>
      </w:r>
      <w:r>
        <w:t>Dostarczający odpady do PSZOK zobowiązany jest do natychmiastowego ich zabrania w przypadku:</w:t>
      </w:r>
    </w:p>
    <w:p w14:paraId="279B0B1E" w14:textId="77777777" w:rsidR="00493256" w:rsidRDefault="00E62EB0">
      <w:pPr>
        <w:pStyle w:val="Standard"/>
        <w:widowControl w:val="0"/>
        <w:autoSpaceDE w:val="0"/>
        <w:spacing w:before="120"/>
        <w:ind w:left="340" w:hanging="227"/>
        <w:jc w:val="both"/>
      </w:pPr>
      <w:r>
        <w:t>1) stwierdzenia przez pracownika PSZOK, iż dostarczone odpady nie znajdują się w wykazie odpadów aktualnie przyjmowanych;</w:t>
      </w:r>
    </w:p>
    <w:p w14:paraId="0206453C" w14:textId="77777777" w:rsidR="00493256" w:rsidRDefault="00E62EB0">
      <w:pPr>
        <w:pStyle w:val="Standard"/>
        <w:widowControl w:val="0"/>
        <w:autoSpaceDE w:val="0"/>
        <w:spacing w:before="120"/>
        <w:ind w:left="340" w:hanging="227"/>
        <w:jc w:val="both"/>
      </w:pPr>
      <w:r>
        <w:t>2) stwierdzenia zanieczyszczenia lub zmieszania dostarczonych odpadów;</w:t>
      </w:r>
    </w:p>
    <w:p w14:paraId="459ABF47" w14:textId="77777777" w:rsidR="00493256" w:rsidRDefault="00E62EB0">
      <w:pPr>
        <w:pStyle w:val="Standard"/>
        <w:widowControl w:val="0"/>
        <w:autoSpaceDE w:val="0"/>
        <w:spacing w:before="120"/>
        <w:ind w:left="340" w:hanging="227"/>
        <w:jc w:val="both"/>
      </w:pPr>
      <w:r>
        <w:t>3) stwierdzenia braku możliwości identyfikacji dostarczonych odpadów niebezpiecznych.</w:t>
      </w:r>
    </w:p>
    <w:p w14:paraId="5CA8CE47" w14:textId="77777777" w:rsidR="00493256" w:rsidRDefault="00E62EB0">
      <w:pPr>
        <w:pStyle w:val="Standard"/>
        <w:widowControl w:val="0"/>
        <w:autoSpaceDE w:val="0"/>
        <w:spacing w:before="120" w:after="120"/>
        <w:ind w:firstLine="340"/>
        <w:jc w:val="both"/>
      </w:pPr>
      <w:r>
        <w:rPr>
          <w:b/>
          <w:bCs/>
        </w:rPr>
        <w:t>§ 13. </w:t>
      </w:r>
      <w:r>
        <w:t>1. Osoby korzystające z usług PSZOK lub przebywające na jego terenie zobowiązane są do:</w:t>
      </w:r>
    </w:p>
    <w:p w14:paraId="52FE4F36" w14:textId="77777777" w:rsidR="00493256" w:rsidRDefault="00E62EB0">
      <w:pPr>
        <w:pStyle w:val="Standard"/>
        <w:widowControl w:val="0"/>
        <w:autoSpaceDE w:val="0"/>
        <w:spacing w:before="120"/>
        <w:ind w:left="340" w:hanging="227"/>
        <w:jc w:val="both"/>
      </w:pPr>
      <w:r>
        <w:t>1) przestrzegania niniejszego regulaminu;</w:t>
      </w:r>
    </w:p>
    <w:p w14:paraId="0131A728" w14:textId="77777777" w:rsidR="00493256" w:rsidRDefault="00E62EB0">
      <w:pPr>
        <w:pStyle w:val="Standard"/>
        <w:widowControl w:val="0"/>
        <w:autoSpaceDE w:val="0"/>
        <w:spacing w:before="120"/>
        <w:ind w:left="340" w:hanging="227"/>
        <w:jc w:val="both"/>
      </w:pPr>
      <w:r>
        <w:t>2) przestrzegania zasad BHP i p.poż (w szczególności nieużywania źródeł otwartego ognia);</w:t>
      </w:r>
    </w:p>
    <w:p w14:paraId="68E66985" w14:textId="77777777" w:rsidR="00493256" w:rsidRDefault="00E62EB0">
      <w:pPr>
        <w:pStyle w:val="Standard"/>
        <w:widowControl w:val="0"/>
        <w:autoSpaceDE w:val="0"/>
        <w:spacing w:before="120" w:after="120"/>
        <w:ind w:left="340" w:hanging="227"/>
        <w:jc w:val="both"/>
      </w:pPr>
      <w:r>
        <w:t>3) wykonywania poleceń pracowników obsługi PSZOK, w szczególności w zakresie miejsca złożenia odpadów oraz sposobu poruszania się po PSZOK.</w:t>
      </w:r>
    </w:p>
    <w:p w14:paraId="6A6AF1CD" w14:textId="77777777" w:rsidR="00493256" w:rsidRDefault="00E62EB0">
      <w:pPr>
        <w:pStyle w:val="Standard"/>
        <w:widowControl w:val="0"/>
        <w:autoSpaceDE w:val="0"/>
        <w:spacing w:before="120"/>
        <w:ind w:firstLine="340"/>
        <w:jc w:val="both"/>
      </w:pPr>
      <w:r>
        <w:t>2. Na terenie PSZOK dzieci mogą przebywać jedynie pod opieką osoby pełnoletniej.</w:t>
      </w:r>
    </w:p>
    <w:p w14:paraId="23CB2CA7" w14:textId="77777777" w:rsidR="00493256" w:rsidRDefault="00E62EB0">
      <w:pPr>
        <w:pStyle w:val="Standard"/>
        <w:widowControl w:val="0"/>
        <w:autoSpaceDE w:val="0"/>
        <w:spacing w:before="120"/>
        <w:ind w:firstLine="340"/>
        <w:jc w:val="both"/>
      </w:pPr>
      <w:r>
        <w:t>3. Obiekt PSZOK jest monitorowany.</w:t>
      </w:r>
    </w:p>
    <w:p w14:paraId="447CBAB7" w14:textId="77777777" w:rsidR="00493256" w:rsidRDefault="00E62EB0">
      <w:pPr>
        <w:pStyle w:val="Standard"/>
        <w:widowControl w:val="0"/>
        <w:autoSpaceDE w:val="0"/>
        <w:spacing w:before="120" w:after="120"/>
        <w:ind w:firstLine="340"/>
        <w:jc w:val="both"/>
      </w:pPr>
      <w:r>
        <w:rPr>
          <w:b/>
          <w:bCs/>
        </w:rPr>
        <w:t>§ 14. </w:t>
      </w:r>
      <w:r>
        <w:t>1. Rodzaje odpadów, które mogą być przyjmowane i zagospodarowywane w PSZOK, określone są w Regulaminie utrzymania czystości i porządku na terenie Gminy Łuków i umieszczone w tabeli 1.</w:t>
      </w:r>
    </w:p>
    <w:p w14:paraId="0013D33B" w14:textId="77777777" w:rsidR="00493256" w:rsidRDefault="00E62EB0">
      <w:pPr>
        <w:pStyle w:val="Standard"/>
        <w:widowControl w:val="0"/>
        <w:suppressAutoHyphens w:val="0"/>
        <w:autoSpaceDE w:val="0"/>
        <w:spacing w:before="120" w:after="120"/>
        <w:ind w:firstLine="227"/>
        <w:jc w:val="both"/>
        <w:rPr>
          <w:b/>
          <w:bCs/>
        </w:rPr>
      </w:pPr>
      <w:r>
        <w:rPr>
          <w:b/>
          <w:bCs/>
        </w:rPr>
        <w:t>Tabela 1.</w:t>
      </w:r>
    </w:p>
    <w:tbl>
      <w:tblPr>
        <w:tblW w:w="9933" w:type="dxa"/>
        <w:tblInd w:w="-402" w:type="dxa"/>
        <w:tblLayout w:type="fixed"/>
        <w:tblCellMar>
          <w:left w:w="10" w:type="dxa"/>
          <w:right w:w="10" w:type="dxa"/>
        </w:tblCellMar>
        <w:tblLook w:val="0000" w:firstRow="0" w:lastRow="0" w:firstColumn="0" w:lastColumn="0" w:noHBand="0" w:noVBand="0"/>
      </w:tblPr>
      <w:tblGrid>
        <w:gridCol w:w="710"/>
        <w:gridCol w:w="3685"/>
        <w:gridCol w:w="2268"/>
        <w:gridCol w:w="3270"/>
      </w:tblGrid>
      <w:tr w:rsidR="00493256" w14:paraId="22C9D5E3"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9B1C42" w14:textId="77777777" w:rsidR="00493256" w:rsidRDefault="00E62EB0">
            <w:pPr>
              <w:pStyle w:val="Standard"/>
              <w:widowControl w:val="0"/>
              <w:suppressAutoHyphens w:val="0"/>
              <w:autoSpaceDE w:val="0"/>
              <w:jc w:val="center"/>
              <w:rPr>
                <w:b/>
                <w:bCs/>
                <w:sz w:val="22"/>
                <w:szCs w:val="22"/>
              </w:rPr>
            </w:pPr>
            <w:r>
              <w:rPr>
                <w:b/>
                <w:bCs/>
                <w:sz w:val="22"/>
                <w:szCs w:val="22"/>
              </w:rPr>
              <w:t>Lp.</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97CEB1" w14:textId="77777777" w:rsidR="00493256" w:rsidRDefault="00E62EB0">
            <w:pPr>
              <w:pStyle w:val="Standard"/>
              <w:widowControl w:val="0"/>
              <w:suppressAutoHyphens w:val="0"/>
              <w:autoSpaceDE w:val="0"/>
              <w:jc w:val="center"/>
            </w:pPr>
            <w:r>
              <w:rPr>
                <w:b/>
                <w:bCs/>
                <w:sz w:val="22"/>
                <w:szCs w:val="22"/>
              </w:rPr>
              <w:t xml:space="preserve">Rodzaj odpadu </w:t>
            </w:r>
            <w:r>
              <w:rPr>
                <w:rFonts w:eastAsia="Calibri"/>
                <w:b/>
                <w:sz w:val="22"/>
                <w:szCs w:val="22"/>
              </w:rPr>
              <w:t>wyselekcjonowanego</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E14512" w14:textId="77777777" w:rsidR="00493256" w:rsidRDefault="00E62EB0">
            <w:pPr>
              <w:pStyle w:val="Standard"/>
              <w:widowControl w:val="0"/>
              <w:suppressAutoHyphens w:val="0"/>
              <w:autoSpaceDE w:val="0"/>
              <w:jc w:val="center"/>
              <w:rPr>
                <w:b/>
                <w:bCs/>
                <w:sz w:val="22"/>
                <w:szCs w:val="22"/>
              </w:rPr>
            </w:pPr>
            <w:r>
              <w:rPr>
                <w:b/>
                <w:bCs/>
                <w:sz w:val="22"/>
                <w:szCs w:val="22"/>
              </w:rPr>
              <w:t>Uwagi</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392F6" w14:textId="77777777" w:rsidR="00493256" w:rsidRDefault="00E62EB0">
            <w:pPr>
              <w:pStyle w:val="Standard"/>
              <w:widowControl w:val="0"/>
              <w:suppressAutoHyphens w:val="0"/>
              <w:autoSpaceDE w:val="0"/>
              <w:rPr>
                <w:b/>
                <w:bCs/>
                <w:sz w:val="22"/>
                <w:szCs w:val="22"/>
              </w:rPr>
            </w:pPr>
            <w:r>
              <w:rPr>
                <w:b/>
                <w:bCs/>
                <w:sz w:val="22"/>
                <w:szCs w:val="22"/>
              </w:rPr>
              <w:t>Oznakowanie miejsc, boksów pojemników lub kontenerów</w:t>
            </w:r>
          </w:p>
        </w:tc>
      </w:tr>
      <w:tr w:rsidR="00493256" w14:paraId="4D6D00EC"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1F3C3C" w14:textId="77777777" w:rsidR="00493256" w:rsidRDefault="00E62EB0">
            <w:pPr>
              <w:pStyle w:val="Standard"/>
              <w:widowControl w:val="0"/>
              <w:suppressAutoHyphens w:val="0"/>
              <w:autoSpaceDE w:val="0"/>
              <w:jc w:val="both"/>
              <w:rPr>
                <w:b/>
                <w:bCs/>
                <w:sz w:val="22"/>
                <w:szCs w:val="22"/>
              </w:rPr>
            </w:pPr>
            <w:r>
              <w:rPr>
                <w:b/>
                <w:bCs/>
                <w:sz w:val="22"/>
                <w:szCs w:val="22"/>
              </w:rPr>
              <w:t>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568A50" w14:textId="77777777" w:rsidR="00493256" w:rsidRDefault="00E62EB0">
            <w:pPr>
              <w:pStyle w:val="Standard"/>
              <w:widowControl w:val="0"/>
              <w:suppressAutoHyphens w:val="0"/>
              <w:autoSpaceDE w:val="0"/>
              <w:rPr>
                <w:sz w:val="22"/>
                <w:szCs w:val="22"/>
              </w:rPr>
            </w:pPr>
            <w:r>
              <w:rPr>
                <w:sz w:val="22"/>
                <w:szCs w:val="22"/>
              </w:rPr>
              <w:t>papier i tektura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04E199"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F8FD0"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114CE154" w14:textId="77777777" w:rsidR="00493256" w:rsidRDefault="00E62EB0">
            <w:pPr>
              <w:pStyle w:val="Standard"/>
              <w:widowControl w:val="0"/>
              <w:suppressAutoHyphens w:val="0"/>
              <w:autoSpaceDE w:val="0"/>
              <w:jc w:val="center"/>
              <w:rPr>
                <w:b/>
                <w:bCs/>
                <w:sz w:val="22"/>
                <w:szCs w:val="22"/>
              </w:rPr>
            </w:pPr>
            <w:r>
              <w:rPr>
                <w:b/>
                <w:bCs/>
                <w:sz w:val="22"/>
                <w:szCs w:val="22"/>
              </w:rPr>
              <w:t>„Papier i tektura”</w:t>
            </w:r>
          </w:p>
        </w:tc>
      </w:tr>
      <w:tr w:rsidR="00493256" w14:paraId="698C4A89"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C93A6B" w14:textId="77777777" w:rsidR="00493256" w:rsidRDefault="00E62EB0">
            <w:pPr>
              <w:pStyle w:val="Standard"/>
              <w:widowControl w:val="0"/>
              <w:suppressAutoHyphens w:val="0"/>
              <w:autoSpaceDE w:val="0"/>
              <w:jc w:val="both"/>
              <w:rPr>
                <w:b/>
                <w:bCs/>
                <w:sz w:val="22"/>
                <w:szCs w:val="22"/>
              </w:rPr>
            </w:pPr>
            <w:r>
              <w:rPr>
                <w:b/>
                <w:bCs/>
                <w:sz w:val="22"/>
                <w:szCs w:val="22"/>
              </w:rPr>
              <w:t>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D30F28" w14:textId="77777777" w:rsidR="00493256" w:rsidRDefault="00E62EB0">
            <w:pPr>
              <w:pStyle w:val="Standard"/>
              <w:widowControl w:val="0"/>
              <w:suppressAutoHyphens w:val="0"/>
              <w:autoSpaceDE w:val="0"/>
              <w:rPr>
                <w:sz w:val="22"/>
                <w:szCs w:val="22"/>
              </w:rPr>
            </w:pPr>
            <w:r>
              <w:rPr>
                <w:sz w:val="22"/>
                <w:szCs w:val="22"/>
              </w:rPr>
              <w:t>tworzywa sztuczne i opakowania wielomateriałowe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F96E24"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3112D"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72B6CABB" w14:textId="77777777" w:rsidR="00493256" w:rsidRDefault="00E62EB0">
            <w:pPr>
              <w:pStyle w:val="Standard"/>
              <w:widowControl w:val="0"/>
              <w:suppressAutoHyphens w:val="0"/>
              <w:autoSpaceDE w:val="0"/>
              <w:jc w:val="center"/>
              <w:rPr>
                <w:b/>
                <w:bCs/>
                <w:sz w:val="22"/>
                <w:szCs w:val="22"/>
              </w:rPr>
            </w:pPr>
            <w:r>
              <w:rPr>
                <w:b/>
                <w:bCs/>
                <w:sz w:val="22"/>
                <w:szCs w:val="22"/>
              </w:rPr>
              <w:t>„Tworzywa sztuczne”</w:t>
            </w:r>
          </w:p>
        </w:tc>
      </w:tr>
      <w:tr w:rsidR="00493256" w14:paraId="245026BB"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146B78" w14:textId="77777777" w:rsidR="00493256" w:rsidRDefault="00E62EB0">
            <w:pPr>
              <w:pStyle w:val="Standard"/>
              <w:widowControl w:val="0"/>
              <w:suppressAutoHyphens w:val="0"/>
              <w:autoSpaceDE w:val="0"/>
              <w:jc w:val="both"/>
              <w:rPr>
                <w:b/>
                <w:bCs/>
                <w:sz w:val="22"/>
                <w:szCs w:val="22"/>
              </w:rPr>
            </w:pPr>
            <w:r>
              <w:rPr>
                <w:b/>
                <w:bCs/>
                <w:sz w:val="22"/>
                <w:szCs w:val="22"/>
              </w:rPr>
              <w:t>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6BC48C" w14:textId="77777777" w:rsidR="00493256" w:rsidRDefault="00E62EB0">
            <w:pPr>
              <w:pStyle w:val="Standard"/>
              <w:widowControl w:val="0"/>
              <w:suppressAutoHyphens w:val="0"/>
              <w:autoSpaceDE w:val="0"/>
              <w:rPr>
                <w:sz w:val="22"/>
                <w:szCs w:val="22"/>
              </w:rPr>
            </w:pPr>
            <w:r>
              <w:rPr>
                <w:sz w:val="22"/>
                <w:szCs w:val="22"/>
              </w:rPr>
              <w:t>metale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5FDC30"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F1984" w14:textId="77777777" w:rsidR="00493256" w:rsidRDefault="00E62EB0">
            <w:pPr>
              <w:pStyle w:val="Standard"/>
              <w:widowControl w:val="0"/>
              <w:suppressAutoHyphens w:val="0"/>
              <w:autoSpaceDE w:val="0"/>
              <w:jc w:val="center"/>
              <w:rPr>
                <w:sz w:val="22"/>
                <w:szCs w:val="22"/>
              </w:rPr>
            </w:pPr>
            <w:r>
              <w:rPr>
                <w:sz w:val="22"/>
                <w:szCs w:val="22"/>
              </w:rPr>
              <w:t>kontener z napisem</w:t>
            </w:r>
          </w:p>
          <w:p w14:paraId="25D2D55D" w14:textId="77777777" w:rsidR="00493256" w:rsidRDefault="00E62EB0">
            <w:pPr>
              <w:pStyle w:val="Standard"/>
              <w:widowControl w:val="0"/>
              <w:suppressAutoHyphens w:val="0"/>
              <w:autoSpaceDE w:val="0"/>
              <w:jc w:val="center"/>
              <w:rPr>
                <w:b/>
                <w:bCs/>
                <w:sz w:val="22"/>
                <w:szCs w:val="22"/>
              </w:rPr>
            </w:pPr>
            <w:r>
              <w:rPr>
                <w:b/>
                <w:bCs/>
                <w:sz w:val="22"/>
                <w:szCs w:val="22"/>
              </w:rPr>
              <w:t>„Metale”</w:t>
            </w:r>
          </w:p>
        </w:tc>
      </w:tr>
      <w:tr w:rsidR="00493256" w14:paraId="7F3229D6"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EA9486" w14:textId="77777777" w:rsidR="00493256" w:rsidRDefault="00E62EB0">
            <w:pPr>
              <w:pStyle w:val="Standard"/>
              <w:widowControl w:val="0"/>
              <w:suppressAutoHyphens w:val="0"/>
              <w:autoSpaceDE w:val="0"/>
              <w:jc w:val="both"/>
              <w:rPr>
                <w:b/>
                <w:bCs/>
                <w:sz w:val="22"/>
                <w:szCs w:val="22"/>
              </w:rPr>
            </w:pPr>
            <w:r>
              <w:rPr>
                <w:b/>
                <w:bCs/>
                <w:sz w:val="22"/>
                <w:szCs w:val="22"/>
              </w:rPr>
              <w:t>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F50A230" w14:textId="77777777" w:rsidR="00493256" w:rsidRDefault="00E62EB0">
            <w:pPr>
              <w:pStyle w:val="Standard"/>
              <w:widowControl w:val="0"/>
              <w:suppressAutoHyphens w:val="0"/>
              <w:autoSpaceDE w:val="0"/>
              <w:rPr>
                <w:sz w:val="22"/>
                <w:szCs w:val="22"/>
              </w:rPr>
            </w:pPr>
            <w:r>
              <w:rPr>
                <w:sz w:val="22"/>
                <w:szCs w:val="22"/>
              </w:rPr>
              <w:t>szkło</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6AC62F"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1BC22" w14:textId="77777777" w:rsidR="00493256" w:rsidRDefault="00E62EB0">
            <w:pPr>
              <w:pStyle w:val="Standard"/>
              <w:widowControl w:val="0"/>
              <w:suppressAutoHyphens w:val="0"/>
              <w:autoSpaceDE w:val="0"/>
              <w:jc w:val="center"/>
              <w:rPr>
                <w:sz w:val="22"/>
                <w:szCs w:val="22"/>
              </w:rPr>
            </w:pPr>
            <w:r>
              <w:rPr>
                <w:sz w:val="22"/>
                <w:szCs w:val="22"/>
              </w:rPr>
              <w:t>kontener z napisem</w:t>
            </w:r>
          </w:p>
          <w:p w14:paraId="3EDB53FF" w14:textId="77777777" w:rsidR="00493256" w:rsidRDefault="00E62EB0">
            <w:pPr>
              <w:pStyle w:val="Standard"/>
              <w:widowControl w:val="0"/>
              <w:suppressAutoHyphens w:val="0"/>
              <w:autoSpaceDE w:val="0"/>
              <w:jc w:val="center"/>
              <w:rPr>
                <w:b/>
                <w:bCs/>
                <w:sz w:val="22"/>
                <w:szCs w:val="22"/>
              </w:rPr>
            </w:pPr>
            <w:r>
              <w:rPr>
                <w:b/>
                <w:bCs/>
                <w:sz w:val="22"/>
                <w:szCs w:val="22"/>
              </w:rPr>
              <w:t>„Szkło”</w:t>
            </w:r>
          </w:p>
        </w:tc>
      </w:tr>
      <w:tr w:rsidR="00493256" w14:paraId="6E6EF70C"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7BEC88" w14:textId="77777777" w:rsidR="00493256" w:rsidRDefault="00E62EB0">
            <w:pPr>
              <w:pStyle w:val="Standard"/>
              <w:widowControl w:val="0"/>
              <w:suppressAutoHyphens w:val="0"/>
              <w:autoSpaceDE w:val="0"/>
              <w:jc w:val="both"/>
              <w:rPr>
                <w:b/>
                <w:bCs/>
                <w:sz w:val="22"/>
                <w:szCs w:val="22"/>
              </w:rPr>
            </w:pPr>
            <w:r>
              <w:rPr>
                <w:b/>
                <w:bCs/>
                <w:sz w:val="22"/>
                <w:szCs w:val="22"/>
              </w:rPr>
              <w:t>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2DE590" w14:textId="77777777" w:rsidR="00493256" w:rsidRDefault="00E62EB0">
            <w:pPr>
              <w:pStyle w:val="Standard"/>
              <w:widowControl w:val="0"/>
              <w:suppressAutoHyphens w:val="0"/>
              <w:autoSpaceDE w:val="0"/>
              <w:rPr>
                <w:sz w:val="22"/>
                <w:szCs w:val="22"/>
              </w:rPr>
            </w:pPr>
            <w:r>
              <w:rPr>
                <w:sz w:val="22"/>
                <w:szCs w:val="22"/>
              </w:rPr>
              <w:t>odpady ulegające  biodegradacji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CC9C15"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C9225"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35CF57FB" w14:textId="77777777" w:rsidR="00493256" w:rsidRDefault="00E62EB0">
            <w:pPr>
              <w:pStyle w:val="Standard"/>
              <w:widowControl w:val="0"/>
              <w:suppressAutoHyphens w:val="0"/>
              <w:autoSpaceDE w:val="0"/>
              <w:jc w:val="center"/>
            </w:pPr>
            <w:r>
              <w:rPr>
                <w:sz w:val="22"/>
                <w:szCs w:val="22"/>
              </w:rPr>
              <w:t>„</w:t>
            </w:r>
            <w:r>
              <w:rPr>
                <w:b/>
                <w:bCs/>
                <w:sz w:val="22"/>
                <w:szCs w:val="22"/>
              </w:rPr>
              <w:t>BIO”</w:t>
            </w:r>
          </w:p>
        </w:tc>
      </w:tr>
      <w:tr w:rsidR="00493256" w14:paraId="508221F7"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087069" w14:textId="77777777" w:rsidR="00493256" w:rsidRDefault="00E62EB0">
            <w:pPr>
              <w:pStyle w:val="Standard"/>
              <w:widowControl w:val="0"/>
              <w:suppressAutoHyphens w:val="0"/>
              <w:autoSpaceDE w:val="0"/>
              <w:jc w:val="both"/>
              <w:rPr>
                <w:b/>
                <w:bCs/>
                <w:sz w:val="22"/>
                <w:szCs w:val="22"/>
              </w:rPr>
            </w:pPr>
            <w:r>
              <w:rPr>
                <w:b/>
                <w:bCs/>
                <w:sz w:val="22"/>
                <w:szCs w:val="22"/>
              </w:rPr>
              <w:t>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CD3919" w14:textId="77777777" w:rsidR="00493256" w:rsidRDefault="00E62EB0">
            <w:pPr>
              <w:pStyle w:val="Standard"/>
              <w:widowControl w:val="0"/>
              <w:suppressAutoHyphens w:val="0"/>
              <w:autoSpaceDE w:val="0"/>
              <w:rPr>
                <w:sz w:val="22"/>
                <w:szCs w:val="22"/>
              </w:rPr>
            </w:pPr>
            <w:r>
              <w:rPr>
                <w:sz w:val="22"/>
                <w:szCs w:val="22"/>
              </w:rPr>
              <w:t>popioły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143C76"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0668A" w14:textId="77777777" w:rsidR="00493256" w:rsidRDefault="00E62EB0">
            <w:pPr>
              <w:pStyle w:val="Standard"/>
              <w:widowControl w:val="0"/>
              <w:suppressAutoHyphens w:val="0"/>
              <w:autoSpaceDE w:val="0"/>
              <w:jc w:val="center"/>
              <w:rPr>
                <w:sz w:val="22"/>
                <w:szCs w:val="22"/>
              </w:rPr>
            </w:pPr>
            <w:r>
              <w:rPr>
                <w:sz w:val="22"/>
                <w:szCs w:val="22"/>
              </w:rPr>
              <w:t>kontener z napisem</w:t>
            </w:r>
          </w:p>
          <w:p w14:paraId="284A96A6" w14:textId="77777777" w:rsidR="00493256" w:rsidRDefault="00E62EB0">
            <w:pPr>
              <w:pStyle w:val="Standard"/>
              <w:widowControl w:val="0"/>
              <w:suppressAutoHyphens w:val="0"/>
              <w:autoSpaceDE w:val="0"/>
              <w:jc w:val="center"/>
              <w:rPr>
                <w:b/>
                <w:bCs/>
                <w:sz w:val="22"/>
                <w:szCs w:val="22"/>
              </w:rPr>
            </w:pPr>
            <w:r>
              <w:rPr>
                <w:b/>
                <w:bCs/>
                <w:sz w:val="22"/>
                <w:szCs w:val="22"/>
              </w:rPr>
              <w:t>„Popioły”</w:t>
            </w:r>
          </w:p>
        </w:tc>
      </w:tr>
      <w:tr w:rsidR="00493256" w14:paraId="2D636624"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5DDB65" w14:textId="77777777" w:rsidR="00493256" w:rsidRDefault="00E62EB0">
            <w:pPr>
              <w:pStyle w:val="Standard"/>
              <w:widowControl w:val="0"/>
              <w:suppressAutoHyphens w:val="0"/>
              <w:autoSpaceDE w:val="0"/>
              <w:jc w:val="both"/>
              <w:rPr>
                <w:b/>
                <w:bCs/>
                <w:sz w:val="22"/>
                <w:szCs w:val="22"/>
              </w:rPr>
            </w:pPr>
            <w:r>
              <w:rPr>
                <w:b/>
                <w:bCs/>
                <w:sz w:val="22"/>
                <w:szCs w:val="22"/>
              </w:rPr>
              <w:t>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AB6834A" w14:textId="77777777" w:rsidR="00493256" w:rsidRDefault="00E62EB0">
            <w:pPr>
              <w:pStyle w:val="Standard"/>
              <w:widowControl w:val="0"/>
              <w:suppressAutoHyphens w:val="0"/>
              <w:autoSpaceDE w:val="0"/>
              <w:rPr>
                <w:sz w:val="22"/>
                <w:szCs w:val="22"/>
              </w:rPr>
            </w:pPr>
            <w:r>
              <w:rPr>
                <w:sz w:val="22"/>
                <w:szCs w:val="22"/>
              </w:rPr>
              <w:t>baterie i akumulatory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D7804E" w14:textId="77777777" w:rsidR="00493256" w:rsidRDefault="00E62EB0">
            <w:pPr>
              <w:pStyle w:val="Standard"/>
              <w:widowControl w:val="0"/>
              <w:suppressAutoHyphens w:val="0"/>
              <w:autoSpaceDE w:val="0"/>
              <w:jc w:val="center"/>
              <w:rPr>
                <w:rFonts w:eastAsia="Calibri"/>
                <w:sz w:val="22"/>
                <w:szCs w:val="22"/>
              </w:rPr>
            </w:pPr>
            <w:r>
              <w:rPr>
                <w:rFonts w:eastAsia="Calibri"/>
                <w:sz w:val="22"/>
                <w:szCs w:val="22"/>
              </w:rPr>
              <w:t>Można tez dostarczyć do placówek handlowych zobowiązanych do prowadzenia zbiórki tych odpadów na podstawie odrębnych przepisów</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202AF"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5F0DBEF3" w14:textId="77777777" w:rsidR="00493256" w:rsidRDefault="00E62EB0">
            <w:pPr>
              <w:pStyle w:val="Standard"/>
              <w:widowControl w:val="0"/>
              <w:suppressAutoHyphens w:val="0"/>
              <w:autoSpaceDE w:val="0"/>
              <w:jc w:val="center"/>
              <w:rPr>
                <w:b/>
                <w:bCs/>
                <w:sz w:val="22"/>
                <w:szCs w:val="22"/>
              </w:rPr>
            </w:pPr>
            <w:r>
              <w:rPr>
                <w:b/>
                <w:bCs/>
                <w:sz w:val="22"/>
                <w:szCs w:val="22"/>
              </w:rPr>
              <w:t>„Baterie i akumulatory”</w:t>
            </w:r>
          </w:p>
        </w:tc>
      </w:tr>
      <w:tr w:rsidR="00493256" w14:paraId="00A45EF2"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524234" w14:textId="77777777" w:rsidR="00493256" w:rsidRDefault="00E62EB0">
            <w:pPr>
              <w:pStyle w:val="Standard"/>
              <w:widowControl w:val="0"/>
              <w:suppressAutoHyphens w:val="0"/>
              <w:autoSpaceDE w:val="0"/>
              <w:jc w:val="both"/>
              <w:rPr>
                <w:b/>
                <w:bCs/>
                <w:sz w:val="22"/>
                <w:szCs w:val="22"/>
              </w:rPr>
            </w:pPr>
            <w:r>
              <w:rPr>
                <w:b/>
                <w:bCs/>
                <w:sz w:val="22"/>
                <w:szCs w:val="22"/>
              </w:rPr>
              <w:t>8.</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29789" w14:textId="77777777" w:rsidR="00493256" w:rsidRDefault="00E62EB0">
            <w:pPr>
              <w:pStyle w:val="Standard"/>
              <w:widowControl w:val="0"/>
              <w:suppressAutoHyphens w:val="0"/>
              <w:autoSpaceDE w:val="0"/>
              <w:rPr>
                <w:sz w:val="22"/>
                <w:szCs w:val="22"/>
              </w:rPr>
            </w:pPr>
            <w:r>
              <w:rPr>
                <w:sz w:val="22"/>
                <w:szCs w:val="22"/>
              </w:rPr>
              <w:t>sprzęt elektryczny i elektroniczny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3C4A06" w14:textId="77777777" w:rsidR="00493256" w:rsidRDefault="00E62EB0">
            <w:pPr>
              <w:pStyle w:val="Standard"/>
              <w:widowControl w:val="0"/>
              <w:suppressAutoHyphens w:val="0"/>
              <w:autoSpaceDE w:val="0"/>
              <w:jc w:val="center"/>
            </w:pPr>
            <w:r>
              <w:rPr>
                <w:rFonts w:eastAsia="Calibri"/>
                <w:sz w:val="22"/>
                <w:szCs w:val="22"/>
              </w:rPr>
              <w:t xml:space="preserve">Można tez dostarczyć </w:t>
            </w:r>
            <w:r>
              <w:rPr>
                <w:rFonts w:eastAsia="Calibri"/>
                <w:sz w:val="22"/>
                <w:szCs w:val="22"/>
              </w:rPr>
              <w:lastRenderedPageBreak/>
              <w:t>do placówek handlowych zobowiązanych do prowadzenia zbiórki tych odpadów na podstawie odrębnych przepisów</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08731" w14:textId="77777777" w:rsidR="00493256" w:rsidRDefault="00E62EB0">
            <w:pPr>
              <w:pStyle w:val="Standard"/>
              <w:widowControl w:val="0"/>
              <w:suppressAutoHyphens w:val="0"/>
              <w:autoSpaceDE w:val="0"/>
              <w:jc w:val="center"/>
              <w:rPr>
                <w:sz w:val="22"/>
                <w:szCs w:val="22"/>
              </w:rPr>
            </w:pPr>
            <w:r>
              <w:rPr>
                <w:sz w:val="22"/>
                <w:szCs w:val="22"/>
              </w:rPr>
              <w:lastRenderedPageBreak/>
              <w:t>boks z napisem</w:t>
            </w:r>
          </w:p>
          <w:p w14:paraId="107F59CA" w14:textId="77777777" w:rsidR="00493256" w:rsidRDefault="00E62EB0">
            <w:pPr>
              <w:pStyle w:val="Standard"/>
              <w:widowControl w:val="0"/>
              <w:suppressAutoHyphens w:val="0"/>
              <w:autoSpaceDE w:val="0"/>
              <w:jc w:val="center"/>
              <w:rPr>
                <w:b/>
                <w:bCs/>
                <w:sz w:val="22"/>
                <w:szCs w:val="22"/>
              </w:rPr>
            </w:pPr>
            <w:r>
              <w:rPr>
                <w:b/>
                <w:bCs/>
                <w:sz w:val="22"/>
                <w:szCs w:val="22"/>
              </w:rPr>
              <w:lastRenderedPageBreak/>
              <w:t>„Sprzęt AGD i RTV”</w:t>
            </w:r>
          </w:p>
        </w:tc>
      </w:tr>
      <w:tr w:rsidR="00493256" w14:paraId="1584750C"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DB251C" w14:textId="77777777" w:rsidR="00493256" w:rsidRDefault="00E62EB0">
            <w:pPr>
              <w:pStyle w:val="Standard"/>
              <w:widowControl w:val="0"/>
              <w:suppressAutoHyphens w:val="0"/>
              <w:autoSpaceDE w:val="0"/>
              <w:jc w:val="both"/>
              <w:rPr>
                <w:b/>
                <w:bCs/>
                <w:sz w:val="22"/>
                <w:szCs w:val="22"/>
              </w:rPr>
            </w:pPr>
            <w:r>
              <w:rPr>
                <w:b/>
                <w:bCs/>
                <w:sz w:val="22"/>
                <w:szCs w:val="22"/>
              </w:rPr>
              <w:lastRenderedPageBreak/>
              <w:t>9.</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2B69AE" w14:textId="77777777" w:rsidR="00493256" w:rsidRDefault="00E62EB0">
            <w:pPr>
              <w:pStyle w:val="Standard"/>
              <w:widowControl w:val="0"/>
              <w:suppressAutoHyphens w:val="0"/>
              <w:autoSpaceDE w:val="0"/>
              <w:rPr>
                <w:sz w:val="22"/>
                <w:szCs w:val="22"/>
              </w:rPr>
            </w:pPr>
            <w:r>
              <w:rPr>
                <w:sz w:val="22"/>
                <w:szCs w:val="22"/>
              </w:rPr>
              <w:t>meble i inne odpady wielkogabarytowe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821A98"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2FFA6"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4956799E" w14:textId="77777777" w:rsidR="00493256" w:rsidRDefault="00E62EB0">
            <w:pPr>
              <w:pStyle w:val="Standard"/>
              <w:widowControl w:val="0"/>
              <w:suppressAutoHyphens w:val="0"/>
              <w:autoSpaceDE w:val="0"/>
              <w:jc w:val="center"/>
              <w:rPr>
                <w:b/>
                <w:bCs/>
                <w:sz w:val="22"/>
                <w:szCs w:val="22"/>
              </w:rPr>
            </w:pPr>
            <w:r>
              <w:rPr>
                <w:b/>
                <w:bCs/>
                <w:sz w:val="22"/>
                <w:szCs w:val="22"/>
              </w:rPr>
              <w:t>„Meble”</w:t>
            </w:r>
          </w:p>
        </w:tc>
      </w:tr>
      <w:tr w:rsidR="00493256" w14:paraId="6A9DAB5F"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8B0E40" w14:textId="77777777" w:rsidR="00493256" w:rsidRDefault="00E62EB0">
            <w:pPr>
              <w:pStyle w:val="Standard"/>
              <w:widowControl w:val="0"/>
              <w:suppressAutoHyphens w:val="0"/>
              <w:autoSpaceDE w:val="0"/>
              <w:jc w:val="both"/>
              <w:rPr>
                <w:b/>
                <w:bCs/>
                <w:sz w:val="22"/>
                <w:szCs w:val="22"/>
              </w:rPr>
            </w:pPr>
            <w:r>
              <w:rPr>
                <w:b/>
                <w:bCs/>
                <w:sz w:val="22"/>
                <w:szCs w:val="22"/>
              </w:rPr>
              <w:t>10.</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2AE6C45" w14:textId="77777777" w:rsidR="00493256" w:rsidRDefault="00E62EB0">
            <w:pPr>
              <w:pStyle w:val="Standard"/>
              <w:widowControl w:val="0"/>
              <w:suppressAutoHyphens w:val="0"/>
              <w:autoSpaceDE w:val="0"/>
              <w:rPr>
                <w:sz w:val="22"/>
                <w:szCs w:val="22"/>
              </w:rPr>
            </w:pPr>
            <w:r>
              <w:rPr>
                <w:sz w:val="22"/>
                <w:szCs w:val="22"/>
              </w:rPr>
              <w:t>odzież i tekstylia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C3D53"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98413"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5C5CAE75" w14:textId="77777777" w:rsidR="00493256" w:rsidRDefault="00E62EB0">
            <w:pPr>
              <w:pStyle w:val="Standard"/>
              <w:widowControl w:val="0"/>
              <w:suppressAutoHyphens w:val="0"/>
              <w:autoSpaceDE w:val="0"/>
              <w:jc w:val="center"/>
              <w:rPr>
                <w:b/>
                <w:bCs/>
                <w:sz w:val="22"/>
                <w:szCs w:val="22"/>
              </w:rPr>
            </w:pPr>
            <w:r>
              <w:rPr>
                <w:b/>
                <w:bCs/>
                <w:sz w:val="22"/>
                <w:szCs w:val="22"/>
              </w:rPr>
              <w:t>„Odzież i tekstylia”</w:t>
            </w:r>
          </w:p>
        </w:tc>
      </w:tr>
      <w:tr w:rsidR="00493256" w14:paraId="5DAE52A2"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C458CB" w14:textId="77777777" w:rsidR="00493256" w:rsidRDefault="00E62EB0">
            <w:pPr>
              <w:pStyle w:val="Standard"/>
              <w:widowControl w:val="0"/>
              <w:suppressAutoHyphens w:val="0"/>
              <w:autoSpaceDE w:val="0"/>
              <w:jc w:val="both"/>
              <w:rPr>
                <w:b/>
                <w:bCs/>
                <w:sz w:val="22"/>
                <w:szCs w:val="22"/>
              </w:rPr>
            </w:pPr>
            <w:r>
              <w:rPr>
                <w:b/>
                <w:bCs/>
                <w:sz w:val="22"/>
                <w:szCs w:val="22"/>
              </w:rPr>
              <w:t>11.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8F3233" w14:textId="77777777" w:rsidR="00493256" w:rsidRDefault="00E62EB0">
            <w:pPr>
              <w:pStyle w:val="Standard"/>
              <w:widowControl w:val="0"/>
              <w:suppressAutoHyphens w:val="0"/>
              <w:autoSpaceDE w:val="0"/>
              <w:rPr>
                <w:sz w:val="22"/>
                <w:szCs w:val="22"/>
              </w:rPr>
            </w:pPr>
            <w:r>
              <w:rPr>
                <w:sz w:val="22"/>
                <w:szCs w:val="22"/>
              </w:rPr>
              <w:t>zużyte opony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8588D3" w14:textId="77777777" w:rsidR="00493256" w:rsidRDefault="00493256">
            <w:pPr>
              <w:pStyle w:val="Standard"/>
              <w:widowControl w:val="0"/>
              <w:suppressAutoHyphens w:val="0"/>
              <w:autoSpaceDE w:val="0"/>
              <w:snapToGrid w:val="0"/>
              <w:jc w:val="center"/>
              <w:rPr>
                <w:sz w:val="22"/>
                <w:szCs w:val="22"/>
              </w:rPr>
            </w:pPr>
          </w:p>
          <w:p w14:paraId="1DDEC645" w14:textId="77777777" w:rsidR="00493256" w:rsidRDefault="00E62EB0">
            <w:pPr>
              <w:pStyle w:val="Standard"/>
              <w:widowControl w:val="0"/>
              <w:suppressAutoHyphens w:val="0"/>
              <w:autoSpaceDE w:val="0"/>
              <w:jc w:val="center"/>
              <w:rPr>
                <w:sz w:val="22"/>
                <w:szCs w:val="22"/>
              </w:rPr>
            </w:pPr>
            <w:r>
              <w:rPr>
                <w:sz w:val="22"/>
                <w:szCs w:val="22"/>
              </w:rPr>
              <w:t>8 sztuk / rok</w:t>
            </w:r>
          </w:p>
          <w:p w14:paraId="066900B7" w14:textId="77777777" w:rsidR="00493256" w:rsidRDefault="00493256">
            <w:pPr>
              <w:pStyle w:val="Standard"/>
              <w:widowControl w:val="0"/>
              <w:suppressAutoHyphens w:val="0"/>
              <w:autoSpaceDE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D1B94"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7A27A33D" w14:textId="77777777" w:rsidR="00493256" w:rsidRDefault="00E62EB0">
            <w:pPr>
              <w:pStyle w:val="Standard"/>
              <w:widowControl w:val="0"/>
              <w:suppressAutoHyphens w:val="0"/>
              <w:autoSpaceDE w:val="0"/>
              <w:jc w:val="center"/>
              <w:rPr>
                <w:b/>
                <w:bCs/>
                <w:sz w:val="22"/>
                <w:szCs w:val="22"/>
              </w:rPr>
            </w:pPr>
            <w:r>
              <w:rPr>
                <w:b/>
                <w:bCs/>
                <w:sz w:val="22"/>
                <w:szCs w:val="22"/>
              </w:rPr>
              <w:t>„Opony”</w:t>
            </w:r>
          </w:p>
        </w:tc>
      </w:tr>
      <w:tr w:rsidR="00493256" w14:paraId="177921A9"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A4EFA4" w14:textId="77777777" w:rsidR="00493256" w:rsidRDefault="00E62EB0">
            <w:pPr>
              <w:pStyle w:val="Standard"/>
              <w:widowControl w:val="0"/>
              <w:suppressAutoHyphens w:val="0"/>
              <w:autoSpaceDE w:val="0"/>
              <w:jc w:val="both"/>
              <w:rPr>
                <w:b/>
                <w:bCs/>
                <w:sz w:val="22"/>
                <w:szCs w:val="22"/>
              </w:rPr>
            </w:pPr>
            <w:r>
              <w:rPr>
                <w:b/>
                <w:bCs/>
                <w:sz w:val="22"/>
                <w:szCs w:val="22"/>
              </w:rPr>
              <w:t>12.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8A116F" w14:textId="77777777" w:rsidR="00493256" w:rsidRDefault="00E62EB0">
            <w:pPr>
              <w:pStyle w:val="Standard"/>
              <w:widowControl w:val="0"/>
              <w:suppressAutoHyphens w:val="0"/>
              <w:autoSpaceDE w:val="0"/>
              <w:rPr>
                <w:sz w:val="22"/>
                <w:szCs w:val="22"/>
              </w:rPr>
            </w:pPr>
            <w:r>
              <w:rPr>
                <w:sz w:val="22"/>
                <w:szCs w:val="22"/>
              </w:rPr>
              <w:t>przeterminowane leki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CBCBA1" w14:textId="77777777" w:rsidR="00493256" w:rsidRDefault="00E62EB0">
            <w:pPr>
              <w:pStyle w:val="Standard"/>
              <w:widowControl w:val="0"/>
              <w:suppressAutoHyphens w:val="0"/>
              <w:autoSpaceDE w:val="0"/>
              <w:jc w:val="center"/>
              <w:rPr>
                <w:rFonts w:eastAsia="Calibri"/>
                <w:sz w:val="22"/>
                <w:szCs w:val="22"/>
              </w:rPr>
            </w:pPr>
            <w:r>
              <w:rPr>
                <w:rFonts w:eastAsia="Calibri"/>
                <w:sz w:val="22"/>
                <w:szCs w:val="22"/>
              </w:rPr>
              <w:t xml:space="preserve">Można też bezpośrednio umieszczać w specjalnych pojemnikach ustawionych </w:t>
            </w:r>
            <w:r>
              <w:rPr>
                <w:rFonts w:eastAsia="Calibri"/>
                <w:sz w:val="22"/>
                <w:szCs w:val="22"/>
              </w:rPr>
              <w:br/>
              <w:t>w budynku Urzędu Gminy Łuków</w:t>
            </w:r>
          </w:p>
          <w:p w14:paraId="554FC670" w14:textId="77777777" w:rsidR="00493256" w:rsidRDefault="00E62EB0">
            <w:pPr>
              <w:pStyle w:val="Standard"/>
              <w:widowControl w:val="0"/>
              <w:suppressAutoHyphens w:val="0"/>
              <w:autoSpaceDE w:val="0"/>
              <w:jc w:val="center"/>
              <w:rPr>
                <w:rFonts w:eastAsia="Calibri"/>
                <w:sz w:val="22"/>
                <w:szCs w:val="22"/>
              </w:rPr>
            </w:pPr>
            <w:r>
              <w:rPr>
                <w:rFonts w:eastAsia="Calibri"/>
                <w:sz w:val="22"/>
                <w:szCs w:val="22"/>
              </w:rPr>
              <w:t>(czerwone pojemniki)</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CA6B4"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7914366E" w14:textId="77777777" w:rsidR="00493256" w:rsidRDefault="00E62EB0">
            <w:pPr>
              <w:pStyle w:val="Standard"/>
              <w:widowControl w:val="0"/>
              <w:suppressAutoHyphens w:val="0"/>
              <w:autoSpaceDE w:val="0"/>
              <w:jc w:val="center"/>
              <w:rPr>
                <w:b/>
                <w:bCs/>
                <w:sz w:val="22"/>
                <w:szCs w:val="22"/>
              </w:rPr>
            </w:pPr>
            <w:r>
              <w:rPr>
                <w:b/>
                <w:bCs/>
                <w:sz w:val="22"/>
                <w:szCs w:val="22"/>
              </w:rPr>
              <w:t>„Leki”</w:t>
            </w:r>
          </w:p>
        </w:tc>
      </w:tr>
      <w:tr w:rsidR="00493256" w14:paraId="42269551"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0D0213" w14:textId="77777777" w:rsidR="00493256" w:rsidRDefault="00E62EB0">
            <w:pPr>
              <w:pStyle w:val="Standard"/>
              <w:widowControl w:val="0"/>
              <w:suppressAutoHyphens w:val="0"/>
              <w:autoSpaceDE w:val="0"/>
              <w:jc w:val="both"/>
              <w:rPr>
                <w:sz w:val="22"/>
                <w:szCs w:val="22"/>
              </w:rPr>
            </w:pPr>
            <w:r>
              <w:rPr>
                <w:sz w:val="22"/>
                <w:szCs w:val="22"/>
              </w:rPr>
              <w:t>13.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1556CA" w14:textId="77777777" w:rsidR="00493256" w:rsidRDefault="00E62EB0">
            <w:pPr>
              <w:pStyle w:val="Standard"/>
              <w:widowControl w:val="0"/>
              <w:suppressAutoHyphens w:val="0"/>
              <w:autoSpaceDE w:val="0"/>
              <w:jc w:val="both"/>
              <w:rPr>
                <w:sz w:val="22"/>
                <w:szCs w:val="22"/>
              </w:rPr>
            </w:pPr>
            <w:r>
              <w:rPr>
                <w:sz w:val="22"/>
                <w:szCs w:val="22"/>
              </w:rPr>
              <w:t>odpady niekwalifikujące się do odpadów medycznych powstałych w gospodarstwie domowym w wyniku przyjmowania produktów leczniczych w formie iniekcji i prowadzenia monitoringu poziomu substancji we krwi, w szczególności igły i strzykawki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AF4C97" w14:textId="77777777" w:rsidR="00493256" w:rsidRDefault="00493256">
            <w:pPr>
              <w:pStyle w:val="Standard"/>
              <w:widowControl w:val="0"/>
              <w:suppressAutoHyphens w:val="0"/>
              <w:autoSpaceDE w:val="0"/>
              <w:snapToGrid w:val="0"/>
              <w:jc w:val="center"/>
              <w:rPr>
                <w:rFonts w:eastAsia="Calibri"/>
                <w:sz w:val="22"/>
                <w:szCs w:val="22"/>
              </w:rPr>
            </w:pPr>
          </w:p>
          <w:p w14:paraId="681A0216" w14:textId="77777777" w:rsidR="00493256" w:rsidRDefault="00E62EB0">
            <w:pPr>
              <w:pStyle w:val="Standard"/>
              <w:widowControl w:val="0"/>
              <w:suppressAutoHyphens w:val="0"/>
              <w:autoSpaceDE w:val="0"/>
              <w:jc w:val="center"/>
              <w:rPr>
                <w:rFonts w:eastAsia="Calibri"/>
                <w:sz w:val="22"/>
                <w:szCs w:val="22"/>
              </w:rPr>
            </w:pPr>
            <w:r>
              <w:rPr>
                <w:rFonts w:eastAsia="Calibri"/>
                <w:sz w:val="22"/>
                <w:szCs w:val="22"/>
              </w:rPr>
              <w:t>Można też umieszczać w specjalnych pojemnikach ustawionych w budynku Urzędu Gminy Łuków</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EFFE6"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483C08B3" w14:textId="77777777" w:rsidR="00493256" w:rsidRDefault="00E62EB0">
            <w:pPr>
              <w:pStyle w:val="Standard"/>
              <w:widowControl w:val="0"/>
              <w:suppressAutoHyphens w:val="0"/>
              <w:autoSpaceDE w:val="0"/>
              <w:jc w:val="center"/>
              <w:rPr>
                <w:b/>
                <w:bCs/>
                <w:sz w:val="22"/>
                <w:szCs w:val="22"/>
              </w:rPr>
            </w:pPr>
            <w:r>
              <w:rPr>
                <w:b/>
                <w:bCs/>
                <w:sz w:val="22"/>
                <w:szCs w:val="22"/>
              </w:rPr>
              <w:t>„Inne odpady medyczne”</w:t>
            </w:r>
          </w:p>
        </w:tc>
      </w:tr>
      <w:tr w:rsidR="00493256" w14:paraId="5CAF5D0B"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3B198B" w14:textId="77777777" w:rsidR="00493256" w:rsidRDefault="00E62EB0">
            <w:pPr>
              <w:pStyle w:val="Standard"/>
              <w:widowControl w:val="0"/>
              <w:suppressAutoHyphens w:val="0"/>
              <w:autoSpaceDE w:val="0"/>
              <w:jc w:val="both"/>
              <w:rPr>
                <w:b/>
                <w:bCs/>
                <w:sz w:val="22"/>
                <w:szCs w:val="22"/>
              </w:rPr>
            </w:pPr>
            <w:r>
              <w:rPr>
                <w:b/>
                <w:bCs/>
                <w:sz w:val="22"/>
                <w:szCs w:val="22"/>
              </w:rPr>
              <w:t>14.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4FD086" w14:textId="77777777" w:rsidR="00493256" w:rsidRDefault="00493256">
            <w:pPr>
              <w:pStyle w:val="Standard"/>
              <w:widowControl w:val="0"/>
              <w:suppressAutoHyphens w:val="0"/>
              <w:autoSpaceDE w:val="0"/>
              <w:snapToGrid w:val="0"/>
              <w:rPr>
                <w:sz w:val="22"/>
                <w:szCs w:val="22"/>
              </w:rPr>
            </w:pPr>
          </w:p>
          <w:p w14:paraId="73FF7526" w14:textId="77777777" w:rsidR="00493256" w:rsidRDefault="00E62EB0">
            <w:pPr>
              <w:pStyle w:val="Standard"/>
              <w:widowControl w:val="0"/>
              <w:suppressAutoHyphens w:val="0"/>
              <w:autoSpaceDE w:val="0"/>
              <w:rPr>
                <w:sz w:val="22"/>
                <w:szCs w:val="22"/>
              </w:rPr>
            </w:pPr>
            <w:r>
              <w:rPr>
                <w:sz w:val="22"/>
                <w:szCs w:val="22"/>
              </w:rPr>
              <w:t>odpady budowlane i rozbiórkowe wymienione w poz. 14.1. – 14.9</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3E3628" w14:textId="77777777" w:rsidR="00493256" w:rsidRDefault="00E62EB0">
            <w:pPr>
              <w:pStyle w:val="Standard"/>
              <w:widowControl w:val="0"/>
              <w:suppressAutoHyphens w:val="0"/>
              <w:autoSpaceDE w:val="0"/>
              <w:jc w:val="center"/>
            </w:pPr>
            <w:r>
              <w:rPr>
                <w:rFonts w:eastAsia="Calibri"/>
                <w:sz w:val="22"/>
                <w:szCs w:val="22"/>
              </w:rPr>
              <w:t>Łączna ilość tych odpadów, poz. 14.1 – 14.9</w:t>
            </w:r>
            <w:r>
              <w:rPr>
                <w:rFonts w:eastAsia="Calibri"/>
                <w:sz w:val="22"/>
                <w:szCs w:val="22"/>
              </w:rPr>
              <w:br/>
              <w:t xml:space="preserve">nie może przekroczyć </w:t>
            </w:r>
            <w:r>
              <w:rPr>
                <w:rFonts w:eastAsia="Calibri"/>
                <w:sz w:val="22"/>
                <w:szCs w:val="22"/>
              </w:rPr>
              <w:br/>
              <w:t>3 m</w:t>
            </w:r>
            <w:r>
              <w:rPr>
                <w:rFonts w:eastAsia="Calibri"/>
                <w:sz w:val="22"/>
                <w:szCs w:val="22"/>
                <w:vertAlign w:val="superscript"/>
              </w:rPr>
              <w:t>3</w:t>
            </w:r>
            <w:r>
              <w:rPr>
                <w:rFonts w:eastAsia="Calibri"/>
                <w:sz w:val="22"/>
                <w:szCs w:val="22"/>
              </w:rPr>
              <w:t xml:space="preserve"> rocznie</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0600B"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1C6152BA" w14:textId="77777777" w:rsidR="00493256" w:rsidRDefault="00E62EB0">
            <w:pPr>
              <w:pStyle w:val="Standard"/>
              <w:widowControl w:val="0"/>
              <w:suppressAutoHyphens w:val="0"/>
              <w:autoSpaceDE w:val="0"/>
              <w:jc w:val="center"/>
              <w:rPr>
                <w:b/>
                <w:bCs/>
                <w:sz w:val="22"/>
                <w:szCs w:val="22"/>
              </w:rPr>
            </w:pPr>
            <w:r>
              <w:rPr>
                <w:b/>
                <w:bCs/>
                <w:sz w:val="22"/>
                <w:szCs w:val="22"/>
              </w:rPr>
              <w:t>„Odpady budowlane i rozbiórkowe”</w:t>
            </w:r>
          </w:p>
        </w:tc>
      </w:tr>
      <w:tr w:rsidR="00493256" w14:paraId="1BC8DE6C"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916708" w14:textId="77777777" w:rsidR="00493256" w:rsidRDefault="00E62EB0">
            <w:pPr>
              <w:pStyle w:val="Standard"/>
              <w:widowControl w:val="0"/>
              <w:suppressAutoHyphens w:val="0"/>
              <w:autoSpaceDE w:val="0"/>
              <w:jc w:val="both"/>
              <w:rPr>
                <w:b/>
                <w:bCs/>
                <w:sz w:val="22"/>
                <w:szCs w:val="22"/>
              </w:rPr>
            </w:pPr>
            <w:r>
              <w:rPr>
                <w:b/>
                <w:bCs/>
                <w:sz w:val="22"/>
                <w:szCs w:val="22"/>
              </w:rPr>
              <w:t>14.1.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2A774C" w14:textId="77777777" w:rsidR="00493256" w:rsidRDefault="00E62EB0">
            <w:pPr>
              <w:pStyle w:val="Standard"/>
              <w:widowControl w:val="0"/>
              <w:suppressAutoHyphens w:val="0"/>
              <w:autoSpaceDE w:val="0"/>
              <w:rPr>
                <w:sz w:val="22"/>
                <w:szCs w:val="22"/>
              </w:rPr>
            </w:pPr>
            <w:r>
              <w:rPr>
                <w:sz w:val="22"/>
                <w:szCs w:val="22"/>
              </w:rPr>
              <w:t>odpady betonu, gruz ceglany, płyty gipsowe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2F6CD5"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F197F"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3E31E91D" w14:textId="77777777" w:rsidR="00493256" w:rsidRDefault="00E62EB0">
            <w:pPr>
              <w:pStyle w:val="Standard"/>
              <w:widowControl w:val="0"/>
              <w:suppressAutoHyphens w:val="0"/>
              <w:autoSpaceDE w:val="0"/>
              <w:jc w:val="center"/>
              <w:rPr>
                <w:b/>
                <w:bCs/>
                <w:sz w:val="22"/>
                <w:szCs w:val="22"/>
              </w:rPr>
            </w:pPr>
            <w:r>
              <w:rPr>
                <w:b/>
                <w:bCs/>
                <w:sz w:val="22"/>
                <w:szCs w:val="22"/>
              </w:rPr>
              <w:t>„Gruz”</w:t>
            </w:r>
          </w:p>
        </w:tc>
      </w:tr>
      <w:tr w:rsidR="00493256" w14:paraId="047972ED"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098365" w14:textId="77777777" w:rsidR="00493256" w:rsidRDefault="00E62EB0">
            <w:pPr>
              <w:pStyle w:val="Standard"/>
              <w:widowControl w:val="0"/>
              <w:suppressAutoHyphens w:val="0"/>
              <w:autoSpaceDE w:val="0"/>
              <w:jc w:val="center"/>
              <w:rPr>
                <w:b/>
                <w:bCs/>
                <w:sz w:val="22"/>
                <w:szCs w:val="22"/>
              </w:rPr>
            </w:pPr>
            <w:r>
              <w:rPr>
                <w:b/>
                <w:bCs/>
                <w:sz w:val="22"/>
                <w:szCs w:val="22"/>
              </w:rPr>
              <w:t>14.2.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0268F8" w14:textId="77777777" w:rsidR="00493256" w:rsidRDefault="00E62EB0">
            <w:pPr>
              <w:pStyle w:val="Standard"/>
              <w:widowControl w:val="0"/>
              <w:suppressAutoHyphens w:val="0"/>
              <w:autoSpaceDE w:val="0"/>
              <w:rPr>
                <w:sz w:val="22"/>
                <w:szCs w:val="22"/>
              </w:rPr>
            </w:pPr>
            <w:r>
              <w:rPr>
                <w:sz w:val="22"/>
                <w:szCs w:val="22"/>
              </w:rPr>
              <w:t>odpady innych materiałów ceramicznych i elementów wyposażenia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81E38A"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2D8E9" w14:textId="77777777" w:rsidR="00493256" w:rsidRDefault="00E62EB0">
            <w:pPr>
              <w:pStyle w:val="Standard"/>
              <w:widowControl w:val="0"/>
              <w:suppressAutoHyphens w:val="0"/>
              <w:autoSpaceDE w:val="0"/>
              <w:jc w:val="center"/>
              <w:rPr>
                <w:sz w:val="22"/>
                <w:szCs w:val="22"/>
              </w:rPr>
            </w:pPr>
            <w:r>
              <w:rPr>
                <w:sz w:val="22"/>
                <w:szCs w:val="22"/>
              </w:rPr>
              <w:t>kontener z napisem</w:t>
            </w:r>
          </w:p>
          <w:p w14:paraId="6D4829D3" w14:textId="77777777" w:rsidR="00493256" w:rsidRDefault="00E62EB0">
            <w:pPr>
              <w:pStyle w:val="Standard"/>
              <w:widowControl w:val="0"/>
              <w:suppressAutoHyphens w:val="0"/>
              <w:autoSpaceDE w:val="0"/>
              <w:jc w:val="center"/>
              <w:rPr>
                <w:b/>
                <w:bCs/>
                <w:sz w:val="22"/>
                <w:szCs w:val="22"/>
              </w:rPr>
            </w:pPr>
            <w:r>
              <w:rPr>
                <w:b/>
                <w:bCs/>
                <w:sz w:val="22"/>
                <w:szCs w:val="22"/>
              </w:rPr>
              <w:t>„Ceramika sanitarna”</w:t>
            </w:r>
          </w:p>
        </w:tc>
      </w:tr>
      <w:tr w:rsidR="00493256" w14:paraId="7BAE78A1"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3A9788" w14:textId="77777777" w:rsidR="00493256" w:rsidRDefault="00E62EB0">
            <w:pPr>
              <w:pStyle w:val="Standard"/>
              <w:widowControl w:val="0"/>
              <w:suppressAutoHyphens w:val="0"/>
              <w:autoSpaceDE w:val="0"/>
              <w:jc w:val="both"/>
              <w:rPr>
                <w:b/>
                <w:bCs/>
                <w:sz w:val="22"/>
                <w:szCs w:val="22"/>
              </w:rPr>
            </w:pPr>
            <w:r>
              <w:rPr>
                <w:b/>
                <w:bCs/>
                <w:sz w:val="22"/>
                <w:szCs w:val="22"/>
              </w:rPr>
              <w:t>14.3.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D42767" w14:textId="77777777" w:rsidR="00493256" w:rsidRDefault="00E62EB0">
            <w:pPr>
              <w:pStyle w:val="Standard"/>
              <w:widowControl w:val="0"/>
              <w:suppressAutoHyphens w:val="0"/>
              <w:autoSpaceDE w:val="0"/>
              <w:rPr>
                <w:sz w:val="22"/>
                <w:szCs w:val="22"/>
              </w:rPr>
            </w:pPr>
            <w:r>
              <w:rPr>
                <w:sz w:val="22"/>
                <w:szCs w:val="22"/>
              </w:rPr>
              <w:t>usunięte tynki, tapety, okleiny itp.</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F882F1"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4404D" w14:textId="77777777" w:rsidR="00493256" w:rsidRDefault="00E62EB0">
            <w:pPr>
              <w:pStyle w:val="Standard"/>
              <w:widowControl w:val="0"/>
              <w:suppressAutoHyphens w:val="0"/>
              <w:autoSpaceDE w:val="0"/>
              <w:jc w:val="center"/>
              <w:rPr>
                <w:sz w:val="22"/>
                <w:szCs w:val="22"/>
              </w:rPr>
            </w:pPr>
            <w:r>
              <w:rPr>
                <w:sz w:val="22"/>
                <w:szCs w:val="22"/>
              </w:rPr>
              <w:t>kontener z napisem</w:t>
            </w:r>
          </w:p>
          <w:p w14:paraId="14E3A144" w14:textId="77777777" w:rsidR="00493256" w:rsidRDefault="00E62EB0">
            <w:pPr>
              <w:pStyle w:val="Standard"/>
              <w:widowControl w:val="0"/>
              <w:suppressAutoHyphens w:val="0"/>
              <w:autoSpaceDE w:val="0"/>
              <w:jc w:val="center"/>
              <w:rPr>
                <w:b/>
                <w:bCs/>
                <w:sz w:val="22"/>
                <w:szCs w:val="22"/>
              </w:rPr>
            </w:pPr>
            <w:r>
              <w:rPr>
                <w:b/>
                <w:bCs/>
                <w:sz w:val="22"/>
                <w:szCs w:val="22"/>
              </w:rPr>
              <w:t>„Tynki, tapety, okleiny”</w:t>
            </w:r>
          </w:p>
        </w:tc>
      </w:tr>
      <w:tr w:rsidR="00493256" w14:paraId="0848678D"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56AAE7" w14:textId="77777777" w:rsidR="00493256" w:rsidRDefault="00E62EB0">
            <w:pPr>
              <w:pStyle w:val="Standard"/>
              <w:widowControl w:val="0"/>
              <w:suppressAutoHyphens w:val="0"/>
              <w:autoSpaceDE w:val="0"/>
              <w:jc w:val="both"/>
              <w:rPr>
                <w:b/>
                <w:bCs/>
                <w:sz w:val="22"/>
                <w:szCs w:val="22"/>
              </w:rPr>
            </w:pPr>
            <w:r>
              <w:rPr>
                <w:b/>
                <w:bCs/>
                <w:sz w:val="22"/>
                <w:szCs w:val="22"/>
              </w:rPr>
              <w:t>14.4.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E747D7" w14:textId="77777777" w:rsidR="00493256" w:rsidRDefault="00E62EB0">
            <w:pPr>
              <w:pStyle w:val="Standard"/>
              <w:widowControl w:val="0"/>
              <w:suppressAutoHyphens w:val="0"/>
              <w:autoSpaceDE w:val="0"/>
              <w:rPr>
                <w:sz w:val="22"/>
                <w:szCs w:val="22"/>
              </w:rPr>
            </w:pPr>
            <w:r>
              <w:rPr>
                <w:sz w:val="22"/>
                <w:szCs w:val="22"/>
              </w:rPr>
              <w:t>szkło okienne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BC00E9"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BC395" w14:textId="77777777" w:rsidR="00493256" w:rsidRDefault="00E62EB0">
            <w:pPr>
              <w:pStyle w:val="Standard"/>
              <w:widowControl w:val="0"/>
              <w:suppressAutoHyphens w:val="0"/>
              <w:autoSpaceDE w:val="0"/>
              <w:jc w:val="center"/>
              <w:rPr>
                <w:sz w:val="22"/>
                <w:szCs w:val="22"/>
              </w:rPr>
            </w:pPr>
            <w:r>
              <w:rPr>
                <w:sz w:val="22"/>
                <w:szCs w:val="22"/>
              </w:rPr>
              <w:t>kontener z napisem</w:t>
            </w:r>
          </w:p>
          <w:p w14:paraId="1F0B1C46" w14:textId="77777777" w:rsidR="00493256" w:rsidRDefault="00E62EB0">
            <w:pPr>
              <w:pStyle w:val="Standard"/>
              <w:widowControl w:val="0"/>
              <w:suppressAutoHyphens w:val="0"/>
              <w:autoSpaceDE w:val="0"/>
              <w:jc w:val="center"/>
              <w:rPr>
                <w:b/>
                <w:bCs/>
                <w:sz w:val="22"/>
                <w:szCs w:val="22"/>
              </w:rPr>
            </w:pPr>
            <w:r>
              <w:rPr>
                <w:b/>
                <w:bCs/>
                <w:sz w:val="22"/>
                <w:szCs w:val="22"/>
              </w:rPr>
              <w:t>„Szkło okienne”</w:t>
            </w:r>
          </w:p>
        </w:tc>
      </w:tr>
      <w:tr w:rsidR="00493256" w14:paraId="306B30D6" w14:textId="77777777">
        <w:trPr>
          <w:trHeight w:val="498"/>
        </w:trPr>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B92F96" w14:textId="77777777" w:rsidR="00493256" w:rsidRDefault="00E62EB0">
            <w:pPr>
              <w:pStyle w:val="Standard"/>
              <w:widowControl w:val="0"/>
              <w:suppressAutoHyphens w:val="0"/>
              <w:autoSpaceDE w:val="0"/>
              <w:jc w:val="both"/>
              <w:rPr>
                <w:b/>
                <w:bCs/>
                <w:sz w:val="22"/>
                <w:szCs w:val="22"/>
              </w:rPr>
            </w:pPr>
            <w:r>
              <w:rPr>
                <w:b/>
                <w:bCs/>
                <w:sz w:val="22"/>
                <w:szCs w:val="22"/>
              </w:rPr>
              <w:t>14.5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638381" w14:textId="77777777" w:rsidR="00493256" w:rsidRDefault="00E62EB0">
            <w:pPr>
              <w:pStyle w:val="Standard"/>
              <w:widowControl w:val="0"/>
              <w:suppressAutoHyphens w:val="0"/>
              <w:autoSpaceDE w:val="0"/>
              <w:rPr>
                <w:sz w:val="22"/>
                <w:szCs w:val="22"/>
              </w:rPr>
            </w:pPr>
            <w:r>
              <w:rPr>
                <w:sz w:val="22"/>
                <w:szCs w:val="22"/>
              </w:rPr>
              <w:t>Styropian (bez zanieczyszczeń)</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B8C8EC"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0F67F"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62FD7480" w14:textId="77777777" w:rsidR="00493256" w:rsidRDefault="00E62EB0">
            <w:pPr>
              <w:pStyle w:val="Standard"/>
              <w:widowControl w:val="0"/>
              <w:suppressAutoHyphens w:val="0"/>
              <w:autoSpaceDE w:val="0"/>
              <w:jc w:val="center"/>
              <w:rPr>
                <w:b/>
                <w:bCs/>
                <w:sz w:val="22"/>
                <w:szCs w:val="22"/>
              </w:rPr>
            </w:pPr>
            <w:r>
              <w:rPr>
                <w:b/>
                <w:bCs/>
                <w:sz w:val="22"/>
                <w:szCs w:val="22"/>
              </w:rPr>
              <w:t>„Tworzywa sztuczne’’</w:t>
            </w:r>
          </w:p>
        </w:tc>
      </w:tr>
      <w:tr w:rsidR="00493256" w14:paraId="30611603"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3D4F85" w14:textId="77777777" w:rsidR="00493256" w:rsidRDefault="00E62EB0">
            <w:pPr>
              <w:pStyle w:val="Standard"/>
              <w:widowControl w:val="0"/>
              <w:suppressAutoHyphens w:val="0"/>
              <w:autoSpaceDE w:val="0"/>
              <w:jc w:val="both"/>
              <w:rPr>
                <w:b/>
                <w:bCs/>
                <w:sz w:val="22"/>
                <w:szCs w:val="22"/>
              </w:rPr>
            </w:pPr>
            <w:r>
              <w:rPr>
                <w:b/>
                <w:bCs/>
                <w:sz w:val="22"/>
                <w:szCs w:val="22"/>
              </w:rPr>
              <w:t>14.6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2069A0" w14:textId="77777777" w:rsidR="00493256" w:rsidRDefault="00E62EB0">
            <w:pPr>
              <w:pStyle w:val="Standard"/>
              <w:widowControl w:val="0"/>
              <w:suppressAutoHyphens w:val="0"/>
              <w:autoSpaceDE w:val="0"/>
              <w:rPr>
                <w:sz w:val="22"/>
                <w:szCs w:val="22"/>
              </w:rPr>
            </w:pPr>
            <w:r>
              <w:rPr>
                <w:sz w:val="22"/>
                <w:szCs w:val="22"/>
              </w:rPr>
              <w:t>drewno</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80DD77"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CFCDE"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173D93F0" w14:textId="77777777" w:rsidR="00493256" w:rsidRDefault="00E62EB0">
            <w:pPr>
              <w:pStyle w:val="Standard"/>
              <w:widowControl w:val="0"/>
              <w:suppressAutoHyphens w:val="0"/>
              <w:autoSpaceDE w:val="0"/>
              <w:jc w:val="center"/>
              <w:rPr>
                <w:b/>
                <w:bCs/>
                <w:sz w:val="22"/>
                <w:szCs w:val="22"/>
              </w:rPr>
            </w:pPr>
            <w:r>
              <w:rPr>
                <w:b/>
                <w:bCs/>
                <w:sz w:val="22"/>
                <w:szCs w:val="22"/>
              </w:rPr>
              <w:t>„Drewno”</w:t>
            </w:r>
          </w:p>
        </w:tc>
      </w:tr>
      <w:tr w:rsidR="00493256" w14:paraId="283A3E97"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9630EE" w14:textId="77777777" w:rsidR="00493256" w:rsidRDefault="00E62EB0">
            <w:pPr>
              <w:pStyle w:val="Standard"/>
              <w:widowControl w:val="0"/>
              <w:suppressAutoHyphens w:val="0"/>
              <w:autoSpaceDE w:val="0"/>
              <w:jc w:val="both"/>
              <w:rPr>
                <w:b/>
                <w:bCs/>
                <w:sz w:val="22"/>
                <w:szCs w:val="22"/>
              </w:rPr>
            </w:pPr>
            <w:r>
              <w:rPr>
                <w:b/>
                <w:bCs/>
                <w:sz w:val="22"/>
                <w:szCs w:val="22"/>
              </w:rPr>
              <w:t>14.7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DFEB01" w14:textId="77777777" w:rsidR="00493256" w:rsidRDefault="00E62EB0">
            <w:pPr>
              <w:pStyle w:val="Standard"/>
              <w:widowControl w:val="0"/>
              <w:suppressAutoHyphens w:val="0"/>
              <w:autoSpaceDE w:val="0"/>
              <w:rPr>
                <w:sz w:val="22"/>
                <w:szCs w:val="22"/>
              </w:rPr>
            </w:pPr>
            <w:r>
              <w:rPr>
                <w:sz w:val="22"/>
                <w:szCs w:val="22"/>
              </w:rPr>
              <w:t>odpadowa papa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478FAE"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FEC0A" w14:textId="77777777" w:rsidR="00493256" w:rsidRDefault="00E62EB0">
            <w:pPr>
              <w:pStyle w:val="Standard"/>
              <w:widowControl w:val="0"/>
              <w:suppressAutoHyphens w:val="0"/>
              <w:autoSpaceDE w:val="0"/>
              <w:jc w:val="center"/>
              <w:rPr>
                <w:sz w:val="22"/>
                <w:szCs w:val="22"/>
              </w:rPr>
            </w:pPr>
            <w:r>
              <w:rPr>
                <w:sz w:val="22"/>
                <w:szCs w:val="22"/>
              </w:rPr>
              <w:t>kontener z napisem</w:t>
            </w:r>
          </w:p>
          <w:p w14:paraId="02EF0FB5" w14:textId="77777777" w:rsidR="00493256" w:rsidRDefault="00E62EB0">
            <w:pPr>
              <w:pStyle w:val="Standard"/>
              <w:widowControl w:val="0"/>
              <w:suppressAutoHyphens w:val="0"/>
              <w:autoSpaceDE w:val="0"/>
              <w:jc w:val="center"/>
              <w:rPr>
                <w:b/>
                <w:bCs/>
                <w:sz w:val="22"/>
                <w:szCs w:val="22"/>
              </w:rPr>
            </w:pPr>
            <w:r>
              <w:rPr>
                <w:b/>
                <w:bCs/>
                <w:sz w:val="22"/>
                <w:szCs w:val="22"/>
              </w:rPr>
              <w:t>„Odpadowa papa”</w:t>
            </w:r>
          </w:p>
        </w:tc>
      </w:tr>
      <w:tr w:rsidR="00493256" w14:paraId="5BD88A9C"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7FE44C" w14:textId="77777777" w:rsidR="00493256" w:rsidRDefault="00E62EB0">
            <w:pPr>
              <w:pStyle w:val="Standard"/>
              <w:widowControl w:val="0"/>
              <w:suppressAutoHyphens w:val="0"/>
              <w:autoSpaceDE w:val="0"/>
              <w:jc w:val="both"/>
              <w:rPr>
                <w:b/>
                <w:bCs/>
                <w:sz w:val="22"/>
                <w:szCs w:val="22"/>
              </w:rPr>
            </w:pPr>
            <w:r>
              <w:rPr>
                <w:b/>
                <w:bCs/>
                <w:sz w:val="22"/>
                <w:szCs w:val="22"/>
              </w:rPr>
              <w:t>14.8</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66265B" w14:textId="77777777" w:rsidR="00493256" w:rsidRDefault="00E62EB0">
            <w:pPr>
              <w:pStyle w:val="Standard"/>
              <w:widowControl w:val="0"/>
              <w:suppressAutoHyphens w:val="0"/>
              <w:autoSpaceDE w:val="0"/>
              <w:rPr>
                <w:sz w:val="22"/>
                <w:szCs w:val="22"/>
              </w:rPr>
            </w:pPr>
            <w:r>
              <w:rPr>
                <w:sz w:val="22"/>
                <w:szCs w:val="22"/>
              </w:rPr>
              <w:t>materiały izolacyjne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DA365D"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48EA9"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39C1D36B" w14:textId="77777777" w:rsidR="00493256" w:rsidRDefault="00E62EB0">
            <w:pPr>
              <w:pStyle w:val="Standard"/>
              <w:widowControl w:val="0"/>
              <w:suppressAutoHyphens w:val="0"/>
              <w:autoSpaceDE w:val="0"/>
              <w:jc w:val="center"/>
              <w:rPr>
                <w:b/>
                <w:bCs/>
                <w:sz w:val="22"/>
                <w:szCs w:val="22"/>
              </w:rPr>
            </w:pPr>
            <w:r>
              <w:rPr>
                <w:b/>
                <w:bCs/>
                <w:sz w:val="22"/>
                <w:szCs w:val="22"/>
              </w:rPr>
              <w:t>„Materiały izolacyjne”</w:t>
            </w:r>
          </w:p>
        </w:tc>
      </w:tr>
      <w:tr w:rsidR="00493256" w14:paraId="6C663CBE" w14:textId="77777777">
        <w:trPr>
          <w:trHeight w:val="505"/>
        </w:trPr>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4A5B3D" w14:textId="77777777" w:rsidR="00493256" w:rsidRDefault="00E62EB0">
            <w:pPr>
              <w:pStyle w:val="Standard"/>
              <w:widowControl w:val="0"/>
              <w:suppressAutoHyphens w:val="0"/>
              <w:autoSpaceDE w:val="0"/>
              <w:jc w:val="both"/>
              <w:rPr>
                <w:b/>
                <w:bCs/>
                <w:sz w:val="22"/>
                <w:szCs w:val="22"/>
              </w:rPr>
            </w:pPr>
            <w:r>
              <w:rPr>
                <w:b/>
                <w:bCs/>
                <w:sz w:val="22"/>
                <w:szCs w:val="22"/>
              </w:rPr>
              <w:t>14.9</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9B0176" w14:textId="77777777" w:rsidR="00493256" w:rsidRDefault="00E62EB0">
            <w:pPr>
              <w:pStyle w:val="Standard"/>
              <w:widowControl w:val="0"/>
              <w:suppressAutoHyphens w:val="0"/>
              <w:autoSpaceDE w:val="0"/>
              <w:rPr>
                <w:sz w:val="22"/>
                <w:szCs w:val="22"/>
              </w:rPr>
            </w:pPr>
            <w:r>
              <w:rPr>
                <w:sz w:val="22"/>
                <w:szCs w:val="22"/>
              </w:rPr>
              <w:t>Materiały konstrukcyjne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93DE96"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F0EB7"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1E743D74" w14:textId="77777777" w:rsidR="00493256" w:rsidRDefault="00E62EB0">
            <w:pPr>
              <w:pStyle w:val="Standard"/>
              <w:widowControl w:val="0"/>
              <w:suppressAutoHyphens w:val="0"/>
              <w:autoSpaceDE w:val="0"/>
              <w:jc w:val="center"/>
              <w:rPr>
                <w:b/>
                <w:bCs/>
                <w:sz w:val="22"/>
                <w:szCs w:val="22"/>
              </w:rPr>
            </w:pPr>
            <w:r>
              <w:rPr>
                <w:b/>
                <w:bCs/>
                <w:sz w:val="22"/>
                <w:szCs w:val="22"/>
              </w:rPr>
              <w:t>„Materiały konstrukcyjne’’</w:t>
            </w:r>
          </w:p>
        </w:tc>
      </w:tr>
      <w:tr w:rsidR="00493256" w14:paraId="465F9955"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35284E" w14:textId="77777777" w:rsidR="00493256" w:rsidRDefault="00E62EB0">
            <w:pPr>
              <w:pStyle w:val="Standard"/>
              <w:widowControl w:val="0"/>
              <w:suppressAutoHyphens w:val="0"/>
              <w:autoSpaceDE w:val="0"/>
              <w:jc w:val="both"/>
              <w:rPr>
                <w:b/>
                <w:bCs/>
                <w:sz w:val="22"/>
                <w:szCs w:val="22"/>
              </w:rPr>
            </w:pPr>
            <w:r>
              <w:rPr>
                <w:b/>
                <w:bCs/>
                <w:sz w:val="22"/>
                <w:szCs w:val="22"/>
              </w:rPr>
              <w:t>15.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5805BC" w14:textId="77777777" w:rsidR="00493256" w:rsidRDefault="00E62EB0">
            <w:pPr>
              <w:pStyle w:val="Standard"/>
              <w:widowControl w:val="0"/>
              <w:suppressAutoHyphens w:val="0"/>
              <w:autoSpaceDE w:val="0"/>
              <w:rPr>
                <w:sz w:val="22"/>
                <w:szCs w:val="22"/>
              </w:rPr>
            </w:pPr>
            <w:r>
              <w:rPr>
                <w:sz w:val="22"/>
                <w:szCs w:val="22"/>
              </w:rPr>
              <w:t>gleba i ziemia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E0EF7E" w14:textId="77777777"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0615A"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6CB3BCD1" w14:textId="77777777" w:rsidR="00493256" w:rsidRDefault="00E62EB0">
            <w:pPr>
              <w:pStyle w:val="Standard"/>
              <w:widowControl w:val="0"/>
              <w:suppressAutoHyphens w:val="0"/>
              <w:autoSpaceDE w:val="0"/>
              <w:jc w:val="center"/>
              <w:rPr>
                <w:b/>
                <w:bCs/>
                <w:sz w:val="22"/>
                <w:szCs w:val="22"/>
              </w:rPr>
            </w:pPr>
            <w:r>
              <w:rPr>
                <w:b/>
                <w:bCs/>
                <w:sz w:val="22"/>
                <w:szCs w:val="22"/>
              </w:rPr>
              <w:t>„Gleba i ziemia”</w:t>
            </w:r>
          </w:p>
        </w:tc>
      </w:tr>
      <w:tr w:rsidR="00493256" w14:paraId="047FB2EB"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8A3203" w14:textId="77777777" w:rsidR="00493256" w:rsidRDefault="00E62EB0">
            <w:pPr>
              <w:pStyle w:val="Standard"/>
              <w:widowControl w:val="0"/>
              <w:suppressAutoHyphens w:val="0"/>
              <w:autoSpaceDE w:val="0"/>
              <w:jc w:val="both"/>
              <w:rPr>
                <w:b/>
                <w:bCs/>
                <w:sz w:val="22"/>
                <w:szCs w:val="22"/>
              </w:rPr>
            </w:pPr>
            <w:r>
              <w:rPr>
                <w:b/>
                <w:bCs/>
                <w:sz w:val="22"/>
                <w:szCs w:val="22"/>
              </w:rPr>
              <w:lastRenderedPageBreak/>
              <w:t>16.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AD78A7" w14:textId="77777777" w:rsidR="00493256" w:rsidRDefault="00E62EB0">
            <w:pPr>
              <w:pStyle w:val="Standard"/>
              <w:widowControl w:val="0"/>
              <w:suppressAutoHyphens w:val="0"/>
              <w:autoSpaceDE w:val="0"/>
              <w:rPr>
                <w:sz w:val="22"/>
                <w:szCs w:val="22"/>
              </w:rPr>
            </w:pPr>
            <w:r>
              <w:rPr>
                <w:sz w:val="22"/>
                <w:szCs w:val="22"/>
              </w:rPr>
              <w:t>chemikalia wymienione w poz. 16.1. – 16.6.</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5FA7728" w14:textId="77777777" w:rsidR="00493256" w:rsidRDefault="00E62EB0">
            <w:pPr>
              <w:pStyle w:val="Standard"/>
              <w:widowControl w:val="0"/>
              <w:suppressAutoHyphens w:val="0"/>
              <w:autoSpaceDE w:val="0"/>
              <w:jc w:val="center"/>
              <w:rPr>
                <w:sz w:val="22"/>
                <w:szCs w:val="22"/>
              </w:rPr>
            </w:pPr>
            <w:r>
              <w:rPr>
                <w:sz w:val="22"/>
                <w:szCs w:val="22"/>
              </w:rPr>
              <w:t>Tylko i wyłącznie pochodzące z gospodarstw domowych</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A273A" w14:textId="77777777" w:rsidR="00493256" w:rsidRDefault="00E62EB0">
            <w:pPr>
              <w:pStyle w:val="Standard"/>
              <w:widowControl w:val="0"/>
              <w:suppressAutoHyphens w:val="0"/>
              <w:autoSpaceDE w:val="0"/>
              <w:jc w:val="center"/>
            </w:pPr>
            <w:r>
              <w:rPr>
                <w:sz w:val="22"/>
                <w:szCs w:val="22"/>
              </w:rPr>
              <w:t xml:space="preserve">miejsce z oznaczeniem </w:t>
            </w:r>
            <w:r>
              <w:rPr>
                <w:b/>
                <w:bCs/>
                <w:sz w:val="22"/>
                <w:szCs w:val="22"/>
              </w:rPr>
              <w:t>„Chemikalia”</w:t>
            </w:r>
          </w:p>
        </w:tc>
      </w:tr>
      <w:tr w:rsidR="00493256" w14:paraId="52E815D2"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FF827E" w14:textId="77777777" w:rsidR="00493256" w:rsidRDefault="00E62EB0">
            <w:pPr>
              <w:pStyle w:val="Standard"/>
              <w:widowControl w:val="0"/>
              <w:suppressAutoHyphens w:val="0"/>
              <w:autoSpaceDE w:val="0"/>
              <w:jc w:val="both"/>
              <w:rPr>
                <w:b/>
                <w:bCs/>
                <w:sz w:val="22"/>
                <w:szCs w:val="22"/>
              </w:rPr>
            </w:pPr>
            <w:r>
              <w:rPr>
                <w:b/>
                <w:bCs/>
                <w:sz w:val="22"/>
                <w:szCs w:val="22"/>
              </w:rPr>
              <w:t>16.1.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3DDA31" w14:textId="77777777" w:rsidR="00493256" w:rsidRDefault="00E62EB0">
            <w:pPr>
              <w:pStyle w:val="Standard"/>
              <w:widowControl w:val="0"/>
              <w:suppressAutoHyphens w:val="0"/>
              <w:autoSpaceDE w:val="0"/>
              <w:rPr>
                <w:sz w:val="22"/>
                <w:szCs w:val="22"/>
              </w:rPr>
            </w:pPr>
            <w:r>
              <w:rPr>
                <w:sz w:val="22"/>
                <w:szCs w:val="22"/>
              </w:rPr>
              <w:t>rozpuszczalniki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E8490B"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6EA29"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4E920574" w14:textId="77777777" w:rsidR="00493256" w:rsidRDefault="00E62EB0">
            <w:pPr>
              <w:pStyle w:val="Standard"/>
              <w:widowControl w:val="0"/>
              <w:suppressAutoHyphens w:val="0"/>
              <w:autoSpaceDE w:val="0"/>
              <w:jc w:val="center"/>
              <w:rPr>
                <w:b/>
                <w:bCs/>
                <w:sz w:val="22"/>
                <w:szCs w:val="22"/>
              </w:rPr>
            </w:pPr>
            <w:r>
              <w:rPr>
                <w:b/>
                <w:bCs/>
                <w:sz w:val="22"/>
                <w:szCs w:val="22"/>
              </w:rPr>
              <w:t>„Rozpuszczalniki”</w:t>
            </w:r>
          </w:p>
        </w:tc>
      </w:tr>
      <w:tr w:rsidR="00493256" w14:paraId="4CFFCEFC"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99FB99" w14:textId="77777777" w:rsidR="00493256" w:rsidRDefault="00E62EB0">
            <w:pPr>
              <w:pStyle w:val="Standard"/>
              <w:widowControl w:val="0"/>
              <w:suppressAutoHyphens w:val="0"/>
              <w:autoSpaceDE w:val="0"/>
              <w:jc w:val="both"/>
              <w:rPr>
                <w:b/>
                <w:bCs/>
                <w:sz w:val="22"/>
                <w:szCs w:val="22"/>
              </w:rPr>
            </w:pPr>
            <w:r>
              <w:rPr>
                <w:b/>
                <w:bCs/>
                <w:sz w:val="22"/>
                <w:szCs w:val="22"/>
              </w:rPr>
              <w:t>16.2.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55DC0C" w14:textId="77777777" w:rsidR="00493256" w:rsidRDefault="00E62EB0">
            <w:pPr>
              <w:pStyle w:val="Standard"/>
              <w:widowControl w:val="0"/>
              <w:suppressAutoHyphens w:val="0"/>
              <w:autoSpaceDE w:val="0"/>
              <w:rPr>
                <w:sz w:val="22"/>
                <w:szCs w:val="22"/>
              </w:rPr>
            </w:pPr>
            <w:r>
              <w:rPr>
                <w:sz w:val="22"/>
                <w:szCs w:val="22"/>
              </w:rPr>
              <w:t>kwasy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E78C6E"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32A28"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74752455" w14:textId="77777777" w:rsidR="00493256" w:rsidRDefault="00E62EB0">
            <w:pPr>
              <w:pStyle w:val="Standard"/>
              <w:widowControl w:val="0"/>
              <w:suppressAutoHyphens w:val="0"/>
              <w:autoSpaceDE w:val="0"/>
              <w:jc w:val="center"/>
              <w:rPr>
                <w:b/>
                <w:bCs/>
                <w:sz w:val="22"/>
                <w:szCs w:val="22"/>
              </w:rPr>
            </w:pPr>
            <w:r>
              <w:rPr>
                <w:b/>
                <w:bCs/>
                <w:sz w:val="22"/>
                <w:szCs w:val="22"/>
              </w:rPr>
              <w:t>„Kwasy”</w:t>
            </w:r>
          </w:p>
        </w:tc>
      </w:tr>
      <w:tr w:rsidR="00493256" w14:paraId="3AC5A24A"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B46800" w14:textId="77777777" w:rsidR="00493256" w:rsidRDefault="00E62EB0">
            <w:pPr>
              <w:pStyle w:val="Standard"/>
              <w:widowControl w:val="0"/>
              <w:suppressAutoHyphens w:val="0"/>
              <w:autoSpaceDE w:val="0"/>
              <w:jc w:val="both"/>
              <w:rPr>
                <w:b/>
                <w:bCs/>
                <w:sz w:val="22"/>
                <w:szCs w:val="22"/>
              </w:rPr>
            </w:pPr>
            <w:r>
              <w:rPr>
                <w:b/>
                <w:bCs/>
                <w:sz w:val="22"/>
                <w:szCs w:val="22"/>
              </w:rPr>
              <w:t>16.3.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06824C" w14:textId="77777777" w:rsidR="00493256" w:rsidRDefault="00E62EB0">
            <w:pPr>
              <w:pStyle w:val="Standard"/>
              <w:widowControl w:val="0"/>
              <w:suppressAutoHyphens w:val="0"/>
              <w:autoSpaceDE w:val="0"/>
              <w:rPr>
                <w:sz w:val="22"/>
                <w:szCs w:val="22"/>
              </w:rPr>
            </w:pPr>
            <w:r>
              <w:rPr>
                <w:sz w:val="22"/>
                <w:szCs w:val="22"/>
              </w:rPr>
              <w:t>alkalia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C15D3A"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235B7"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10738518" w14:textId="77777777" w:rsidR="00493256" w:rsidRDefault="00E62EB0">
            <w:pPr>
              <w:pStyle w:val="Standard"/>
              <w:widowControl w:val="0"/>
              <w:suppressAutoHyphens w:val="0"/>
              <w:autoSpaceDE w:val="0"/>
              <w:jc w:val="center"/>
              <w:rPr>
                <w:b/>
                <w:bCs/>
                <w:sz w:val="22"/>
                <w:szCs w:val="22"/>
              </w:rPr>
            </w:pPr>
            <w:r>
              <w:rPr>
                <w:b/>
                <w:bCs/>
                <w:sz w:val="22"/>
                <w:szCs w:val="22"/>
              </w:rPr>
              <w:t>„Alkalia”</w:t>
            </w:r>
          </w:p>
        </w:tc>
      </w:tr>
      <w:tr w:rsidR="00493256" w14:paraId="2D550CA2"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AEFD00B" w14:textId="77777777" w:rsidR="00493256" w:rsidRDefault="00E62EB0">
            <w:pPr>
              <w:pStyle w:val="Standard"/>
              <w:widowControl w:val="0"/>
              <w:suppressAutoHyphens w:val="0"/>
              <w:autoSpaceDE w:val="0"/>
              <w:jc w:val="both"/>
              <w:rPr>
                <w:b/>
                <w:bCs/>
                <w:sz w:val="22"/>
                <w:szCs w:val="22"/>
              </w:rPr>
            </w:pPr>
            <w:r>
              <w:rPr>
                <w:b/>
                <w:bCs/>
                <w:sz w:val="22"/>
                <w:szCs w:val="22"/>
              </w:rPr>
              <w:t>16.4.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0D03B2" w14:textId="77777777" w:rsidR="00493256" w:rsidRDefault="00E62EB0">
            <w:pPr>
              <w:pStyle w:val="Standard"/>
              <w:widowControl w:val="0"/>
              <w:suppressAutoHyphens w:val="0"/>
              <w:autoSpaceDE w:val="0"/>
              <w:rPr>
                <w:sz w:val="22"/>
                <w:szCs w:val="22"/>
              </w:rPr>
            </w:pPr>
            <w:r>
              <w:rPr>
                <w:sz w:val="22"/>
                <w:szCs w:val="22"/>
              </w:rPr>
              <w:t>odczynniki fotograficzne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53AB5E"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1F79C"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2AE4F9EF" w14:textId="77777777" w:rsidR="00493256" w:rsidRDefault="00E62EB0">
            <w:pPr>
              <w:pStyle w:val="Standard"/>
              <w:widowControl w:val="0"/>
              <w:suppressAutoHyphens w:val="0"/>
              <w:autoSpaceDE w:val="0"/>
              <w:jc w:val="center"/>
              <w:rPr>
                <w:b/>
                <w:bCs/>
                <w:sz w:val="22"/>
                <w:szCs w:val="22"/>
              </w:rPr>
            </w:pPr>
            <w:r>
              <w:rPr>
                <w:b/>
                <w:bCs/>
                <w:sz w:val="22"/>
                <w:szCs w:val="22"/>
              </w:rPr>
              <w:t>„Odczynniki fotograficzne”</w:t>
            </w:r>
          </w:p>
        </w:tc>
      </w:tr>
      <w:tr w:rsidR="00493256" w14:paraId="0F98989E"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D26F48" w14:textId="77777777" w:rsidR="00493256" w:rsidRDefault="00E62EB0">
            <w:pPr>
              <w:pStyle w:val="Standard"/>
              <w:widowControl w:val="0"/>
              <w:suppressAutoHyphens w:val="0"/>
              <w:autoSpaceDE w:val="0"/>
              <w:jc w:val="both"/>
              <w:rPr>
                <w:b/>
                <w:bCs/>
                <w:sz w:val="22"/>
                <w:szCs w:val="22"/>
              </w:rPr>
            </w:pPr>
            <w:r>
              <w:rPr>
                <w:b/>
                <w:bCs/>
                <w:sz w:val="22"/>
                <w:szCs w:val="22"/>
              </w:rPr>
              <w:t>16.5.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03DB1F" w14:textId="77777777" w:rsidR="00493256" w:rsidRDefault="00E62EB0">
            <w:pPr>
              <w:pStyle w:val="Standard"/>
              <w:widowControl w:val="0"/>
              <w:suppressAutoHyphens w:val="0"/>
              <w:autoSpaceDE w:val="0"/>
              <w:rPr>
                <w:sz w:val="22"/>
                <w:szCs w:val="22"/>
              </w:rPr>
            </w:pPr>
            <w:r>
              <w:rPr>
                <w:sz w:val="22"/>
                <w:szCs w:val="22"/>
              </w:rPr>
              <w:t>środki ochrony roślin</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FA166C"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ADEC4"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3280BB27" w14:textId="77777777" w:rsidR="00493256" w:rsidRDefault="00E62EB0">
            <w:pPr>
              <w:pStyle w:val="Standard"/>
              <w:widowControl w:val="0"/>
              <w:suppressAutoHyphens w:val="0"/>
              <w:autoSpaceDE w:val="0"/>
              <w:jc w:val="center"/>
              <w:rPr>
                <w:b/>
                <w:bCs/>
                <w:sz w:val="22"/>
                <w:szCs w:val="22"/>
              </w:rPr>
            </w:pPr>
            <w:r>
              <w:rPr>
                <w:b/>
                <w:bCs/>
                <w:sz w:val="22"/>
                <w:szCs w:val="22"/>
              </w:rPr>
              <w:t>„Środki ochrony roślin”</w:t>
            </w:r>
          </w:p>
        </w:tc>
      </w:tr>
      <w:tr w:rsidR="00493256" w14:paraId="1CCEA059"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23A9E1" w14:textId="77777777" w:rsidR="00493256" w:rsidRDefault="00E62EB0">
            <w:pPr>
              <w:pStyle w:val="Standard"/>
              <w:widowControl w:val="0"/>
              <w:suppressAutoHyphens w:val="0"/>
              <w:autoSpaceDE w:val="0"/>
              <w:jc w:val="both"/>
              <w:rPr>
                <w:b/>
                <w:bCs/>
                <w:sz w:val="22"/>
                <w:szCs w:val="22"/>
              </w:rPr>
            </w:pPr>
            <w:r>
              <w:rPr>
                <w:b/>
                <w:bCs/>
                <w:sz w:val="22"/>
                <w:szCs w:val="22"/>
              </w:rPr>
              <w:t>16.6.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F391DB1" w14:textId="77777777" w:rsidR="00493256" w:rsidRDefault="00E62EB0">
            <w:pPr>
              <w:pStyle w:val="Standard"/>
              <w:widowControl w:val="0"/>
              <w:suppressAutoHyphens w:val="0"/>
              <w:autoSpaceDE w:val="0"/>
              <w:rPr>
                <w:sz w:val="22"/>
                <w:szCs w:val="22"/>
              </w:rPr>
            </w:pPr>
            <w:r>
              <w:rPr>
                <w:sz w:val="22"/>
                <w:szCs w:val="22"/>
              </w:rPr>
              <w:t>farby, tusze, kleje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34DA01"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C35E0"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16CBA03A" w14:textId="77777777" w:rsidR="00493256" w:rsidRDefault="00E62EB0">
            <w:pPr>
              <w:pStyle w:val="Standard"/>
              <w:widowControl w:val="0"/>
              <w:suppressAutoHyphens w:val="0"/>
              <w:autoSpaceDE w:val="0"/>
              <w:jc w:val="center"/>
              <w:rPr>
                <w:b/>
                <w:bCs/>
                <w:sz w:val="22"/>
                <w:szCs w:val="22"/>
              </w:rPr>
            </w:pPr>
            <w:r>
              <w:rPr>
                <w:b/>
                <w:bCs/>
                <w:sz w:val="22"/>
                <w:szCs w:val="22"/>
              </w:rPr>
              <w:t>„Farby, tusze, kleje”</w:t>
            </w:r>
          </w:p>
        </w:tc>
      </w:tr>
      <w:tr w:rsidR="00493256" w14:paraId="137E3339"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EA308D" w14:textId="77777777" w:rsidR="00493256" w:rsidRDefault="00E62EB0">
            <w:pPr>
              <w:pStyle w:val="Standard"/>
              <w:widowControl w:val="0"/>
              <w:suppressAutoHyphens w:val="0"/>
              <w:autoSpaceDE w:val="0"/>
              <w:jc w:val="both"/>
              <w:rPr>
                <w:b/>
                <w:bCs/>
                <w:sz w:val="22"/>
                <w:szCs w:val="22"/>
              </w:rPr>
            </w:pPr>
            <w:r>
              <w:rPr>
                <w:b/>
                <w:bCs/>
                <w:sz w:val="22"/>
                <w:szCs w:val="22"/>
              </w:rPr>
              <w:t>17.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55703B" w14:textId="77777777" w:rsidR="00493256" w:rsidRDefault="00E62EB0">
            <w:pPr>
              <w:pStyle w:val="Standard"/>
              <w:widowControl w:val="0"/>
              <w:suppressAutoHyphens w:val="0"/>
              <w:autoSpaceDE w:val="0"/>
              <w:rPr>
                <w:sz w:val="22"/>
                <w:szCs w:val="22"/>
              </w:rPr>
            </w:pPr>
            <w:r>
              <w:rPr>
                <w:sz w:val="22"/>
                <w:szCs w:val="22"/>
              </w:rPr>
              <w:t>lampy fluorescencyjne i inne odpady zawierające rtęć</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BF6D8F"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AF6E4"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413E70E7" w14:textId="77777777" w:rsidR="00493256" w:rsidRDefault="00E62EB0">
            <w:pPr>
              <w:pStyle w:val="Standard"/>
              <w:widowControl w:val="0"/>
              <w:suppressAutoHyphens w:val="0"/>
              <w:autoSpaceDE w:val="0"/>
              <w:jc w:val="center"/>
              <w:rPr>
                <w:b/>
                <w:bCs/>
                <w:sz w:val="22"/>
                <w:szCs w:val="22"/>
              </w:rPr>
            </w:pPr>
            <w:r>
              <w:rPr>
                <w:b/>
                <w:bCs/>
                <w:sz w:val="22"/>
                <w:szCs w:val="22"/>
              </w:rPr>
              <w:t>„Lampy fluorescencyjne i inne odpady zawierające rtęć”</w:t>
            </w:r>
          </w:p>
        </w:tc>
      </w:tr>
      <w:tr w:rsidR="00493256" w14:paraId="693C023A"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B7FDB5C" w14:textId="77777777" w:rsidR="00493256" w:rsidRDefault="00E62EB0">
            <w:pPr>
              <w:pStyle w:val="Standard"/>
              <w:widowControl w:val="0"/>
              <w:suppressAutoHyphens w:val="0"/>
              <w:autoSpaceDE w:val="0"/>
              <w:jc w:val="both"/>
              <w:rPr>
                <w:b/>
                <w:bCs/>
                <w:sz w:val="22"/>
                <w:szCs w:val="22"/>
              </w:rPr>
            </w:pPr>
            <w:r>
              <w:rPr>
                <w:b/>
                <w:bCs/>
                <w:sz w:val="22"/>
                <w:szCs w:val="22"/>
              </w:rPr>
              <w:t>18.</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0F4778" w14:textId="77777777" w:rsidR="00493256" w:rsidRDefault="00E62EB0">
            <w:pPr>
              <w:pStyle w:val="Standard"/>
              <w:widowControl w:val="0"/>
              <w:suppressAutoHyphens w:val="0"/>
              <w:autoSpaceDE w:val="0"/>
              <w:rPr>
                <w:sz w:val="22"/>
                <w:szCs w:val="22"/>
              </w:rPr>
            </w:pPr>
            <w:r>
              <w:rPr>
                <w:sz w:val="22"/>
                <w:szCs w:val="22"/>
              </w:rPr>
              <w:t>odpady niebezpieczne wymienione w poz. 18.1. - 18.2.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358191"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84947" w14:textId="77777777" w:rsidR="00493256" w:rsidRDefault="00E62EB0">
            <w:pPr>
              <w:pStyle w:val="Standard"/>
              <w:widowControl w:val="0"/>
              <w:suppressAutoHyphens w:val="0"/>
              <w:autoSpaceDE w:val="0"/>
              <w:jc w:val="center"/>
              <w:rPr>
                <w:sz w:val="22"/>
                <w:szCs w:val="22"/>
              </w:rPr>
            </w:pPr>
            <w:r>
              <w:rPr>
                <w:sz w:val="22"/>
                <w:szCs w:val="22"/>
              </w:rPr>
              <w:t>miejsce z oznaczeniem</w:t>
            </w:r>
          </w:p>
          <w:p w14:paraId="77E00C12" w14:textId="77777777" w:rsidR="00493256" w:rsidRDefault="00E62EB0">
            <w:pPr>
              <w:pStyle w:val="Standard"/>
              <w:widowControl w:val="0"/>
              <w:suppressAutoHyphens w:val="0"/>
              <w:autoSpaceDE w:val="0"/>
              <w:jc w:val="center"/>
            </w:pPr>
            <w:r>
              <w:rPr>
                <w:sz w:val="22"/>
                <w:szCs w:val="22"/>
              </w:rPr>
              <w:t>„</w:t>
            </w:r>
            <w:r>
              <w:rPr>
                <w:b/>
                <w:bCs/>
                <w:sz w:val="22"/>
                <w:szCs w:val="22"/>
              </w:rPr>
              <w:t>Odpady niebezpieczne”</w:t>
            </w:r>
          </w:p>
        </w:tc>
      </w:tr>
      <w:tr w:rsidR="00493256" w14:paraId="04D77F03"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2E564B" w14:textId="77777777" w:rsidR="00493256" w:rsidRDefault="00E62EB0">
            <w:pPr>
              <w:pStyle w:val="Standard"/>
              <w:widowControl w:val="0"/>
              <w:suppressAutoHyphens w:val="0"/>
              <w:autoSpaceDE w:val="0"/>
              <w:jc w:val="both"/>
              <w:rPr>
                <w:b/>
                <w:bCs/>
                <w:sz w:val="22"/>
                <w:szCs w:val="22"/>
              </w:rPr>
            </w:pPr>
            <w:r>
              <w:rPr>
                <w:b/>
                <w:bCs/>
                <w:sz w:val="22"/>
                <w:szCs w:val="22"/>
              </w:rPr>
              <w:t>18.1.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2B15251" w14:textId="77777777" w:rsidR="00493256" w:rsidRDefault="00E62EB0">
            <w:pPr>
              <w:pStyle w:val="Standard"/>
              <w:widowControl w:val="0"/>
              <w:suppressAutoHyphens w:val="0"/>
              <w:autoSpaceDE w:val="0"/>
              <w:rPr>
                <w:sz w:val="22"/>
                <w:szCs w:val="22"/>
              </w:rPr>
            </w:pPr>
            <w:r>
              <w:rPr>
                <w:sz w:val="22"/>
                <w:szCs w:val="22"/>
              </w:rPr>
              <w:t>materiały eksploatacyjne z drukarek</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FA373"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E4B31"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6D377D86" w14:textId="77777777" w:rsidR="00493256" w:rsidRDefault="00E62EB0">
            <w:pPr>
              <w:pStyle w:val="Standard"/>
              <w:widowControl w:val="0"/>
              <w:suppressAutoHyphens w:val="0"/>
              <w:autoSpaceDE w:val="0"/>
              <w:jc w:val="center"/>
              <w:rPr>
                <w:b/>
                <w:bCs/>
                <w:sz w:val="22"/>
                <w:szCs w:val="22"/>
              </w:rPr>
            </w:pPr>
            <w:r>
              <w:rPr>
                <w:b/>
                <w:bCs/>
                <w:sz w:val="22"/>
                <w:szCs w:val="22"/>
              </w:rPr>
              <w:t>„Tonery”</w:t>
            </w:r>
          </w:p>
        </w:tc>
      </w:tr>
      <w:tr w:rsidR="00493256" w14:paraId="0093BB73" w14:textId="77777777">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3036FB" w14:textId="77777777" w:rsidR="00493256" w:rsidRDefault="00E62EB0">
            <w:pPr>
              <w:pStyle w:val="Standard"/>
              <w:widowControl w:val="0"/>
              <w:suppressAutoHyphens w:val="0"/>
              <w:autoSpaceDE w:val="0"/>
              <w:jc w:val="both"/>
              <w:rPr>
                <w:b/>
                <w:bCs/>
                <w:sz w:val="22"/>
                <w:szCs w:val="22"/>
              </w:rPr>
            </w:pPr>
            <w:r>
              <w:rPr>
                <w:b/>
                <w:bCs/>
                <w:sz w:val="22"/>
                <w:szCs w:val="22"/>
              </w:rPr>
              <w:t>18.2.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BA316D" w14:textId="77777777" w:rsidR="00493256" w:rsidRDefault="00E62EB0">
            <w:pPr>
              <w:pStyle w:val="Standard"/>
              <w:widowControl w:val="0"/>
              <w:suppressAutoHyphens w:val="0"/>
              <w:autoSpaceDE w:val="0"/>
              <w:rPr>
                <w:sz w:val="22"/>
                <w:szCs w:val="22"/>
              </w:rPr>
            </w:pPr>
            <w:r>
              <w:rPr>
                <w:sz w:val="22"/>
                <w:szCs w:val="22"/>
              </w:rPr>
              <w:t>opakowania zawierające pozostałości substancji niebezpiecznych lub nimi zanieczyszczone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06C7D7" w14:textId="77777777"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D4126" w14:textId="77777777" w:rsidR="00493256" w:rsidRDefault="00E62EB0">
            <w:pPr>
              <w:pStyle w:val="Standard"/>
              <w:widowControl w:val="0"/>
              <w:suppressAutoHyphens w:val="0"/>
              <w:autoSpaceDE w:val="0"/>
              <w:jc w:val="center"/>
              <w:rPr>
                <w:sz w:val="22"/>
                <w:szCs w:val="22"/>
              </w:rPr>
            </w:pPr>
            <w:r>
              <w:rPr>
                <w:sz w:val="22"/>
                <w:szCs w:val="22"/>
              </w:rPr>
              <w:t>pojemnik z napisem</w:t>
            </w:r>
          </w:p>
          <w:p w14:paraId="56291191" w14:textId="77777777" w:rsidR="00493256" w:rsidRDefault="00E62EB0">
            <w:pPr>
              <w:pStyle w:val="Standard"/>
              <w:widowControl w:val="0"/>
              <w:suppressAutoHyphens w:val="0"/>
              <w:autoSpaceDE w:val="0"/>
              <w:jc w:val="center"/>
              <w:rPr>
                <w:b/>
                <w:bCs/>
                <w:sz w:val="22"/>
                <w:szCs w:val="22"/>
              </w:rPr>
            </w:pPr>
            <w:r>
              <w:rPr>
                <w:b/>
                <w:bCs/>
                <w:sz w:val="22"/>
                <w:szCs w:val="22"/>
              </w:rPr>
              <w:t>„Opakowania zawierające pozostałości substancji niebezpiecznych”</w:t>
            </w:r>
          </w:p>
        </w:tc>
      </w:tr>
    </w:tbl>
    <w:p w14:paraId="3E8AE11A" w14:textId="77777777" w:rsidR="00493256" w:rsidRDefault="00493256">
      <w:pPr>
        <w:pStyle w:val="Standard"/>
        <w:widowControl w:val="0"/>
        <w:suppressAutoHyphens w:val="0"/>
        <w:autoSpaceDE w:val="0"/>
        <w:spacing w:before="120" w:after="120"/>
        <w:jc w:val="both"/>
        <w:rPr>
          <w:b/>
          <w:bCs/>
        </w:rPr>
      </w:pPr>
    </w:p>
    <w:p w14:paraId="70EA705F" w14:textId="77777777" w:rsidR="00493256" w:rsidRDefault="00E62EB0">
      <w:pPr>
        <w:pStyle w:val="Standard"/>
        <w:widowControl w:val="0"/>
        <w:suppressAutoHyphens w:val="0"/>
        <w:autoSpaceDE w:val="0"/>
        <w:spacing w:before="120" w:after="120"/>
        <w:ind w:firstLine="340"/>
        <w:jc w:val="both"/>
      </w:pPr>
      <w:r>
        <w:t>2. W PSZOK nie są przyjmowane:</w:t>
      </w:r>
    </w:p>
    <w:p w14:paraId="6CE5CE37" w14:textId="77777777" w:rsidR="00493256" w:rsidRDefault="00E62EB0">
      <w:pPr>
        <w:pStyle w:val="Standard"/>
        <w:widowControl w:val="0"/>
        <w:suppressAutoHyphens w:val="0"/>
        <w:autoSpaceDE w:val="0"/>
        <w:spacing w:before="120"/>
        <w:ind w:left="340" w:hanging="227"/>
        <w:jc w:val="both"/>
      </w:pPr>
      <w:r>
        <w:t>1) niesegregowane (zmieszane) odpady komunalne;</w:t>
      </w:r>
    </w:p>
    <w:p w14:paraId="47250ECA" w14:textId="77777777" w:rsidR="00493256" w:rsidRDefault="00E62EB0">
      <w:pPr>
        <w:pStyle w:val="Standard"/>
        <w:widowControl w:val="0"/>
        <w:suppressAutoHyphens w:val="0"/>
        <w:autoSpaceDE w:val="0"/>
        <w:spacing w:before="120"/>
        <w:ind w:left="340" w:hanging="227"/>
        <w:jc w:val="both"/>
      </w:pPr>
      <w:r>
        <w:t>2) padłe zwierzęta oraz odpady mięsne i kostne;</w:t>
      </w:r>
    </w:p>
    <w:p w14:paraId="73B52A21" w14:textId="77777777" w:rsidR="00493256" w:rsidRDefault="00E62EB0">
      <w:pPr>
        <w:pStyle w:val="Standard"/>
        <w:widowControl w:val="0"/>
        <w:suppressAutoHyphens w:val="0"/>
        <w:autoSpaceDE w:val="0"/>
        <w:spacing w:before="120"/>
        <w:ind w:left="340" w:hanging="227"/>
        <w:jc w:val="both"/>
      </w:pPr>
      <w:r>
        <w:t>3) odpady zawierające azbest;</w:t>
      </w:r>
    </w:p>
    <w:p w14:paraId="081E3086" w14:textId="77777777" w:rsidR="00493256" w:rsidRDefault="00E62EB0">
      <w:pPr>
        <w:pStyle w:val="Standard"/>
        <w:widowControl w:val="0"/>
        <w:suppressAutoHyphens w:val="0"/>
        <w:autoSpaceDE w:val="0"/>
        <w:spacing w:before="120"/>
        <w:ind w:left="340" w:hanging="227"/>
        <w:jc w:val="both"/>
      </w:pPr>
      <w:r>
        <w:t>4) odpady poprodukcyjne;</w:t>
      </w:r>
    </w:p>
    <w:p w14:paraId="093833F7" w14:textId="77777777" w:rsidR="00493256" w:rsidRDefault="00E62EB0">
      <w:pPr>
        <w:pStyle w:val="Standard"/>
        <w:widowControl w:val="0"/>
        <w:suppressAutoHyphens w:val="0"/>
        <w:autoSpaceDE w:val="0"/>
        <w:spacing w:before="120"/>
        <w:ind w:left="340" w:hanging="227"/>
        <w:jc w:val="both"/>
      </w:pPr>
      <w:r>
        <w:t>5) części samochodowe (elementy tapicerki, karoserii, szyby i inne).</w:t>
      </w:r>
    </w:p>
    <w:p w14:paraId="4C2E2F72" w14:textId="77777777" w:rsidR="00493256" w:rsidRDefault="00E62EB0">
      <w:pPr>
        <w:pStyle w:val="Standard"/>
        <w:widowControl w:val="0"/>
        <w:suppressAutoHyphens w:val="0"/>
        <w:autoSpaceDE w:val="0"/>
        <w:spacing w:before="120" w:after="120"/>
        <w:ind w:firstLine="340"/>
        <w:jc w:val="both"/>
      </w:pPr>
      <w:r>
        <w:rPr>
          <w:b/>
          <w:bCs/>
        </w:rPr>
        <w:t>§ 15. </w:t>
      </w:r>
      <w:r>
        <w:t>1. Odpady zebrane w Punkcie Selektywnego Zbierania Odpadów Komunalnych będą przekazywane podmiotom posiadającym zezwolenie właściwych organów, na prowadzenie działalności w zakresie odzysku lub unieszkodliwiania odpadów.</w:t>
      </w:r>
    </w:p>
    <w:p w14:paraId="22DF0268" w14:textId="77777777" w:rsidR="00493256" w:rsidRDefault="00E62EB0">
      <w:pPr>
        <w:pStyle w:val="Standard"/>
        <w:widowControl w:val="0"/>
        <w:suppressAutoHyphens w:val="0"/>
        <w:autoSpaceDE w:val="0"/>
        <w:spacing w:before="120" w:after="120"/>
        <w:ind w:firstLine="340"/>
        <w:jc w:val="both"/>
      </w:pPr>
      <w:r>
        <w:t>2. Odpady przyjęte do PSZOK będą magazynowane selektywnie w sposób bezpieczny dla zdrowia ludzi i środowiska.</w:t>
      </w:r>
    </w:p>
    <w:p w14:paraId="606C0906" w14:textId="77777777" w:rsidR="00493256" w:rsidRDefault="00E62EB0">
      <w:pPr>
        <w:pStyle w:val="Standard"/>
        <w:widowControl w:val="0"/>
        <w:suppressAutoHyphens w:val="0"/>
        <w:autoSpaceDE w:val="0"/>
        <w:spacing w:before="120" w:after="120"/>
        <w:ind w:firstLine="340"/>
        <w:jc w:val="both"/>
      </w:pPr>
      <w:r>
        <w:rPr>
          <w:b/>
          <w:bCs/>
        </w:rPr>
        <w:t>§ 16. </w:t>
      </w:r>
      <w:r>
        <w:t xml:space="preserve">Prowadzący Punkt Selektywnego Zbierania Odpadów Komunalnych prowadzi ewidencję odpadów zgodnie z wymogami ustawy z dnia 14 grudnia 2012 roku o odpadach (Dz. U. z 2019r., poz. 701 z </w:t>
      </w:r>
      <w:proofErr w:type="spellStart"/>
      <w:r>
        <w:t>późn</w:t>
      </w:r>
      <w:proofErr w:type="spellEnd"/>
      <w:r>
        <w:t>. zm.) oraz przepisami Rozporządzenia Ministra Środowiska z dnia 9 grudnia 2014 roku w sprawie katalogu odpadów (Dz. U. z 2014 r., poz. 1923).</w:t>
      </w:r>
    </w:p>
    <w:p w14:paraId="2BA322B1" w14:textId="77777777" w:rsidR="00493256" w:rsidRDefault="00E62EB0">
      <w:pPr>
        <w:pStyle w:val="Standard"/>
        <w:widowControl w:val="0"/>
        <w:suppressAutoHyphens w:val="0"/>
        <w:autoSpaceDE w:val="0"/>
        <w:spacing w:before="120" w:after="120"/>
        <w:ind w:firstLine="340"/>
        <w:jc w:val="both"/>
      </w:pPr>
      <w:r>
        <w:rPr>
          <w:b/>
          <w:bCs/>
        </w:rPr>
        <w:t>§ 17. </w:t>
      </w:r>
      <w:r>
        <w:t>1. Nadzór nad Punktem Selektywnego Zbierania Odpadów Komunalnych prowadzi Urząd Gminy Łuków.</w:t>
      </w:r>
    </w:p>
    <w:p w14:paraId="2C76AF47" w14:textId="77777777" w:rsidR="00493256" w:rsidRDefault="00E62EB0">
      <w:pPr>
        <w:pStyle w:val="Standard"/>
        <w:widowControl w:val="0"/>
        <w:suppressAutoHyphens w:val="0"/>
        <w:autoSpaceDE w:val="0"/>
        <w:spacing w:before="120" w:after="120"/>
        <w:ind w:firstLine="340"/>
        <w:jc w:val="both"/>
      </w:pPr>
      <w:r>
        <w:lastRenderedPageBreak/>
        <w:t>2. Wszelkie informacje dotyczące pracy Punktu Selektywnego Zbierania Odpadów Komunalnych w Łukowie można uzyskać:</w:t>
      </w:r>
    </w:p>
    <w:p w14:paraId="602EFB80" w14:textId="77777777" w:rsidR="00493256" w:rsidRDefault="00E62EB0">
      <w:pPr>
        <w:pStyle w:val="Standard"/>
        <w:widowControl w:val="0"/>
        <w:suppressAutoHyphens w:val="0"/>
        <w:autoSpaceDE w:val="0"/>
        <w:spacing w:before="120"/>
        <w:ind w:left="340" w:hanging="227"/>
        <w:jc w:val="both"/>
      </w:pPr>
      <w:r>
        <w:t>1) w Urzędzie Gminy Łuków, Referat Gospodarki i Przedsiębiorczości:</w:t>
      </w:r>
    </w:p>
    <w:p w14:paraId="05734CFF" w14:textId="77777777" w:rsidR="00493256" w:rsidRDefault="00E62EB0">
      <w:pPr>
        <w:pStyle w:val="Standard"/>
        <w:widowControl w:val="0"/>
        <w:suppressAutoHyphens w:val="0"/>
        <w:autoSpaceDE w:val="0"/>
        <w:spacing w:before="120"/>
        <w:ind w:left="567" w:hanging="227"/>
        <w:jc w:val="both"/>
      </w:pPr>
      <w:r>
        <w:t>a) pod numerem telefonu: 25 798 24 39, wew. 102,</w:t>
      </w:r>
    </w:p>
    <w:p w14:paraId="335D90E7" w14:textId="77777777" w:rsidR="00493256" w:rsidRDefault="00E62EB0">
      <w:pPr>
        <w:pStyle w:val="Standard"/>
        <w:widowControl w:val="0"/>
        <w:suppressAutoHyphens w:val="0"/>
        <w:autoSpaceDE w:val="0"/>
        <w:spacing w:before="120"/>
        <w:ind w:left="567" w:hanging="227"/>
        <w:jc w:val="both"/>
      </w:pPr>
      <w:r>
        <w:t xml:space="preserve">b) na stronie internetowej: </w:t>
      </w:r>
      <w:r>
        <w:rPr>
          <w:rFonts w:eastAsia="Calibri"/>
        </w:rPr>
        <w:t>https://www.lukow.ug.gov.pl/index.php?id=346</w:t>
      </w:r>
    </w:p>
    <w:p w14:paraId="278CC596" w14:textId="77777777" w:rsidR="00493256" w:rsidRDefault="00E62EB0">
      <w:pPr>
        <w:pStyle w:val="Standard"/>
        <w:widowControl w:val="0"/>
        <w:suppressAutoHyphens w:val="0"/>
        <w:autoSpaceDE w:val="0"/>
        <w:spacing w:before="120"/>
        <w:ind w:left="340" w:hanging="227"/>
        <w:jc w:val="both"/>
      </w:pPr>
      <w:r>
        <w:t>2) w Przedsiębiorstwie Usług i Inżynierii Komunalnej Sp. z o.o. w Łukowie:</w:t>
      </w:r>
    </w:p>
    <w:p w14:paraId="5E84D2E6" w14:textId="77777777" w:rsidR="00493256" w:rsidRDefault="00E62EB0">
      <w:pPr>
        <w:pStyle w:val="Standard"/>
        <w:widowControl w:val="0"/>
        <w:suppressAutoHyphens w:val="0"/>
        <w:autoSpaceDE w:val="0"/>
        <w:spacing w:before="120"/>
        <w:ind w:left="567" w:hanging="227"/>
        <w:jc w:val="both"/>
      </w:pPr>
      <w:r>
        <w:t>a) pod numerem telefonu: 25 798 32 74, 25 798 55 95, 25 798 22 04,</w:t>
      </w:r>
    </w:p>
    <w:p w14:paraId="289B9F5E" w14:textId="77777777" w:rsidR="00493256" w:rsidRDefault="00E62EB0">
      <w:pPr>
        <w:pStyle w:val="Standard"/>
        <w:widowControl w:val="0"/>
        <w:suppressAutoHyphens w:val="0"/>
        <w:autoSpaceDE w:val="0"/>
        <w:spacing w:before="120"/>
        <w:ind w:left="567" w:hanging="227"/>
        <w:jc w:val="both"/>
      </w:pPr>
      <w:r>
        <w:t xml:space="preserve">b) na stronie internetowej: </w:t>
      </w:r>
      <w:hyperlink r:id="rId8" w:history="1">
        <w:r>
          <w:t>https://puik.lukow.pl/</w:t>
        </w:r>
      </w:hyperlink>
      <w:r>
        <w:t>.</w:t>
      </w:r>
    </w:p>
    <w:p w14:paraId="753D9C82" w14:textId="77777777" w:rsidR="00493256" w:rsidRDefault="00E62EB0">
      <w:pPr>
        <w:pStyle w:val="Standard"/>
        <w:widowControl w:val="0"/>
        <w:suppressAutoHyphens w:val="0"/>
        <w:jc w:val="right"/>
        <w:rPr>
          <w:b/>
        </w:rPr>
      </w:pPr>
      <w:r>
        <w:rPr>
          <w:b/>
        </w:rPr>
        <w:t xml:space="preserve">Załącznik nr </w:t>
      </w:r>
      <w:r>
        <w:rPr>
          <w:b/>
          <w:bCs/>
        </w:rPr>
        <w:t>3 do OPZ</w:t>
      </w:r>
    </w:p>
    <w:p w14:paraId="57AA0C61" w14:textId="77777777" w:rsidR="00493256" w:rsidRDefault="00493256">
      <w:pPr>
        <w:pStyle w:val="Standard"/>
        <w:widowControl w:val="0"/>
        <w:suppressAutoHyphens w:val="0"/>
        <w:jc w:val="right"/>
        <w:rPr>
          <w:b/>
        </w:rPr>
      </w:pPr>
    </w:p>
    <w:tbl>
      <w:tblPr>
        <w:tblW w:w="5000" w:type="pct"/>
        <w:tblCellMar>
          <w:left w:w="10" w:type="dxa"/>
          <w:right w:w="10" w:type="dxa"/>
        </w:tblCellMar>
        <w:tblLook w:val="0000" w:firstRow="0" w:lastRow="0" w:firstColumn="0" w:lastColumn="0" w:noHBand="0" w:noVBand="0"/>
      </w:tblPr>
      <w:tblGrid>
        <w:gridCol w:w="2149"/>
        <w:gridCol w:w="4301"/>
        <w:gridCol w:w="2612"/>
      </w:tblGrid>
      <w:tr w:rsidR="00493256" w14:paraId="4AA4ADB3" w14:textId="77777777">
        <w:tc>
          <w:tcPr>
            <w:tcW w:w="2149" w:type="dxa"/>
            <w:tcBorders>
              <w:top w:val="single" w:sz="4" w:space="0" w:color="000000"/>
              <w:left w:val="single" w:sz="4" w:space="0" w:color="000000"/>
              <w:bottom w:val="single" w:sz="4" w:space="0" w:color="000000"/>
              <w:right w:val="single" w:sz="4" w:space="0" w:color="000000"/>
            </w:tcBorders>
            <w:shd w:val="clear" w:color="auto" w:fill="CCFFCC"/>
            <w:tcMar>
              <w:top w:w="0" w:type="dxa"/>
              <w:left w:w="108" w:type="dxa"/>
              <w:bottom w:w="0" w:type="dxa"/>
              <w:right w:w="108" w:type="dxa"/>
            </w:tcMar>
            <w:vAlign w:val="center"/>
          </w:tcPr>
          <w:p w14:paraId="31A9C778"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Miejscowość</w:t>
            </w:r>
          </w:p>
        </w:tc>
        <w:tc>
          <w:tcPr>
            <w:tcW w:w="4301" w:type="dxa"/>
            <w:tcBorders>
              <w:top w:val="single" w:sz="4" w:space="0" w:color="000000"/>
              <w:left w:val="single" w:sz="4" w:space="0" w:color="000000"/>
              <w:bottom w:val="single" w:sz="4" w:space="0" w:color="000000"/>
              <w:right w:val="single" w:sz="4" w:space="0" w:color="000000"/>
            </w:tcBorders>
            <w:shd w:val="clear" w:color="auto" w:fill="CCFFCC"/>
            <w:tcMar>
              <w:top w:w="0" w:type="dxa"/>
              <w:left w:w="108" w:type="dxa"/>
              <w:bottom w:w="0" w:type="dxa"/>
              <w:right w:w="108" w:type="dxa"/>
            </w:tcMar>
            <w:vAlign w:val="center"/>
          </w:tcPr>
          <w:p w14:paraId="59562574"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Numery posesji</w:t>
            </w:r>
          </w:p>
        </w:tc>
        <w:tc>
          <w:tcPr>
            <w:tcW w:w="2612" w:type="dxa"/>
            <w:tcBorders>
              <w:top w:val="single" w:sz="4" w:space="0" w:color="000000"/>
              <w:left w:val="single" w:sz="4" w:space="0" w:color="000000"/>
              <w:bottom w:val="single" w:sz="4" w:space="0" w:color="000000"/>
              <w:right w:val="single" w:sz="4" w:space="0" w:color="000000"/>
            </w:tcBorders>
            <w:shd w:val="clear" w:color="auto" w:fill="CCFFCC"/>
            <w:tcMar>
              <w:top w:w="0" w:type="dxa"/>
              <w:left w:w="108" w:type="dxa"/>
              <w:bottom w:w="0" w:type="dxa"/>
              <w:right w:w="108" w:type="dxa"/>
            </w:tcMar>
            <w:vAlign w:val="center"/>
          </w:tcPr>
          <w:p w14:paraId="58E7AB54"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Uwagi</w:t>
            </w:r>
          </w:p>
        </w:tc>
      </w:tr>
      <w:tr w:rsidR="00493256" w14:paraId="63AFAD6F"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8935B" w14:textId="77777777" w:rsidR="00493256" w:rsidRDefault="00E62EB0">
            <w:pPr>
              <w:suppressAutoHyphens w:val="0"/>
              <w:jc w:val="center"/>
              <w:textAlignment w:val="auto"/>
            </w:pPr>
            <w:r>
              <w:rPr>
                <w:rFonts w:eastAsia="Times New Roman"/>
                <w:b/>
                <w:sz w:val="20"/>
                <w:szCs w:val="20"/>
                <w:lang w:eastAsia="pl-PL"/>
              </w:rPr>
              <w:t>Aleksandró</w:t>
            </w:r>
            <w:r>
              <w:rPr>
                <w:rFonts w:eastAsia="Times New Roman"/>
                <w:b/>
                <w:sz w:val="20"/>
                <w:szCs w:val="20"/>
                <w:lang w:eastAsia="ko-KR"/>
              </w:rPr>
              <w:t>w</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9D00B"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 8, 20, 22, 24, 26, 96, 101, 103 A, 105, 112, 112 A, 113, 114</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F027F" w14:textId="77777777" w:rsidR="00493256" w:rsidRDefault="00493256">
            <w:pPr>
              <w:suppressAutoHyphens w:val="0"/>
              <w:jc w:val="center"/>
              <w:textAlignment w:val="auto"/>
              <w:rPr>
                <w:rFonts w:eastAsia="Times New Roman"/>
                <w:sz w:val="20"/>
                <w:szCs w:val="20"/>
                <w:lang w:eastAsia="pl-PL"/>
              </w:rPr>
            </w:pPr>
          </w:p>
        </w:tc>
      </w:tr>
      <w:tr w:rsidR="00493256" w14:paraId="1F1840C7"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D595B"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Biardy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9F6B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44 C, 45 A, 51, 111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996BA" w14:textId="77777777" w:rsidR="00493256" w:rsidRDefault="00493256">
            <w:pPr>
              <w:suppressAutoHyphens w:val="0"/>
              <w:jc w:val="center"/>
              <w:textAlignment w:val="auto"/>
              <w:rPr>
                <w:rFonts w:eastAsia="Times New Roman"/>
                <w:sz w:val="20"/>
                <w:szCs w:val="20"/>
                <w:lang w:eastAsia="pl-PL"/>
              </w:rPr>
            </w:pPr>
          </w:p>
        </w:tc>
      </w:tr>
      <w:tr w:rsidR="00493256" w14:paraId="778DFF02"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9D8A8" w14:textId="77777777" w:rsidR="00493256" w:rsidRDefault="00E62EB0">
            <w:pPr>
              <w:suppressAutoHyphens w:val="0"/>
              <w:jc w:val="center"/>
              <w:textAlignment w:val="auto"/>
              <w:rPr>
                <w:rFonts w:eastAsia="Times New Roman"/>
                <w:b/>
                <w:sz w:val="20"/>
                <w:szCs w:val="20"/>
                <w:lang w:eastAsia="pl-PL"/>
              </w:rPr>
            </w:pPr>
            <w:proofErr w:type="spellStart"/>
            <w:r>
              <w:rPr>
                <w:rFonts w:eastAsia="Times New Roman"/>
                <w:b/>
                <w:sz w:val="20"/>
                <w:szCs w:val="20"/>
                <w:lang w:eastAsia="pl-PL"/>
              </w:rPr>
              <w:t>Czerśl</w:t>
            </w:r>
            <w:proofErr w:type="spellEnd"/>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947A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39, 51, 52, 72,74, 76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E8200" w14:textId="77777777" w:rsidR="00493256" w:rsidRDefault="00493256">
            <w:pPr>
              <w:suppressAutoHyphens w:val="0"/>
              <w:jc w:val="center"/>
              <w:textAlignment w:val="auto"/>
              <w:rPr>
                <w:rFonts w:eastAsia="Times New Roman"/>
                <w:sz w:val="20"/>
                <w:szCs w:val="20"/>
                <w:lang w:eastAsia="pl-PL"/>
              </w:rPr>
            </w:pPr>
          </w:p>
        </w:tc>
      </w:tr>
      <w:tr w:rsidR="00493256" w14:paraId="410421A5"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CD4BB"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Dąbie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9DE14"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150,151, 154, 156, 181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97E6F" w14:textId="77777777" w:rsidR="00493256" w:rsidRDefault="00493256">
            <w:pPr>
              <w:suppressAutoHyphens w:val="0"/>
              <w:jc w:val="center"/>
              <w:textAlignment w:val="auto"/>
              <w:rPr>
                <w:rFonts w:eastAsia="Times New Roman"/>
                <w:sz w:val="20"/>
                <w:szCs w:val="20"/>
                <w:lang w:eastAsia="pl-PL"/>
              </w:rPr>
            </w:pPr>
          </w:p>
        </w:tc>
      </w:tr>
      <w:tr w:rsidR="00493256" w14:paraId="79001AD7"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B8F0E"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Dminin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FBFD4D"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60, 61, 63, 78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15E6B" w14:textId="77777777" w:rsidR="00493256" w:rsidRDefault="00493256">
            <w:pPr>
              <w:suppressAutoHyphens w:val="0"/>
              <w:jc w:val="center"/>
              <w:textAlignment w:val="auto"/>
              <w:rPr>
                <w:rFonts w:eastAsia="Times New Roman"/>
                <w:sz w:val="20"/>
                <w:szCs w:val="20"/>
                <w:lang w:eastAsia="pl-PL"/>
              </w:rPr>
            </w:pPr>
          </w:p>
        </w:tc>
      </w:tr>
      <w:tr w:rsidR="00493256" w14:paraId="32A83C95"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2A07F"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Gołąbki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3DB5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3, 5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21683A" w14:textId="77777777" w:rsidR="00493256" w:rsidRDefault="00493256">
            <w:pPr>
              <w:suppressAutoHyphens w:val="0"/>
              <w:jc w:val="center"/>
              <w:textAlignment w:val="auto"/>
              <w:rPr>
                <w:rFonts w:eastAsia="Times New Roman"/>
                <w:sz w:val="20"/>
                <w:szCs w:val="20"/>
                <w:lang w:eastAsia="pl-PL"/>
              </w:rPr>
            </w:pPr>
          </w:p>
        </w:tc>
      </w:tr>
      <w:tr w:rsidR="00493256" w14:paraId="2783E9E8"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8ECDA"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Gołaszyn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36765"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42 E, 47, 124 B, 125 A, 127, 130, 134, 145,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285CD" w14:textId="77777777" w:rsidR="00493256" w:rsidRDefault="00493256">
            <w:pPr>
              <w:suppressAutoHyphens w:val="0"/>
              <w:jc w:val="center"/>
              <w:textAlignment w:val="auto"/>
              <w:rPr>
                <w:rFonts w:eastAsia="Times New Roman"/>
                <w:sz w:val="20"/>
                <w:szCs w:val="20"/>
                <w:lang w:eastAsia="pl-PL"/>
              </w:rPr>
            </w:pPr>
          </w:p>
        </w:tc>
      </w:tr>
      <w:tr w:rsidR="00493256" w14:paraId="4CC01B7B"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13A5B"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Gręzówka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87D1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2BE01" w14:textId="77777777" w:rsidR="00493256" w:rsidRDefault="00493256">
            <w:pPr>
              <w:suppressAutoHyphens w:val="0"/>
              <w:jc w:val="center"/>
              <w:textAlignment w:val="auto"/>
              <w:rPr>
                <w:rFonts w:eastAsia="Times New Roman"/>
                <w:sz w:val="20"/>
                <w:szCs w:val="20"/>
                <w:lang w:eastAsia="pl-PL"/>
              </w:rPr>
            </w:pPr>
          </w:p>
        </w:tc>
      </w:tr>
      <w:tr w:rsidR="00493256" w14:paraId="26874369"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B25D7"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Gręzówka Kolonia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748A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AF435" w14:textId="77777777" w:rsidR="00493256" w:rsidRDefault="00493256">
            <w:pPr>
              <w:suppressAutoHyphens w:val="0"/>
              <w:jc w:val="center"/>
              <w:textAlignment w:val="auto"/>
              <w:rPr>
                <w:rFonts w:eastAsia="Times New Roman"/>
                <w:sz w:val="20"/>
                <w:szCs w:val="20"/>
                <w:lang w:eastAsia="pl-PL"/>
              </w:rPr>
            </w:pPr>
          </w:p>
        </w:tc>
      </w:tr>
      <w:tr w:rsidR="00493256" w14:paraId="294E312B"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1E8CA"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Gręzówka Nowa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C587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45D, 59, 59 B</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A80DC"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Nowinki - Leśniczówka</w:t>
            </w:r>
          </w:p>
        </w:tc>
      </w:tr>
      <w:tr w:rsidR="00493256" w14:paraId="7ABC8E61"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10FC5"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Jadwisin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6C78B"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 1A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1E435" w14:textId="77777777" w:rsidR="00493256" w:rsidRDefault="00493256">
            <w:pPr>
              <w:suppressAutoHyphens w:val="0"/>
              <w:jc w:val="center"/>
              <w:textAlignment w:val="auto"/>
              <w:rPr>
                <w:rFonts w:eastAsia="Times New Roman"/>
                <w:sz w:val="20"/>
                <w:szCs w:val="20"/>
                <w:lang w:eastAsia="pl-PL"/>
              </w:rPr>
            </w:pPr>
          </w:p>
        </w:tc>
      </w:tr>
      <w:tr w:rsidR="00493256" w14:paraId="0F7FA7E6"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F2A3B"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Jeziory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F3F12E"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819B8" w14:textId="77777777" w:rsidR="00493256" w:rsidRDefault="00493256">
            <w:pPr>
              <w:suppressAutoHyphens w:val="0"/>
              <w:jc w:val="center"/>
              <w:textAlignment w:val="auto"/>
              <w:rPr>
                <w:rFonts w:eastAsia="Times New Roman"/>
                <w:sz w:val="20"/>
                <w:szCs w:val="20"/>
                <w:lang w:eastAsia="pl-PL"/>
              </w:rPr>
            </w:pPr>
          </w:p>
        </w:tc>
      </w:tr>
      <w:tr w:rsidR="00493256" w14:paraId="41B3F5F6"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8E65E"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Karwacz</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A6664"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 A, 3, 5, 17, 20, 22, 22A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6AD52" w14:textId="77777777" w:rsidR="00493256" w:rsidRDefault="00493256">
            <w:pPr>
              <w:suppressAutoHyphens w:val="0"/>
              <w:jc w:val="center"/>
              <w:textAlignment w:val="auto"/>
              <w:rPr>
                <w:rFonts w:eastAsia="Times New Roman"/>
                <w:sz w:val="20"/>
                <w:szCs w:val="20"/>
                <w:lang w:eastAsia="pl-PL"/>
              </w:rPr>
            </w:pPr>
          </w:p>
        </w:tc>
      </w:tr>
      <w:tr w:rsidR="00493256" w14:paraId="563B6452"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FB523"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Klimki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4C03B"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34, 34 A, 35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F59F8"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Trasa Klimki - Dąbrówka</w:t>
            </w:r>
          </w:p>
        </w:tc>
      </w:tr>
      <w:tr w:rsidR="00493256" w14:paraId="546FF2E8" w14:textId="77777777">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486D7"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Kownatki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5B2E8"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1D4F1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Lasy P. Leśniczówka</w:t>
            </w:r>
          </w:p>
        </w:tc>
      </w:tr>
      <w:tr w:rsidR="00493256" w14:paraId="0FA6CC02"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6880B"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DFF11"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E654" w14:textId="77777777" w:rsidR="00493256" w:rsidRDefault="00493256">
            <w:pPr>
              <w:suppressAutoHyphens w:val="0"/>
              <w:jc w:val="center"/>
              <w:textAlignment w:val="auto"/>
              <w:rPr>
                <w:rFonts w:eastAsia="Times New Roman"/>
                <w:sz w:val="20"/>
                <w:szCs w:val="20"/>
                <w:lang w:eastAsia="pl-PL"/>
              </w:rPr>
            </w:pPr>
          </w:p>
        </w:tc>
      </w:tr>
      <w:tr w:rsidR="00493256" w14:paraId="32AB3C07"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D11A4"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Krynka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A7ACB"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120, 121, 343 D, 343 E, 375, 389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5C31E" w14:textId="77777777" w:rsidR="00493256" w:rsidRDefault="00493256">
            <w:pPr>
              <w:suppressAutoHyphens w:val="0"/>
              <w:jc w:val="center"/>
              <w:textAlignment w:val="auto"/>
              <w:rPr>
                <w:rFonts w:eastAsia="Times New Roman"/>
                <w:sz w:val="20"/>
                <w:szCs w:val="20"/>
                <w:lang w:eastAsia="pl-PL"/>
              </w:rPr>
            </w:pPr>
          </w:p>
        </w:tc>
      </w:tr>
      <w:tr w:rsidR="00493256" w14:paraId="2B782B76"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AA21F"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Ławki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9A675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60</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B339E" w14:textId="77777777" w:rsidR="00493256" w:rsidRDefault="00493256">
            <w:pPr>
              <w:suppressAutoHyphens w:val="0"/>
              <w:jc w:val="center"/>
              <w:textAlignment w:val="auto"/>
              <w:rPr>
                <w:rFonts w:eastAsia="Times New Roman"/>
                <w:color w:val="FF0000"/>
                <w:sz w:val="20"/>
                <w:szCs w:val="20"/>
                <w:lang w:eastAsia="pl-PL"/>
              </w:rPr>
            </w:pPr>
          </w:p>
        </w:tc>
      </w:tr>
      <w:tr w:rsidR="00493256" w14:paraId="223A9369"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81965"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Łazy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3152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182 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E59E0" w14:textId="77777777" w:rsidR="00493256" w:rsidRDefault="00493256">
            <w:pPr>
              <w:suppressAutoHyphens w:val="0"/>
              <w:jc w:val="center"/>
              <w:textAlignment w:val="auto"/>
              <w:rPr>
                <w:rFonts w:eastAsia="Times New Roman"/>
                <w:sz w:val="20"/>
                <w:szCs w:val="20"/>
                <w:lang w:eastAsia="pl-PL"/>
              </w:rPr>
            </w:pPr>
          </w:p>
        </w:tc>
      </w:tr>
      <w:tr w:rsidR="00493256" w14:paraId="044A4618"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5DCFD"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Malcanów</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6BB87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34</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F9B6C" w14:textId="77777777" w:rsidR="00493256" w:rsidRDefault="00493256">
            <w:pPr>
              <w:suppressAutoHyphens w:val="0"/>
              <w:jc w:val="center"/>
              <w:textAlignment w:val="auto"/>
              <w:rPr>
                <w:rFonts w:eastAsia="Times New Roman"/>
                <w:sz w:val="20"/>
                <w:szCs w:val="20"/>
                <w:lang w:eastAsia="pl-PL"/>
              </w:rPr>
            </w:pPr>
          </w:p>
        </w:tc>
      </w:tr>
      <w:tr w:rsidR="00493256" w14:paraId="278BF2A7"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FC19D"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Podgaj</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37508"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D9B4E" w14:textId="77777777" w:rsidR="00493256" w:rsidRDefault="00493256">
            <w:pPr>
              <w:suppressAutoHyphens w:val="0"/>
              <w:jc w:val="center"/>
              <w:textAlignment w:val="auto"/>
              <w:rPr>
                <w:rFonts w:eastAsia="Times New Roman"/>
                <w:sz w:val="20"/>
                <w:szCs w:val="20"/>
                <w:lang w:eastAsia="pl-PL"/>
              </w:rPr>
            </w:pPr>
          </w:p>
        </w:tc>
      </w:tr>
      <w:tr w:rsidR="00493256" w14:paraId="6F9FC0E5"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8B90D"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Role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FED09"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 xml:space="preserve">2, 33, 34, 36, 82, 83, 84, 98, 99, 100,102, 105, 110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5266B" w14:textId="77777777" w:rsidR="00493256" w:rsidRDefault="00493256">
            <w:pPr>
              <w:suppressAutoHyphens w:val="0"/>
              <w:jc w:val="center"/>
              <w:textAlignment w:val="auto"/>
              <w:rPr>
                <w:rFonts w:eastAsia="Times New Roman"/>
                <w:sz w:val="20"/>
                <w:szCs w:val="20"/>
                <w:lang w:eastAsia="pl-PL"/>
              </w:rPr>
            </w:pPr>
          </w:p>
        </w:tc>
      </w:tr>
      <w:tr w:rsidR="00493256" w14:paraId="0224DDE8"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7F751"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Ryżki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7CE71"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74</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D7B419" w14:textId="77777777" w:rsidR="00493256" w:rsidRDefault="00493256">
            <w:pPr>
              <w:suppressAutoHyphens w:val="0"/>
              <w:jc w:val="center"/>
              <w:textAlignment w:val="auto"/>
              <w:rPr>
                <w:rFonts w:eastAsia="Times New Roman"/>
                <w:sz w:val="20"/>
                <w:szCs w:val="20"/>
                <w:lang w:eastAsia="pl-PL"/>
              </w:rPr>
            </w:pPr>
          </w:p>
        </w:tc>
      </w:tr>
      <w:tr w:rsidR="00493256" w14:paraId="411FECE7"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1B0F2"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Rzymy Las</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E1F7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1, 3, 18, 19, 20, 31,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8EF44" w14:textId="77777777" w:rsidR="00493256" w:rsidRDefault="00493256">
            <w:pPr>
              <w:suppressAutoHyphens w:val="0"/>
              <w:jc w:val="center"/>
              <w:textAlignment w:val="auto"/>
              <w:rPr>
                <w:rFonts w:eastAsia="Times New Roman"/>
                <w:sz w:val="20"/>
                <w:szCs w:val="20"/>
                <w:lang w:eastAsia="pl-PL"/>
              </w:rPr>
            </w:pPr>
          </w:p>
        </w:tc>
      </w:tr>
      <w:tr w:rsidR="00493256" w14:paraId="6B279C49"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034A9"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Rzymy Rzymki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0E999"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 31, 34, 36A, 39, 41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E60E2" w14:textId="77777777" w:rsidR="00493256" w:rsidRDefault="00493256">
            <w:pPr>
              <w:suppressAutoHyphens w:val="0"/>
              <w:jc w:val="center"/>
              <w:textAlignment w:val="auto"/>
              <w:rPr>
                <w:rFonts w:eastAsia="Times New Roman"/>
                <w:sz w:val="20"/>
                <w:szCs w:val="20"/>
                <w:lang w:eastAsia="pl-PL"/>
              </w:rPr>
            </w:pPr>
          </w:p>
        </w:tc>
      </w:tr>
      <w:tr w:rsidR="00493256" w14:paraId="18DA1CDB"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382B8"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Sięciaszka Pierwsza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AC3C1"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4A712" w14:textId="77777777" w:rsidR="00493256" w:rsidRDefault="00493256">
            <w:pPr>
              <w:suppressAutoHyphens w:val="0"/>
              <w:jc w:val="center"/>
              <w:textAlignment w:val="auto"/>
              <w:rPr>
                <w:rFonts w:eastAsia="Times New Roman"/>
                <w:sz w:val="20"/>
                <w:szCs w:val="20"/>
                <w:lang w:eastAsia="pl-PL"/>
              </w:rPr>
            </w:pPr>
          </w:p>
        </w:tc>
      </w:tr>
      <w:tr w:rsidR="00493256" w14:paraId="40F9D245"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1C3B2"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Sięciaszka Druga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D37BE"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030B7" w14:textId="77777777" w:rsidR="00493256" w:rsidRDefault="00493256">
            <w:pPr>
              <w:suppressAutoHyphens w:val="0"/>
              <w:jc w:val="center"/>
              <w:textAlignment w:val="auto"/>
              <w:rPr>
                <w:rFonts w:eastAsia="Times New Roman"/>
                <w:sz w:val="20"/>
                <w:szCs w:val="20"/>
                <w:lang w:eastAsia="pl-PL"/>
              </w:rPr>
            </w:pPr>
          </w:p>
        </w:tc>
      </w:tr>
      <w:tr w:rsidR="00493256" w14:paraId="7026F247"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46939"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Sięciaszka Trzecia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5867A"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4B6D6" w14:textId="77777777" w:rsidR="00493256" w:rsidRDefault="00493256">
            <w:pPr>
              <w:suppressAutoHyphens w:val="0"/>
              <w:jc w:val="center"/>
              <w:textAlignment w:val="auto"/>
              <w:rPr>
                <w:rFonts w:eastAsia="Times New Roman"/>
                <w:sz w:val="20"/>
                <w:szCs w:val="20"/>
                <w:lang w:eastAsia="pl-PL"/>
              </w:rPr>
            </w:pPr>
          </w:p>
        </w:tc>
      </w:tr>
      <w:tr w:rsidR="00493256" w14:paraId="1DD9729E"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98A07"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Strzyżew</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0E85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 6B, 8, 9, 126, 127</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D20A0" w14:textId="77777777" w:rsidR="00493256" w:rsidRDefault="00493256">
            <w:pPr>
              <w:suppressAutoHyphens w:val="0"/>
              <w:jc w:val="center"/>
              <w:textAlignment w:val="auto"/>
              <w:rPr>
                <w:rFonts w:eastAsia="Times New Roman"/>
                <w:sz w:val="20"/>
                <w:szCs w:val="20"/>
                <w:lang w:eastAsia="pl-PL"/>
              </w:rPr>
            </w:pPr>
          </w:p>
        </w:tc>
      </w:tr>
      <w:tr w:rsidR="00493256" w14:paraId="279537B6"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EDEBB"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Suchocin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382C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5, 20, 39,44, 46,47,48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CD3C6" w14:textId="77777777" w:rsidR="00493256" w:rsidRDefault="00493256">
            <w:pPr>
              <w:suppressAutoHyphens w:val="0"/>
              <w:jc w:val="center"/>
              <w:textAlignment w:val="auto"/>
              <w:rPr>
                <w:rFonts w:eastAsia="Times New Roman"/>
                <w:sz w:val="20"/>
                <w:szCs w:val="20"/>
                <w:lang w:eastAsia="pl-PL"/>
              </w:rPr>
            </w:pPr>
          </w:p>
        </w:tc>
      </w:tr>
      <w:tr w:rsidR="00493256" w14:paraId="30FBF268"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7005C"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Suleje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5889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5C10E" w14:textId="77777777" w:rsidR="00493256" w:rsidRDefault="00493256">
            <w:pPr>
              <w:suppressAutoHyphens w:val="0"/>
              <w:jc w:val="center"/>
              <w:textAlignment w:val="auto"/>
              <w:rPr>
                <w:rFonts w:eastAsia="Times New Roman"/>
                <w:sz w:val="20"/>
                <w:szCs w:val="20"/>
                <w:lang w:eastAsia="pl-PL"/>
              </w:rPr>
            </w:pPr>
          </w:p>
        </w:tc>
      </w:tr>
      <w:tr w:rsidR="00493256" w14:paraId="011A32CE" w14:textId="77777777">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F3BB9"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Świdry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30E09"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92, 92 A, 92</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E435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Za torami za DROGBUDEM</w:t>
            </w:r>
          </w:p>
        </w:tc>
      </w:tr>
      <w:tr w:rsidR="00493256" w14:paraId="2923E06C"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BC646"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26988"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94, 95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7869D"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 xml:space="preserve">W lesie za </w:t>
            </w:r>
            <w:proofErr w:type="spellStart"/>
            <w:r>
              <w:rPr>
                <w:rFonts w:eastAsia="Times New Roman"/>
                <w:sz w:val="20"/>
                <w:szCs w:val="20"/>
                <w:lang w:eastAsia="pl-PL"/>
              </w:rPr>
              <w:t>Czerślą</w:t>
            </w:r>
            <w:proofErr w:type="spellEnd"/>
          </w:p>
        </w:tc>
      </w:tr>
      <w:tr w:rsidR="00493256" w14:paraId="7736FACB"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5493A"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7268A"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Posesje od 104 – do 108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4E4843" w14:textId="77777777" w:rsidR="00493256" w:rsidRDefault="00493256">
            <w:pPr>
              <w:suppressAutoHyphens w:val="0"/>
              <w:jc w:val="center"/>
              <w:textAlignment w:val="auto"/>
              <w:outlineLvl w:val="1"/>
              <w:rPr>
                <w:rFonts w:eastAsia="Calibri"/>
                <w:sz w:val="20"/>
                <w:szCs w:val="20"/>
                <w:lang w:eastAsia="pl-PL"/>
              </w:rPr>
            </w:pPr>
          </w:p>
        </w:tc>
      </w:tr>
      <w:tr w:rsidR="00493256" w14:paraId="61B5686D"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03064"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D1C82"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112, 113, 113 A, 116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B7932" w14:textId="77777777" w:rsidR="00493256" w:rsidRDefault="00E62EB0">
            <w:pPr>
              <w:suppressAutoHyphens w:val="0"/>
              <w:jc w:val="center"/>
              <w:textAlignment w:val="auto"/>
              <w:outlineLvl w:val="1"/>
              <w:rPr>
                <w:rFonts w:eastAsia="Calibri"/>
                <w:b/>
                <w:sz w:val="20"/>
                <w:szCs w:val="20"/>
                <w:lang w:eastAsia="pl-PL"/>
              </w:rPr>
            </w:pPr>
            <w:r>
              <w:rPr>
                <w:rFonts w:eastAsia="Calibri"/>
                <w:b/>
                <w:sz w:val="20"/>
                <w:szCs w:val="20"/>
                <w:lang w:eastAsia="pl-PL"/>
              </w:rPr>
              <w:t>Tzw. KAMIONKA</w:t>
            </w:r>
          </w:p>
        </w:tc>
      </w:tr>
      <w:tr w:rsidR="00493256" w14:paraId="09E77C92"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7401B5"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223A5"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124, 125, 126, 127</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E2ED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Tzw. PIEŃKI</w:t>
            </w:r>
          </w:p>
        </w:tc>
      </w:tr>
      <w:tr w:rsidR="00493256" w14:paraId="13329410"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2A2B1"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Szczygły Dolne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815E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C0758" w14:textId="77777777" w:rsidR="00493256" w:rsidRDefault="00493256">
            <w:pPr>
              <w:suppressAutoHyphens w:val="0"/>
              <w:jc w:val="center"/>
              <w:textAlignment w:val="auto"/>
              <w:rPr>
                <w:rFonts w:eastAsia="Times New Roman"/>
                <w:sz w:val="20"/>
                <w:szCs w:val="20"/>
                <w:lang w:eastAsia="pl-PL"/>
              </w:rPr>
            </w:pPr>
          </w:p>
        </w:tc>
      </w:tr>
      <w:tr w:rsidR="00493256" w14:paraId="4D96AB01"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6DC2B"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Szczygły Górne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9138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 A, 1 C, 1 E, 16, 21 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DB99D" w14:textId="77777777" w:rsidR="00493256" w:rsidRDefault="00493256">
            <w:pPr>
              <w:suppressAutoHyphens w:val="0"/>
              <w:jc w:val="center"/>
              <w:textAlignment w:val="auto"/>
              <w:rPr>
                <w:rFonts w:eastAsia="Times New Roman"/>
                <w:sz w:val="20"/>
                <w:szCs w:val="20"/>
                <w:lang w:eastAsia="pl-PL"/>
              </w:rPr>
            </w:pPr>
          </w:p>
        </w:tc>
      </w:tr>
      <w:tr w:rsidR="00493256" w14:paraId="7C4336E0"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B3695"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Turze Rogi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9B737"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67E96" w14:textId="77777777" w:rsidR="00493256" w:rsidRDefault="00493256">
            <w:pPr>
              <w:suppressAutoHyphens w:val="0"/>
              <w:jc w:val="center"/>
              <w:textAlignment w:val="auto"/>
              <w:rPr>
                <w:rFonts w:eastAsia="Times New Roman"/>
                <w:sz w:val="20"/>
                <w:szCs w:val="20"/>
                <w:lang w:eastAsia="pl-PL"/>
              </w:rPr>
            </w:pPr>
          </w:p>
        </w:tc>
      </w:tr>
      <w:tr w:rsidR="00493256" w14:paraId="4B7BF292"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2F47"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lastRenderedPageBreak/>
              <w:t>Wagram</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B9307"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46463" w14:textId="77777777" w:rsidR="00493256" w:rsidRDefault="00493256">
            <w:pPr>
              <w:suppressAutoHyphens w:val="0"/>
              <w:jc w:val="center"/>
              <w:textAlignment w:val="auto"/>
              <w:rPr>
                <w:rFonts w:eastAsia="Times New Roman"/>
                <w:sz w:val="20"/>
                <w:szCs w:val="20"/>
                <w:lang w:eastAsia="pl-PL"/>
              </w:rPr>
            </w:pPr>
          </w:p>
        </w:tc>
      </w:tr>
      <w:tr w:rsidR="00493256" w14:paraId="625CACF4"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5A540"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Wólka Świątkowa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17CC3"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92, 92 A, 93, 93 A, 97</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C3011" w14:textId="77777777" w:rsidR="00493256" w:rsidRDefault="00493256">
            <w:pPr>
              <w:suppressAutoHyphens w:val="0"/>
              <w:jc w:val="center"/>
              <w:textAlignment w:val="auto"/>
              <w:rPr>
                <w:rFonts w:eastAsia="Times New Roman"/>
                <w:sz w:val="20"/>
                <w:szCs w:val="20"/>
                <w:lang w:eastAsia="pl-PL"/>
              </w:rPr>
            </w:pPr>
          </w:p>
        </w:tc>
      </w:tr>
      <w:tr w:rsidR="00493256" w14:paraId="3A6D9DC1" w14:textId="77777777">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3F000"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Zalesie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FADDEE"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Posesje od nr 62 – do 63 E</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0DA90"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Nr od 62 – 63 E</w:t>
            </w:r>
          </w:p>
        </w:tc>
      </w:tr>
      <w:tr w:rsidR="00493256" w14:paraId="5B88D3BA"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9CDFB"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FD9FF"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129, 133, 133 C, 134, 140,141, 141 A, 142, 142 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ACDE0" w14:textId="77777777" w:rsidR="00493256" w:rsidRDefault="00493256">
            <w:pPr>
              <w:suppressAutoHyphens w:val="0"/>
              <w:jc w:val="center"/>
              <w:textAlignment w:val="auto"/>
              <w:rPr>
                <w:rFonts w:eastAsia="Times New Roman"/>
                <w:sz w:val="20"/>
                <w:szCs w:val="20"/>
                <w:lang w:eastAsia="pl-PL"/>
              </w:rPr>
            </w:pPr>
          </w:p>
        </w:tc>
      </w:tr>
      <w:tr w:rsidR="00493256" w14:paraId="070FAB6D" w14:textId="77777777">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F801B"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Zarzecz Łukowski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2571C"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 xml:space="preserve">62, 64, 68, 74, 77,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4BC10" w14:textId="77777777" w:rsidR="00493256" w:rsidRDefault="00493256">
            <w:pPr>
              <w:suppressAutoHyphens w:val="0"/>
              <w:jc w:val="center"/>
              <w:textAlignment w:val="auto"/>
              <w:rPr>
                <w:rFonts w:eastAsia="Times New Roman"/>
                <w:sz w:val="20"/>
                <w:szCs w:val="20"/>
                <w:lang w:eastAsia="pl-PL"/>
              </w:rPr>
            </w:pPr>
          </w:p>
        </w:tc>
      </w:tr>
      <w:tr w:rsidR="00493256" w14:paraId="0FFD1771" w14:textId="77777777">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02081" w14:textId="77777777"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Żdżary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BDFA2"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57, 58/1, 58/2, 58/3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F43EA"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 km od głównej drogi Lasy Państwowe (domek myśliwski)</w:t>
            </w:r>
          </w:p>
        </w:tc>
      </w:tr>
      <w:tr w:rsidR="00493256" w14:paraId="6B9C14F3"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8FCB3"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35723"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59/2</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2BA26"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Ok. 300 m od głównej drogi tzw. PODLIPIE</w:t>
            </w:r>
          </w:p>
        </w:tc>
      </w:tr>
      <w:tr w:rsidR="00493256" w14:paraId="25812289" w14:textId="77777777">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CA39D" w14:textId="77777777"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DA941"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3200C" w14:textId="77777777"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 xml:space="preserve">Lasy Państwowe 2 km </w:t>
            </w:r>
            <w:r>
              <w:rPr>
                <w:rFonts w:eastAsia="Times New Roman"/>
                <w:sz w:val="20"/>
                <w:szCs w:val="20"/>
                <w:lang w:eastAsia="pl-PL"/>
              </w:rPr>
              <w:br/>
              <w:t>od głównej drogi</w:t>
            </w:r>
          </w:p>
        </w:tc>
      </w:tr>
    </w:tbl>
    <w:p w14:paraId="6616A1C2" w14:textId="77777777" w:rsidR="00493256" w:rsidRDefault="00E62EB0">
      <w:pPr>
        <w:pStyle w:val="Standard"/>
        <w:widowControl w:val="0"/>
        <w:suppressAutoHyphens w:val="0"/>
        <w:ind w:left="6372"/>
        <w:rPr>
          <w:b/>
        </w:rPr>
      </w:pPr>
      <w:r>
        <w:rPr>
          <w:b/>
        </w:rPr>
        <w:t xml:space="preserve">                </w:t>
      </w:r>
    </w:p>
    <w:p w14:paraId="0D486DF7" w14:textId="77777777" w:rsidR="00493256" w:rsidRDefault="00493256">
      <w:pPr>
        <w:pStyle w:val="Standard"/>
        <w:widowControl w:val="0"/>
        <w:suppressAutoHyphens w:val="0"/>
        <w:ind w:left="6372"/>
        <w:rPr>
          <w:b/>
        </w:rPr>
      </w:pPr>
    </w:p>
    <w:p w14:paraId="2EAF5215" w14:textId="77777777" w:rsidR="00493256" w:rsidRDefault="00E62EB0" w:rsidP="00E62EB0">
      <w:pPr>
        <w:pStyle w:val="Standard"/>
        <w:widowControl w:val="0"/>
        <w:suppressAutoHyphens w:val="0"/>
        <w:jc w:val="right"/>
        <w:rPr>
          <w:b/>
        </w:rPr>
      </w:pPr>
      <w:r>
        <w:rPr>
          <w:b/>
        </w:rPr>
        <w:t xml:space="preserve">ZAŁĄCZNIK NR </w:t>
      </w:r>
      <w:r>
        <w:rPr>
          <w:b/>
          <w:bCs/>
        </w:rPr>
        <w:t>4 do OPZ</w:t>
      </w:r>
    </w:p>
    <w:p w14:paraId="16ECAFB2" w14:textId="77777777" w:rsidR="00493256" w:rsidRDefault="00493256">
      <w:pPr>
        <w:pStyle w:val="Standard"/>
        <w:widowControl w:val="0"/>
        <w:suppressAutoHyphens w:val="0"/>
        <w:jc w:val="right"/>
        <w:rPr>
          <w:b/>
        </w:rPr>
      </w:pPr>
    </w:p>
    <w:p w14:paraId="111CFEC2" w14:textId="77777777" w:rsidR="00493256" w:rsidRDefault="00E62EB0">
      <w:pPr>
        <w:suppressAutoHyphens w:val="0"/>
        <w:jc w:val="center"/>
        <w:textAlignment w:val="auto"/>
        <w:rPr>
          <w:rFonts w:eastAsia="Times New Roman"/>
          <w:b/>
          <w:lang w:eastAsia="pl-PL"/>
        </w:rPr>
      </w:pPr>
      <w:r>
        <w:rPr>
          <w:rFonts w:eastAsia="Times New Roman"/>
          <w:b/>
          <w:lang w:eastAsia="pl-PL"/>
        </w:rPr>
        <w:t xml:space="preserve">WYKAZ NIERUCHOMOŚCI NIEZAMIESZKAŁYCH  </w:t>
      </w:r>
    </w:p>
    <w:p w14:paraId="206609B5" w14:textId="77777777" w:rsidR="00493256" w:rsidRDefault="00E62EB0">
      <w:pPr>
        <w:suppressAutoHyphens w:val="0"/>
        <w:jc w:val="center"/>
        <w:textAlignment w:val="auto"/>
      </w:pPr>
      <w:r>
        <w:rPr>
          <w:rFonts w:eastAsia="Times New Roman"/>
          <w:b/>
          <w:lang w:eastAsia="pl-PL"/>
        </w:rPr>
        <w:t>ORAZ RODZAJE POJEMNIKÓW (stan na 30.11.2020 r</w:t>
      </w:r>
      <w:r>
        <w:rPr>
          <w:rFonts w:eastAsia="Times New Roman"/>
          <w:b/>
          <w:color w:val="000000"/>
          <w:lang w:eastAsia="pl-PL"/>
        </w:rPr>
        <w:t>. )</w:t>
      </w:r>
    </w:p>
    <w:p w14:paraId="058F2532" w14:textId="77777777" w:rsidR="00493256" w:rsidRDefault="00493256">
      <w:pPr>
        <w:suppressAutoHyphens w:val="0"/>
        <w:textAlignment w:val="auto"/>
        <w:rPr>
          <w:rFonts w:eastAsia="Times New Roman"/>
          <w:lang w:eastAsia="pl-PL"/>
        </w:rPr>
      </w:pPr>
    </w:p>
    <w:p w14:paraId="5F92AABB" w14:textId="77777777" w:rsidR="00493256" w:rsidRDefault="00493256">
      <w:pPr>
        <w:suppressAutoHyphens w:val="0"/>
        <w:textAlignment w:val="auto"/>
        <w:rPr>
          <w:rFonts w:eastAsia="Times New Roman"/>
          <w:lang w:eastAsia="pl-PL"/>
        </w:rPr>
      </w:pPr>
    </w:p>
    <w:tbl>
      <w:tblPr>
        <w:tblW w:w="9565" w:type="dxa"/>
        <w:tblInd w:w="-214" w:type="dxa"/>
        <w:tblCellMar>
          <w:left w:w="10" w:type="dxa"/>
          <w:right w:w="10" w:type="dxa"/>
        </w:tblCellMar>
        <w:tblLook w:val="0000" w:firstRow="0" w:lastRow="0" w:firstColumn="0" w:lastColumn="0" w:noHBand="0" w:noVBand="0"/>
      </w:tblPr>
      <w:tblGrid>
        <w:gridCol w:w="798"/>
        <w:gridCol w:w="1773"/>
        <w:gridCol w:w="1362"/>
        <w:gridCol w:w="1052"/>
        <w:gridCol w:w="1581"/>
        <w:gridCol w:w="1018"/>
        <w:gridCol w:w="1981"/>
      </w:tblGrid>
      <w:tr w:rsidR="00493256" w14:paraId="4D3F3383" w14:textId="77777777">
        <w:trPr>
          <w:trHeight w:val="900"/>
        </w:trPr>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ACB149" w14:textId="77777777"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L.p.</w:t>
            </w:r>
          </w:p>
        </w:tc>
        <w:tc>
          <w:tcPr>
            <w:tcW w:w="177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9FFD5" w14:textId="77777777"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Nieruchomość - miejscowość</w:t>
            </w:r>
          </w:p>
        </w:tc>
        <w:tc>
          <w:tcPr>
            <w:tcW w:w="136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785EB3" w14:textId="77777777"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Nieruchomość - nr domu</w:t>
            </w:r>
          </w:p>
        </w:tc>
        <w:tc>
          <w:tcPr>
            <w:tcW w:w="105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D5EE70" w14:textId="77777777"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Nazwa pojemnika</w:t>
            </w:r>
          </w:p>
        </w:tc>
        <w:tc>
          <w:tcPr>
            <w:tcW w:w="158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2930BB" w14:textId="77777777"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 xml:space="preserve">Ilość odbieranych pojemników </w:t>
            </w:r>
            <w:r>
              <w:rPr>
                <w:rFonts w:eastAsia="Times New Roman"/>
                <w:b/>
                <w:bCs/>
                <w:color w:val="000000"/>
                <w:sz w:val="18"/>
                <w:szCs w:val="18"/>
                <w:lang w:eastAsia="pl-PL"/>
              </w:rPr>
              <w:br/>
              <w:t>w okresie rozliczeniowym</w:t>
            </w:r>
          </w:p>
        </w:tc>
        <w:tc>
          <w:tcPr>
            <w:tcW w:w="101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3F3B18" w14:textId="77777777"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Odpady sortowane</w:t>
            </w:r>
          </w:p>
        </w:tc>
        <w:tc>
          <w:tcPr>
            <w:tcW w:w="198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CAD44C" w14:textId="77777777"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Właściciel konta wymiarowego</w:t>
            </w:r>
          </w:p>
        </w:tc>
      </w:tr>
      <w:tr w:rsidR="00493256" w14:paraId="5FFA77A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CA80282" w14:textId="77777777" w:rsidR="00493256" w:rsidRDefault="00E62EB0">
            <w:pPr>
              <w:suppressAutoHyphens w:val="0"/>
              <w:ind w:left="360"/>
              <w:textAlignment w:val="auto"/>
              <w:rPr>
                <w:rFonts w:eastAsia="Times New Roman"/>
                <w:color w:val="000000"/>
                <w:sz w:val="18"/>
                <w:szCs w:val="18"/>
                <w:lang w:eastAsia="pl-PL"/>
              </w:rPr>
            </w:pPr>
            <w:r>
              <w:rPr>
                <w:rFonts w:eastAsia="Times New Roman"/>
                <w:color w:val="000000"/>
                <w:sz w:val="18"/>
                <w:szCs w:val="18"/>
                <w:lang w:eastAsia="pl-PL"/>
              </w:rPr>
              <w:t>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74E7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E2152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43B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5187F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D963D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D93FC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6F7C2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MEDYCZNO-DIAGNOSTYCZNE SP. Z O.O.</w:t>
            </w:r>
          </w:p>
        </w:tc>
      </w:tr>
      <w:tr w:rsidR="00493256" w14:paraId="394A594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6CCFDD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32CF1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4053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C644D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44BEB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9E657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A7FAB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MEDYCZNO-DIAGNOSTYCZNE SP. Z O.O.</w:t>
            </w:r>
          </w:p>
        </w:tc>
      </w:tr>
      <w:tr w:rsidR="00493256" w14:paraId="5F4982B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500355" w14:textId="77777777" w:rsidR="00493256" w:rsidRDefault="00E62EB0">
            <w:pPr>
              <w:suppressAutoHyphens w:val="0"/>
              <w:ind w:left="357"/>
              <w:textAlignment w:val="auto"/>
              <w:rPr>
                <w:rFonts w:eastAsia="Times New Roman"/>
                <w:color w:val="000000"/>
                <w:sz w:val="18"/>
                <w:szCs w:val="18"/>
                <w:lang w:eastAsia="pl-PL"/>
              </w:rPr>
            </w:pPr>
            <w:r>
              <w:rPr>
                <w:rFonts w:eastAsia="Times New Roman"/>
                <w:color w:val="000000"/>
                <w:sz w:val="18"/>
                <w:szCs w:val="18"/>
                <w:lang w:eastAsia="pl-PL"/>
              </w:rPr>
              <w:t>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9CCE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A9650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948C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E148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2CE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B9C1E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MEDYCZNO-DIAGNOSTYCZNE SP. Z O.O.</w:t>
            </w:r>
          </w:p>
        </w:tc>
      </w:tr>
      <w:tr w:rsidR="00493256" w14:paraId="2C16506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228650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B94A8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6D470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4BC3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93EC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DE4F4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93F47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ŁUKASIK STANISŁAW WOJCIECH</w:t>
            </w:r>
          </w:p>
        </w:tc>
      </w:tr>
      <w:tr w:rsidR="00493256" w14:paraId="68C424E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F162FD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372BF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9DA3B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9EF4F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2915E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3B0FA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D412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SZCZYGIELSKI WALDEMAR</w:t>
            </w:r>
          </w:p>
        </w:tc>
      </w:tr>
      <w:tr w:rsidR="00493256" w14:paraId="2B0E33A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C9938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2C9BE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6681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7C50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1AC8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9BC64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126D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SZCZYGIELSKI WALDEMAR</w:t>
            </w:r>
          </w:p>
        </w:tc>
      </w:tr>
      <w:tr w:rsidR="00493256" w14:paraId="333D090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AE011C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174BD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C5990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8C692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ABAFB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80436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A613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AUTO-MAGIA KRZYSZTOF DZIEWULSKI</w:t>
            </w:r>
          </w:p>
        </w:tc>
      </w:tr>
      <w:tr w:rsidR="00493256" w14:paraId="6C1A8E2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90A47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024F4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A866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47B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62EC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0BAC0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D26F8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0DDE6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FILUTOWSKI PAWEŁ</w:t>
            </w:r>
          </w:p>
        </w:tc>
      </w:tr>
      <w:tr w:rsidR="00493256" w14:paraId="4CEC966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1CD565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7673D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47D5D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82</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E2F9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7B91D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97E4A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2C20A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MROZOWSKI JAROSŁAW STANISŁAW</w:t>
            </w:r>
          </w:p>
        </w:tc>
      </w:tr>
      <w:tr w:rsidR="00493256" w14:paraId="516405C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B53E0E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E83A8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1994B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6A5A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0EEDA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BF526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C9A24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KIRYŁO WALDEMAR</w:t>
            </w:r>
          </w:p>
        </w:tc>
      </w:tr>
      <w:tr w:rsidR="00493256" w14:paraId="301DB37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53E06F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9E3EF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E298F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106B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142D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2270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449E0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6F2CF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GAŁACH AGNIESZKA</w:t>
            </w:r>
          </w:p>
        </w:tc>
      </w:tr>
      <w:tr w:rsidR="00493256" w14:paraId="4F73D22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7A8FA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E5048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EC99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BD01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FB06F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47F8F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26180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LASKOWSKA MONIKA STANISŁAWA</w:t>
            </w:r>
          </w:p>
        </w:tc>
      </w:tr>
      <w:tr w:rsidR="00493256" w14:paraId="50528B8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5107D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A5AFE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58DAC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CDB2D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521AC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D9FAC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76241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MATEJUK GRZEGORZ</w:t>
            </w:r>
          </w:p>
        </w:tc>
      </w:tr>
      <w:tr w:rsidR="00493256" w14:paraId="003A9A8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9C05EF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06F84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7077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2B48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23DA2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7619A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C43BE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KĘDZIORA AGNIESZKA</w:t>
            </w:r>
          </w:p>
        </w:tc>
      </w:tr>
      <w:tr w:rsidR="00493256" w14:paraId="00E0DA1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4815A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744A6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56BD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B311F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C5ADC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7FB0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56895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14:paraId="03C5622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D1AFF9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CB30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DMININ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0C8C6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72181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13F7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FEC06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292D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GMINNA BIBLIOTEKA PUBLICZNA W </w:t>
            </w:r>
            <w:r>
              <w:rPr>
                <w:rFonts w:eastAsia="Times New Roman"/>
                <w:color w:val="000000"/>
                <w:sz w:val="18"/>
                <w:szCs w:val="18"/>
                <w:lang w:eastAsia="pl-PL"/>
              </w:rPr>
              <w:lastRenderedPageBreak/>
              <w:t>ŁUKOWIE</w:t>
            </w:r>
          </w:p>
        </w:tc>
      </w:tr>
      <w:tr w:rsidR="00493256" w14:paraId="5B9420A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653232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7920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EF460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5E892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BFAA3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F25AD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940BC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14:paraId="0E7F9DF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CB4881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D6D99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6739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11BDF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B1AA9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EB02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CBF4E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14:paraId="5689063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0DC926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E878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56D6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7B2D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895B0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4EAA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5A4EA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14:paraId="46CD1AD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C0046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5EBD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E64E3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5327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265C0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A4A71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AB32E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14:paraId="2214C8B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8B902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26378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C3C0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08F06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FA86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036DC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97E40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SZKOŁA PODSTAWOWA W ALEKSANDROWIE</w:t>
            </w:r>
          </w:p>
        </w:tc>
      </w:tr>
      <w:tr w:rsidR="00493256" w14:paraId="659B366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26540AB"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6EA3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7CCB1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88420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5A70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8E094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0597B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GRĘZÓWCE</w:t>
            </w:r>
          </w:p>
        </w:tc>
      </w:tr>
      <w:tr w:rsidR="00493256" w14:paraId="5188698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82FA3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C5DFE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2C800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3893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A7381E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4CA46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4D24C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GRĘZÓWCE</w:t>
            </w:r>
          </w:p>
        </w:tc>
      </w:tr>
      <w:tr w:rsidR="00493256" w14:paraId="45E89E2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944BF8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7457F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5F61F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3D31C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AB168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8C093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4A6A9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CZERŚLI</w:t>
            </w:r>
          </w:p>
        </w:tc>
      </w:tr>
      <w:tr w:rsidR="00493256" w14:paraId="0E51B89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80893A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14C10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3D600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49A32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84D52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F2E28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EA5F2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CZERŚLI</w:t>
            </w:r>
          </w:p>
        </w:tc>
      </w:tr>
      <w:tr w:rsidR="00493256" w14:paraId="052752A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22FC4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35FD7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48F8C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7C8F2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8CD97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47F34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1C20E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 GEOCAR R. POWALSKI</w:t>
            </w:r>
          </w:p>
        </w:tc>
      </w:tr>
      <w:tr w:rsidR="00493256" w14:paraId="3557F28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09A997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FF8C4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B481C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E302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4D81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71F39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9AEB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NIPPLEX SP. Z O.O.</w:t>
            </w:r>
          </w:p>
        </w:tc>
      </w:tr>
      <w:tr w:rsidR="00493256" w14:paraId="3639483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9FFEC1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10763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94B3C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C123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6D299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E14AB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FC258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MECHANIKI POJAZDOWEJ IZDEBSKI MARCIN</w:t>
            </w:r>
          </w:p>
        </w:tc>
      </w:tr>
      <w:tr w:rsidR="00493256" w14:paraId="4A7FD41F"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E95716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29</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62B5D9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ZARZECZ ŁUKOWSKI</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B180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54A</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CAA259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670A9E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330E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CED9A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14:paraId="301E9247"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4F992F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588B2B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83C5F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62A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1986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13A272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FCD45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469F6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14:paraId="0CC84D8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FDE84D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9BC8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6057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FADA4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94174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4ED27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EC215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14:paraId="4B8258A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538AC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0031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6BD5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C32E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99683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3FC47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611C2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14:paraId="34C4923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29050B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74757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FCAFD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6E8B6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E5CAB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9E134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56C4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KAMIENIARSKO-BETONIARSKI S.C. FRANCISZEK I URBAN BARTNICCY</w:t>
            </w:r>
          </w:p>
        </w:tc>
      </w:tr>
      <w:tr w:rsidR="00493256" w14:paraId="6041C77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2AAE1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6554D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5783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9230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491F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515DA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83C5A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PRACOWNIA KRAWIECKA MAŁGORZATA PYTLAK</w:t>
            </w:r>
          </w:p>
        </w:tc>
      </w:tr>
      <w:tr w:rsidR="00493256" w14:paraId="4C6B13E9"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68F1F5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B21C0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EA271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CMENTARZ DZ.145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E9679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377FA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289F7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7AF0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PARAFIA RZYMSKO-KATOLICKA W DĄBIU</w:t>
            </w:r>
          </w:p>
        </w:tc>
      </w:tr>
      <w:tr w:rsidR="00493256" w14:paraId="6A34F9F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2E79E7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B65C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FCC44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83C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01F1B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A3D0B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8B4D1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18EC7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SZKOŁ W DĄBIU</w:t>
            </w:r>
          </w:p>
        </w:tc>
      </w:tr>
      <w:tr w:rsidR="00493256" w14:paraId="569F1B4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D660C9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DB5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28D5A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83C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84B1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84B34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DD83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0CA8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SZKOŁ W DĄBIU</w:t>
            </w:r>
          </w:p>
        </w:tc>
      </w:tr>
      <w:tr w:rsidR="00493256" w14:paraId="0EB94CF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E65AF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3BBBD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A1532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83E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01217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6EBC6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3FCA4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3F41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 PRZEMYSŁOWY BOŻENA SZEWCZAK</w:t>
            </w:r>
          </w:p>
        </w:tc>
      </w:tr>
      <w:tr w:rsidR="00493256" w14:paraId="3A7FCC7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5C979D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54011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BB0DC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0B474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A68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4409B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348FD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HANDLOWO USŁUGOWA HENRYK SADŁO</w:t>
            </w:r>
          </w:p>
        </w:tc>
      </w:tr>
      <w:tr w:rsidR="00493256" w14:paraId="5F2E20A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3D4513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40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3B9BB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D1B04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650DE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D33D0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D9BEF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7EE54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P.T.H.U. "BATA TRANS"</w:t>
            </w:r>
          </w:p>
        </w:tc>
      </w:tr>
      <w:tr w:rsidR="00493256" w14:paraId="2A683D6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7A7239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0D6D4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25848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59D2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F5554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D5515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9F75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F.U.H."GREDAR" S.C. G. GŁĘBICKI Z. SUCHODOLSKI</w:t>
            </w:r>
          </w:p>
        </w:tc>
      </w:tr>
      <w:tr w:rsidR="00493256" w14:paraId="5176DD0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0930D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A4D6A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B46B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3CA7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5B33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C3B67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3D085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KUREK JOANNA MOTO EURO</w:t>
            </w:r>
          </w:p>
        </w:tc>
      </w:tr>
      <w:tr w:rsidR="00493256" w14:paraId="10EC0E5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096DEB"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CAA2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DMININ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BD19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79CD0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BC18D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11643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3D8A3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HANDLOWO-GASTRONOMICZNE CIEŚLAK JAROSŁAW</w:t>
            </w:r>
          </w:p>
        </w:tc>
      </w:tr>
      <w:tr w:rsidR="00493256" w14:paraId="38EDAEC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AEFC9F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2414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DMININ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26B71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4B0F2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901E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F5F4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A4F23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6A2BDEE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155FC7B"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C3B06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5368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E3F8C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CC107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A13A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44242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0926178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12618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34B20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9E16D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DF630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E7592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5474B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0DEC1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MISIAK ZBIGNIEW ZAKŁAD MECHANIKI POJAZDOWEJ</w:t>
            </w:r>
          </w:p>
        </w:tc>
      </w:tr>
      <w:tr w:rsidR="00493256" w14:paraId="34DCB10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561573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5C4D5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0F294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AFE84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6FCBC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EA852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0362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BIELECKI PAWEŁ EDEN</w:t>
            </w:r>
          </w:p>
        </w:tc>
      </w:tr>
      <w:tr w:rsidR="00493256" w14:paraId="3FEAB13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1801E8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20EC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13413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 J</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B9B4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43AF0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9D40A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C5521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AUTO SERWIS WOJTAS WOJCIECH IZDEBSKI</w:t>
            </w:r>
          </w:p>
        </w:tc>
      </w:tr>
      <w:tr w:rsidR="00493256" w14:paraId="77D5E26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9C7C2B"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544F8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7B694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35A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817E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CFEB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8702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87E1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SAMODZIELNY PUBLICZNY ZAKŁAD OPIEKI ZDROWOTNEJ</w:t>
            </w:r>
          </w:p>
        </w:tc>
      </w:tr>
      <w:tr w:rsidR="00493256" w14:paraId="4FF33D4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5B2A3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703A9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851AF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6904C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E7ED0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7BFC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8463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AGRO-TOP PRZEDSIĘBIORSTWO PRODUKCYJNO-HANDLOWE SP. Z O.O.</w:t>
            </w:r>
          </w:p>
        </w:tc>
      </w:tr>
      <w:tr w:rsidR="00493256" w14:paraId="3B4C8F4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1828AC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1216A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FB1C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8A815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9091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31F7C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8FBB49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AGRO-TOP PRZEDSIĘBIORSTWO PRODUKCYJNO-HANDLOWE SP. Z O.O.</w:t>
            </w:r>
          </w:p>
        </w:tc>
      </w:tr>
      <w:tr w:rsidR="00493256" w14:paraId="5548DDE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322538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EAC0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GOŁĄBKI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F8130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FDBBB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18529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24904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BF69C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SZKOŁA PODSTAWOWA IM. B. PRUSA Z ODDZIAŁEM PRZEDSZKOLNYM W GOŁĄBKACH</w:t>
            </w:r>
          </w:p>
        </w:tc>
      </w:tr>
      <w:tr w:rsidR="00493256" w14:paraId="42D4370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7763AD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BB317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65EF1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91E9B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BF2F2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19F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C536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PRZEDSIĘBIORSTWO HANDLOWE "EWA i DARIUSZ”SP. Z O.O.</w:t>
            </w:r>
          </w:p>
        </w:tc>
      </w:tr>
      <w:tr w:rsidR="00493256" w14:paraId="0AB9708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250F31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8AC5D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4DF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8BA7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9AF4A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A84DF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39F0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ELŻBIETA KOPER A.B.C. HANDEL USŁUGI</w:t>
            </w:r>
          </w:p>
        </w:tc>
      </w:tr>
      <w:tr w:rsidR="00493256" w14:paraId="30B3EDB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71F4E8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1456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3BD57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71B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79288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136A0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D84D5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1CBE0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LAKIERNICTWO BLACHARSTWO SAMOCHODOWE TOMASZ KORCZYŃSKI</w:t>
            </w:r>
          </w:p>
        </w:tc>
      </w:tr>
      <w:tr w:rsidR="00493256" w14:paraId="1E2A9702"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1B2413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56</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E7DCC3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B10AB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998190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B0590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768F9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26E57C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GOŁASZYNIE</w:t>
            </w:r>
          </w:p>
        </w:tc>
      </w:tr>
      <w:tr w:rsidR="00493256" w14:paraId="61BF8D96"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2EFEB2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1D70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95F276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277DEC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BAB61B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8D1BF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1A1A8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GOŁASZYNIE</w:t>
            </w:r>
          </w:p>
        </w:tc>
      </w:tr>
      <w:tr w:rsidR="00493256" w14:paraId="7BD02E7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CA7AF8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048C9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91E3C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DB42B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9B845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1717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DBF8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F.T.U. ARKADIUSZ HUBERT TARCZYŃSKI GOSPODARKA LEŚNA I OZDOBNA WYNAJEM SAMOCHODÓW</w:t>
            </w:r>
          </w:p>
        </w:tc>
      </w:tr>
      <w:tr w:rsidR="00493256" w14:paraId="3BB5DC9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930BC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36CF7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C1044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E1D0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3BFAA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B5DC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18E9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 PRZEMYSŁOWY MARZENA MOSKWIAK</w:t>
            </w:r>
          </w:p>
        </w:tc>
      </w:tr>
      <w:tr w:rsidR="00493256" w14:paraId="2FCF4E9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ADCF2C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60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5BDA8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NOWA 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DA18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DE284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BAF83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D03A9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6424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LESZEK KONSTANTY SKLEP SPOŻYWCZO-PRZEMYSŁOWY</w:t>
            </w:r>
          </w:p>
        </w:tc>
      </w:tr>
      <w:tr w:rsidR="00493256" w14:paraId="760748D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07D30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38506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7209A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E89A3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710E5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3F07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041E3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CEZAR ŚWIDERSKA HANNA</w:t>
            </w:r>
          </w:p>
        </w:tc>
      </w:tr>
      <w:tr w:rsidR="00493256" w14:paraId="39F583E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0834B4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EBF2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JEZIORY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D186E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30BAE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F4D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CF94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71C7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INSTALATORSTWO SANITARNE C.O. I GAZOWE MIROSŁAW WÓJCICKI</w:t>
            </w:r>
          </w:p>
        </w:tc>
      </w:tr>
      <w:tr w:rsidR="00493256" w14:paraId="1260E94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AD1B10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0FBE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JEZIORY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4DE7F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C927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F0BB63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59F66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4FB85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TRANSPORTOWE KRZYSZTOF CEGIEŁKA</w:t>
            </w:r>
          </w:p>
        </w:tc>
      </w:tr>
      <w:tr w:rsidR="00493256" w14:paraId="10B990C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AE14D2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5A02F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KARWACZ</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30E59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E3E71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24F0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2648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47920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HANDLOWO USŁUGOWA RAFAŁ OSIŃSKI</w:t>
            </w:r>
          </w:p>
        </w:tc>
      </w:tr>
      <w:tr w:rsidR="00493256" w14:paraId="102C52D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9F3D65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73B73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4824A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B3D21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8ED27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2D9FB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54D99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ROLNICZA SPÓŁDZIELNIA PRODUKCYJNA W KRYNCE</w:t>
            </w:r>
          </w:p>
        </w:tc>
      </w:tr>
      <w:tr w:rsidR="00493256" w14:paraId="3F46C6E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72EBE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D0E90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89029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35528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AB6E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C8F7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BD03C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MARKUS AGNIESZKA BILSKA</w:t>
            </w:r>
          </w:p>
        </w:tc>
      </w:tr>
      <w:tr w:rsidR="00493256" w14:paraId="28735EE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9487A8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928B1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EF45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465BE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40A4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021E2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4BDD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MARKUS AGNIESZKA BILSKA</w:t>
            </w:r>
          </w:p>
        </w:tc>
      </w:tr>
      <w:tr w:rsidR="00493256" w14:paraId="5420A49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D0C939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85FE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8A633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0D048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7491A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58E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1A9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MARKUS AGNIESZKA BILSKA</w:t>
            </w:r>
          </w:p>
        </w:tc>
      </w:tr>
      <w:tr w:rsidR="00493256" w14:paraId="4598513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357173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23459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31A8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226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0D4C3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30D41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4513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FBA9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AGNES ANDRZEJ BILSKI</w:t>
            </w:r>
          </w:p>
        </w:tc>
      </w:tr>
      <w:tr w:rsidR="00493256" w14:paraId="11B1931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71875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613FC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D8EA8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AABF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77AB2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EECEB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7D159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AGNES ANDRZEJ BILSKI</w:t>
            </w:r>
          </w:p>
        </w:tc>
      </w:tr>
      <w:tr w:rsidR="00493256" w14:paraId="07C6045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465191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80A6F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91B47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C3DF5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5BDE5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6E030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77FA3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KRYNCE</w:t>
            </w:r>
          </w:p>
        </w:tc>
      </w:tr>
      <w:tr w:rsidR="00493256" w14:paraId="69DAAA5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2A05B1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D335A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BE3FA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9BD5F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CFDF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6AE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DE44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KRYNCE</w:t>
            </w:r>
          </w:p>
        </w:tc>
      </w:tr>
      <w:tr w:rsidR="00493256" w14:paraId="0ADB58C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4C4C65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F899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1ACEF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DZ 480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838AF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7E5E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BB882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63846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PARAFIA RZYMSKO KATOLICKA P.W. JANA CHRZCICIELA</w:t>
            </w:r>
          </w:p>
        </w:tc>
      </w:tr>
      <w:tr w:rsidR="00493256" w14:paraId="74BB6AB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BE8CF3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612D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1DF84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CBA00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C60DC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0B1C6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4C789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PIEKARNIA CIASTKARNIA MARIAN ŁUKASIK</w:t>
            </w:r>
          </w:p>
        </w:tc>
      </w:tr>
      <w:tr w:rsidR="00493256" w14:paraId="675E06C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4FA906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81AA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6CA7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B571C7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EC631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A148A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6C574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STRZYŻEWIE PODSTAWOWA SZKOŁA FILIALNA</w:t>
            </w:r>
          </w:p>
        </w:tc>
      </w:tr>
      <w:tr w:rsidR="00493256" w14:paraId="1F3AFC03"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D35F58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19069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1EEB2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365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30339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394FB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B45A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0C483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WARSZTAT MECHANIKI POJAZDOWEJ DARIUSZ LENDZION</w:t>
            </w:r>
          </w:p>
        </w:tc>
      </w:tr>
      <w:tr w:rsidR="00493256" w14:paraId="14618FD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4E2C20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395BB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80033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078A4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509BF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7C01D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0386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HANDLOWO-USŁUGOWO-TRANSPORTOWE "MICHAŁ" MICHAŁ DYBCIAK</w:t>
            </w:r>
          </w:p>
        </w:tc>
      </w:tr>
      <w:tr w:rsidR="00493256" w14:paraId="20A7FDD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D796D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C3E7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97779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76C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D30A5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440471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F4A3A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8588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P.U.H."MELKAN" KAZIMIERZ JAKUBIAK</w:t>
            </w:r>
          </w:p>
        </w:tc>
      </w:tr>
      <w:tr w:rsidR="00493256" w14:paraId="3B41C3D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7C2FF8B"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D265C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97DE9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76D</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43D38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1789A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07FBA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4DC31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NIERODA RAFAŁ</w:t>
            </w:r>
          </w:p>
        </w:tc>
      </w:tr>
      <w:tr w:rsidR="00493256" w14:paraId="01E9523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501D91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F2B2C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DRUGA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C1718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2E38B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41AB8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5F247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0737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PIEKARNICZO-CUKIERNICZY KAROL DYBCIAK</w:t>
            </w:r>
          </w:p>
        </w:tc>
      </w:tr>
      <w:tr w:rsidR="00493256" w14:paraId="2E12687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F04CA1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C9F60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140E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53417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028B5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A8ECE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95921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PIEKARNICZO-CUKIERNICZY KAROL DYBCIAK</w:t>
            </w:r>
          </w:p>
        </w:tc>
      </w:tr>
      <w:tr w:rsidR="00493256" w14:paraId="7AC7045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33EEE4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48117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D26C0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35A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8811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163E7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6738F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13E7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 GRZEGORZ BUJAK AUTO NAPRAWA</w:t>
            </w:r>
          </w:p>
        </w:tc>
      </w:tr>
      <w:tr w:rsidR="00493256" w14:paraId="69BD02B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FDAB1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9A2B9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87E2B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57A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11D85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A5F7C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1F984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20A7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FIRMA HANDLOWA </w:t>
            </w:r>
            <w:r>
              <w:rPr>
                <w:rFonts w:eastAsia="Times New Roman"/>
                <w:color w:val="000000"/>
                <w:sz w:val="18"/>
                <w:szCs w:val="18"/>
                <w:lang w:eastAsia="pl-PL"/>
              </w:rPr>
              <w:lastRenderedPageBreak/>
              <w:t>"BARTEK" SŁAWOMIR MATUSIAK</w:t>
            </w:r>
          </w:p>
        </w:tc>
      </w:tr>
      <w:tr w:rsidR="00493256" w14:paraId="061885D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31CFBD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84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F75CF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B78B5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684C6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4741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96192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F0F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HANDLOWA MAJA JAROSŁAW KRZĘCIO</w:t>
            </w:r>
          </w:p>
        </w:tc>
      </w:tr>
      <w:tr w:rsidR="00493256" w14:paraId="4C40743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5D41CF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690E7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GÓRNE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5CF57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1K</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4201A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46C76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5B87F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7AE8C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ROBÓT DROGOWYCH I BUDOWLANYCH  MARKOP 86MARIOLA KRASNODĘBSKA</w:t>
            </w:r>
          </w:p>
        </w:tc>
      </w:tr>
      <w:tr w:rsidR="00493256" w14:paraId="3B4874A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B7CAC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B423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7C62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59399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02CF2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D337E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14A69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ORKO ZBIGNIEW DARIUSZ SUCHODOLSKI</w:t>
            </w:r>
          </w:p>
        </w:tc>
      </w:tr>
      <w:tr w:rsidR="00493256" w14:paraId="727EB04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5B01D8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69D5B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38386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43C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D985D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F1481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66E42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4CAC6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KASPERSKA GRAŻYNA SKLEP SPOŻYWCZO-PRZEMYSŁOWY</w:t>
            </w:r>
          </w:p>
        </w:tc>
      </w:tr>
      <w:tr w:rsidR="00493256" w14:paraId="4225CF0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13D6AD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3956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B6ACD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12378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E9B9D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8BED6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1F344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"GLOBAL" TRANSPORT-LOGISTYKA NOWAK SŁAWOMIR</w:t>
            </w:r>
          </w:p>
        </w:tc>
      </w:tr>
      <w:tr w:rsidR="00493256" w14:paraId="13114C03"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8418B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4B77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EE1BC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99</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AD78B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FBE36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4F129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8861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ŚWIDRACH</w:t>
            </w:r>
          </w:p>
        </w:tc>
      </w:tr>
      <w:tr w:rsidR="00493256" w14:paraId="093A160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99DC0C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F9097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EC705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100A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9ECB9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F44D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434B9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B6B4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USŁUGOWY ZAKŁAD STOLARSKI WELIKAN TERESA</w:t>
            </w:r>
          </w:p>
        </w:tc>
      </w:tr>
      <w:tr w:rsidR="00493256" w14:paraId="511CC8B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6C3EC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AFF9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FC0FF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FD160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43C7B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518CE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9730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STRZYŻEWIE</w:t>
            </w:r>
          </w:p>
        </w:tc>
      </w:tr>
      <w:tr w:rsidR="00493256" w14:paraId="167BD88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4CA63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F924DE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C24A6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69B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AE902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DC8CD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1322A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25AD7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USŁUGOWO HANDLOWA DARKOP DARIUSZ GOŁĘGOWSKI</w:t>
            </w:r>
          </w:p>
        </w:tc>
      </w:tr>
      <w:tr w:rsidR="00493256" w14:paraId="2732576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82DFB3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0B87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DE8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EB81D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E0CB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FA481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AD3E0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IM. STANISŁAWA BRZÓSKI W ZALESIU</w:t>
            </w:r>
          </w:p>
        </w:tc>
      </w:tr>
      <w:tr w:rsidR="00493256" w14:paraId="5E0089D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151079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9C92D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B9B59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7855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6B21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E6E25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864B3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TIR-PARTS SC MARCIN ŁUKASIK JÓZEF ŁUKASIK JAROSŁAW GŁUCHOWSKI</w:t>
            </w:r>
          </w:p>
        </w:tc>
      </w:tr>
      <w:tr w:rsidR="00493256" w14:paraId="41A3DAE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5B50FE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2F714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1A57C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379</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A6986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3288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B34BE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751B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ZPH"OGRODZENIA" RAFAŁ SUJKA</w:t>
            </w:r>
          </w:p>
        </w:tc>
      </w:tr>
      <w:tr w:rsidR="00493256" w14:paraId="227F053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61138D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BE6C0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43B6F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CEFAD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79230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40B99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1D136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PRZEDSZKOLE W ŁAZACH</w:t>
            </w:r>
          </w:p>
        </w:tc>
      </w:tr>
      <w:tr w:rsidR="00493256" w14:paraId="0B0C9829"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F7761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7AB7F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F01D3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9E112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04481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4EE5F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7EF8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SIEROCIUK-KAZANA-SIEROCIUK, PRZEDSIĘBIORSTWO PRODUKCYJNO-HANDLOWE, "STOK-ROL"S.J.</w:t>
            </w:r>
          </w:p>
        </w:tc>
      </w:tr>
      <w:tr w:rsidR="00493256" w14:paraId="46AC7393"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36245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1E5B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AEFB5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ED4B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74EEA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F4F92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0812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ROLACH</w:t>
            </w:r>
          </w:p>
        </w:tc>
      </w:tr>
      <w:tr w:rsidR="00493256" w14:paraId="01E26689"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0DAA45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DFAA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ACE9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7CAA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9CDC2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B5A75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E1AE2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460EC113"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58445D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96D6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660C4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F1410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794F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FA73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3BBEA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326F6C39"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11CD2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F8523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7619C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C7204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2D7C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815375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F7EDE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10D73A2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797995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E2F8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75417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5C6A9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72C55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09EFF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A4915D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14:paraId="7C66504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BDF101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77EF2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ZARZECZ ŁUKOWSKI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1DC37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E09D7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0509D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58290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2B68F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061FA99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2376E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949EE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A200C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04B6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EA536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8E5DD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B245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GMINNY OŚRODEK </w:t>
            </w:r>
            <w:r>
              <w:rPr>
                <w:rFonts w:eastAsia="Times New Roman"/>
                <w:color w:val="000000"/>
                <w:sz w:val="18"/>
                <w:szCs w:val="18"/>
                <w:lang w:eastAsia="pl-PL"/>
              </w:rPr>
              <w:lastRenderedPageBreak/>
              <w:t>KULTURY W ŁUKOWIE</w:t>
            </w:r>
          </w:p>
        </w:tc>
      </w:tr>
      <w:tr w:rsidR="00493256" w14:paraId="7436B0F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7B9EB03"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105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798DD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420F2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4AF8B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33ACB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7657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18F33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207AF65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1309BF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DD67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DB0F1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DF21C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2088B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29CD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AEBC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42F73D4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848768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F8624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DFF97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722DC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54476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43EEC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2CBA6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4B3576D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1F7D54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BD7C2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F51A87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43B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B86F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37A6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9BABF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2107C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33EC1AC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D1BED3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68472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GÓRNE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7E536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532F2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459C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835C1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71418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4183DC4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3CC47B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E828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DOLNE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5CE0E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2C42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0B804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43DFB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E9EF0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422CBD0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AA73A1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6C15B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8AD2E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C96FF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D80E5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AC379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D770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6ABCE8A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5BD1A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873BB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SUCHOCIN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0B27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FD57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03A9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86EBA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0A21B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17620B9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C35D72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8B215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8B1FA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B59E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C60C1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CB18F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8975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7EF7FF9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76315B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45DFD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DRUGA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A9B97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3DBD9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9F00C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EDB19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C33C9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106C4C63"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15071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115</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0BCEE7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RZYMY RZYMKI</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B153C8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29A</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BFACB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C5269C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0B1146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46922E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17FA8F4D"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5BB375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A4732D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8753B7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32A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4771F4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F7682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663114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199E53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505CAD83"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258322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899A7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F801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4518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97976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97D17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4B788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3D01A01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7950D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1ED7D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4B327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8DCC8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F21CC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475B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879F9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14:paraId="1F7DFB5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268975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81879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3AA5A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F229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1C696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3696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F08DD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23B6781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2140E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C4C6F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KOWNATKI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130AF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996A8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99402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3EA9A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FE455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14:paraId="119A97B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A28E1C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6A01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JEZIORY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D7013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15A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57353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A221D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F986F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BC1C6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3E71F113"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2BB7B3B"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737D4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JADWISIN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999D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30A5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40DF5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C605C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925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14:paraId="320A602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43A457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86A3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GOŁĄBKI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494EB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5EB9B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07BAD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985C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2CAD8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79F6F93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317638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52F89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17363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8867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07B7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198E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A8AA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14:paraId="106855A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2C4C87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4C651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CFCD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96A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FCF1F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DB19B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76A04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EEB37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4518075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DAB4ED3"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BB5F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8193B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0D71A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CD21B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92C5A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B5EB7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14:paraId="2A101C0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DF0BF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DA0D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3AE48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5EFE0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44B9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89585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0EFD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SPOŻYWCZO-PRZEMYSŁOWY POD LASEM</w:t>
            </w:r>
          </w:p>
        </w:tc>
      </w:tr>
      <w:tr w:rsidR="00493256" w14:paraId="2192CCC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0FBC4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128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B73F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1A117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1F</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1C2E8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321BB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5EA63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1C025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JETRO KAROL WALO</w:t>
            </w:r>
          </w:p>
        </w:tc>
      </w:tr>
      <w:tr w:rsidR="00493256" w14:paraId="4C9E1D2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C79E5B"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12C04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75EF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B367F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A89C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856A2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45ECE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TAMEX JAKUB KOŻUCHOWSKI</w:t>
            </w:r>
          </w:p>
        </w:tc>
      </w:tr>
      <w:tr w:rsidR="00493256" w14:paraId="580FF607"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D0523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EE7F3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93312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D18CA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0D69D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A3078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654B8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"ŻWIRKOP" BOŻENA KOŻUCHOWSKA</w:t>
            </w:r>
          </w:p>
        </w:tc>
      </w:tr>
      <w:tr w:rsidR="00493256" w14:paraId="0657B23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75E3EE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A05EB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5E65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56A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7722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79708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DEE1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83B22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NADLEŚNICTWO ŁUKÓW</w:t>
            </w:r>
          </w:p>
        </w:tc>
      </w:tr>
      <w:tr w:rsidR="00493256" w14:paraId="4E54385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D5C5BE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3F16D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5C399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nr WKŁ335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1AC0A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5EB7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A2CC1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7B896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WOJSKOWE KOŁO ŁOWIECKIE nr 335 "PRZYSZŁOŚĆ"</w:t>
            </w:r>
          </w:p>
        </w:tc>
      </w:tr>
      <w:tr w:rsidR="00493256" w14:paraId="15DAF09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001894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FBC9A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72C36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DZ 545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BE72A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41214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A7360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D0871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PARAFIA PW MATKI BOSKIEJ CZĘSTOCHOWSKIEJ W GRĘZÓWCE</w:t>
            </w:r>
          </w:p>
        </w:tc>
      </w:tr>
      <w:tr w:rsidR="00493256" w14:paraId="588DAD6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4DBC0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33688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F3EEDC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484C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D64A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8E61E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F66F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 KUROWICKA HALINA</w:t>
            </w:r>
          </w:p>
        </w:tc>
      </w:tr>
      <w:tr w:rsidR="00493256" w14:paraId="2DF625D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E413D2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D2DB21"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2D470C"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50A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B6AD4"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0E2E32"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0EEC4A"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8B883C"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GAZ-ROM SZCZYGIEŁ ROMAN</w:t>
            </w:r>
          </w:p>
        </w:tc>
      </w:tr>
      <w:tr w:rsidR="00493256" w14:paraId="3B70877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7174E6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269078"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KOWNATKI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810C08"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B770D6"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70AB18"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607A08"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36553B"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MĄDRA ANNA SKLEP SPOŻYWCZO-PRZEMYSŁOWY</w:t>
            </w:r>
          </w:p>
        </w:tc>
      </w:tr>
      <w:tr w:rsidR="00493256" w14:paraId="6EA2DFD6"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70A6BB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D38395"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6BA9C4"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294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5CBEB6"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80D255C"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5EFAB5"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C4EC1E"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GMINNY OŚRODEK KULTURY W ŁUKOWIE</w:t>
            </w:r>
          </w:p>
        </w:tc>
      </w:tr>
      <w:tr w:rsidR="00493256" w14:paraId="3B4A36D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97203A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025776"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E21C37"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63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61355B"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48D9EB"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DD01EE"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A00770"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FIRMA PRODUKCYJNO-HANDLOWA JAMET SŁAWOMIR BUJAK</w:t>
            </w:r>
          </w:p>
        </w:tc>
      </w:tr>
      <w:tr w:rsidR="00493256" w14:paraId="48099D42"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25D5A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834150"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ZARZECZ ŁUKOWSKI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6D7061"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54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7D1CAB"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C1A763"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F3D96"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2A54F2"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ZESPÓŁ SZKOLNO-PRZEDSZKOLNY W ZARZECZU ŁUKOWSKIM</w:t>
            </w:r>
          </w:p>
        </w:tc>
      </w:tr>
      <w:tr w:rsidR="00493256" w14:paraId="1E744EB8"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3E2C28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4E38F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EC603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338A1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7000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46C24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989AF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7E399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ŁUKSJA SP. Z O.O.</w:t>
            </w:r>
          </w:p>
        </w:tc>
      </w:tr>
      <w:tr w:rsidR="00493256" w14:paraId="54B5EBE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EFC9BD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BF4883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MALCANÓW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1B57E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8780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F2BF4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A1BD8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F07B4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1E1FA1E9"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227845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0CB06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KARWACZ</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D865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B95E5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6547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8C18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4F74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3BA1445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E931AD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78C67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6213A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98BA6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338E8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EFC91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01DD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ANALIZA SP. Z O.O.</w:t>
            </w:r>
          </w:p>
        </w:tc>
      </w:tr>
      <w:tr w:rsidR="00493256" w14:paraId="2786EAC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4C7439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7932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9EC3B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108B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C7ADE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686AD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D86D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E3858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AUTO-MOTO BARANOWSKI RAFAŁ</w:t>
            </w:r>
          </w:p>
        </w:tc>
      </w:tr>
      <w:tr w:rsidR="00493256" w14:paraId="154037D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EABB5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222F5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F90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E2BAA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204D2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3C7D8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A86BE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AUDIO HI-FI A. SUCHODOLSKI</w:t>
            </w:r>
          </w:p>
        </w:tc>
      </w:tr>
      <w:tr w:rsidR="00493256" w14:paraId="6E4849E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BA9F78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8B105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FF19A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65C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87BD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84CE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E9216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B3301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14:paraId="43BC8503"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649010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147</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9BA6E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KOLONIA, </w:t>
            </w:r>
          </w:p>
          <w:p w14:paraId="203F133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ul. Przemysłowa</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ED185B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02A72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D434F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0032A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A52655" w14:textId="77777777" w:rsidR="00493256" w:rsidRDefault="00E62EB0">
            <w:pPr>
              <w:suppressAutoHyphens w:val="0"/>
              <w:jc w:val="center"/>
              <w:textAlignment w:val="auto"/>
              <w:rPr>
                <w:rFonts w:eastAsia="Times New Roman"/>
                <w:color w:val="000000"/>
                <w:sz w:val="18"/>
                <w:szCs w:val="18"/>
                <w:lang w:val="en-US" w:eastAsia="pl-PL"/>
              </w:rPr>
            </w:pPr>
            <w:r>
              <w:rPr>
                <w:rFonts w:eastAsia="Times New Roman"/>
                <w:color w:val="000000"/>
                <w:sz w:val="18"/>
                <w:szCs w:val="18"/>
                <w:lang w:val="en-US" w:eastAsia="pl-PL"/>
              </w:rPr>
              <w:t>VIVENGE SP. Z O.O.</w:t>
            </w:r>
          </w:p>
        </w:tc>
      </w:tr>
      <w:tr w:rsidR="00493256" w14:paraId="5B9B87E0"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247A0E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0F57FF7"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53ACE5E"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75A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C0BC95D"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38B23B"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91A32D0"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D1C23F1"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F.H. "NORBI" MARCIN MUSZYŃSKI</w:t>
            </w:r>
          </w:p>
        </w:tc>
      </w:tr>
      <w:tr w:rsidR="00493256" w14:paraId="00BCB02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8B8867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0BB196"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A8BB69"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73A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2A5E8C"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79EB8F"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4ED0D3" w14:textId="77777777"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FADFC80" w14:textId="77777777" w:rsidR="00493256" w:rsidRDefault="00E62EB0">
            <w:pPr>
              <w:suppressAutoHyphens w:val="0"/>
              <w:jc w:val="center"/>
              <w:textAlignment w:val="auto"/>
              <w:rPr>
                <w:rFonts w:eastAsia="Times New Roman"/>
                <w:color w:val="0D0D0D"/>
                <w:sz w:val="18"/>
                <w:szCs w:val="18"/>
                <w:lang w:val="en-US" w:eastAsia="pl-PL"/>
              </w:rPr>
            </w:pPr>
            <w:r>
              <w:rPr>
                <w:rFonts w:eastAsia="Times New Roman"/>
                <w:color w:val="0D0D0D"/>
                <w:sz w:val="18"/>
                <w:szCs w:val="18"/>
                <w:lang w:val="en-US" w:eastAsia="pl-PL"/>
              </w:rPr>
              <w:t>ALSA BLUE LINE SP. Z O.O.</w:t>
            </w:r>
          </w:p>
        </w:tc>
      </w:tr>
      <w:tr w:rsidR="00493256" w14:paraId="46EAD4A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BE0F7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63755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9A33C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C0F5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8D1BD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7222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B103C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TIG-SPAW SP. Z O.O.</w:t>
            </w:r>
          </w:p>
        </w:tc>
      </w:tr>
      <w:tr w:rsidR="00493256" w14:paraId="5610397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9ED62C3"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F2A6F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FCEAB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C527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94BB9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ED5A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DBD3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KIGA ZALEWSKA MARTA</w:t>
            </w:r>
          </w:p>
        </w:tc>
      </w:tr>
      <w:tr w:rsidR="00493256" w14:paraId="48ECF17D"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7AB38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45F53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DD418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42E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26DB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C8AE6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D6E5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3AE19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PRYWATNE  PRZEDSZKOLE TERAPEU</w:t>
            </w:r>
            <w:r>
              <w:rPr>
                <w:rFonts w:eastAsia="Times New Roman"/>
                <w:color w:val="000000"/>
                <w:sz w:val="18"/>
                <w:szCs w:val="18"/>
                <w:lang w:eastAsia="pl-PL"/>
              </w:rPr>
              <w:lastRenderedPageBreak/>
              <w:t>TYCZNE "DZWONECZEK"</w:t>
            </w:r>
          </w:p>
        </w:tc>
      </w:tr>
      <w:tr w:rsidR="00493256" w14:paraId="3115E2C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4F9128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153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481E1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B6D41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F31C4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9059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C4C7E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35C01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NIEPUBLICZNY ZAKŁAD OPIEKI ZDROWOTNEJ "DOM" S.C.</w:t>
            </w:r>
          </w:p>
        </w:tc>
      </w:tr>
      <w:tr w:rsidR="00493256" w14:paraId="52EEDC49"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AACD2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8C52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3613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14H</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A251F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2FA7A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3EB4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8F9F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MARIUSZ MITURA MARTIM</w:t>
            </w:r>
          </w:p>
        </w:tc>
      </w:tr>
      <w:tr w:rsidR="00493256" w14:paraId="34865ECC"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85CE3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43CFF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8E305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E14BE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28BB4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A634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2EFBF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CZEREPIŃSKI WOJCIECH</w:t>
            </w:r>
          </w:p>
        </w:tc>
      </w:tr>
      <w:tr w:rsidR="00493256" w14:paraId="44EF5A2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1EF86F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85BF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KLIMKI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8CBDB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457DF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A2D4F9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52EFA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C0C2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HANDLOWA "HANNA" ANDRZEJ DULNY</w:t>
            </w:r>
          </w:p>
        </w:tc>
      </w:tr>
      <w:tr w:rsidR="00493256" w14:paraId="12CCCAAF"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D62C843"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A9855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6DFE2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BBEEF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CA660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B9B3A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2EBB1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PROEKO ROBERT SZCZYGIEŁ</w:t>
            </w:r>
          </w:p>
        </w:tc>
      </w:tr>
      <w:tr w:rsidR="00493256" w14:paraId="7A5C051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588672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EB0DC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7B67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4CD03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DCD80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5741C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84527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GD.SERWIS GRZEGORZ DOMAŃSKI</w:t>
            </w:r>
          </w:p>
        </w:tc>
      </w:tr>
      <w:tr w:rsidR="00493256" w14:paraId="52080A0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3BC16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77976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F86ED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119C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BFE8F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594FE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5B3AA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E58AB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PAWEŁ GOŁAWSKI USŁUGI STOLARSKIE</w:t>
            </w:r>
          </w:p>
        </w:tc>
      </w:tr>
      <w:tr w:rsidR="00493256" w14:paraId="5653AFB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9750C6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689F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B46AC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70F5E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97C1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D4A59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0BA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STALLUK ŁUKASZ JANOWSKI</w:t>
            </w:r>
          </w:p>
        </w:tc>
      </w:tr>
      <w:tr w:rsidR="00493256" w14:paraId="7894B88B"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889EA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3B35B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8D7D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CE3B7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CAFE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9D9A0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2B923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SŁAWOMIR KUROWSKI SKLEP SPOŻYWCZO-PRZEMYSŁOWY</w:t>
            </w:r>
          </w:p>
        </w:tc>
      </w:tr>
      <w:tr w:rsidR="00493256" w14:paraId="444B545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789CA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1EFC7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KLIMKI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C7A7C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7BB1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B5402F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02846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9DAEE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14:paraId="19C5D6A0"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F0777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22BCA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AB6E7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BA90D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547E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B27E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B7730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AGRO-GALERIA ANDRZEJ MOŚCICKI</w:t>
            </w:r>
          </w:p>
        </w:tc>
      </w:tr>
      <w:tr w:rsidR="00493256" w14:paraId="57C4D0E4"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5C77963"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88ACD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5AD6A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59B/12</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EA4AE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48E95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2BC15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A5C6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PAULINA POŁEĆ NAILS &amp; LASHES</w:t>
            </w:r>
          </w:p>
        </w:tc>
      </w:tr>
      <w:tr w:rsidR="00493256" w14:paraId="25EE6AF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48E997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A22D8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PODGAJ</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B8FF2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20C7E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7000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A252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B53E55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9186D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MIÓD MALINA MARIUSZ ŻOŁĄDEK</w:t>
            </w:r>
          </w:p>
        </w:tc>
      </w:tr>
      <w:tr w:rsidR="00493256" w14:paraId="18B47441"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68ACB5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A6BB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GOŁĄBKI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7D2F4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BAD0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79D7A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533A7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F60F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USŁUGOWO-HANDLOWA "ROBSON" ROBERT MAZUREK</w:t>
            </w:r>
          </w:p>
        </w:tc>
      </w:tr>
      <w:tr w:rsidR="00493256" w14:paraId="6ECEB1E9"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DDC9F3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D473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626E2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77B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29686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97DA4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9E27A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649C5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ALAN AGNIESZKA REDZIK</w:t>
            </w:r>
          </w:p>
        </w:tc>
      </w:tr>
      <w:tr w:rsidR="00493256" w14:paraId="50B3966E"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A8C1E9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7E9D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62F5D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7E1A4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C352E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50A02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1D5E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MKL STOK-ROL</w:t>
            </w:r>
          </w:p>
        </w:tc>
      </w:tr>
      <w:tr w:rsidR="00493256" w14:paraId="14E65D05"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9ED3E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33110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209BB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80B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02D6D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F78B6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ACD8B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02077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MAGDALENA GLINKOWSKA F.H.U. LENKA</w:t>
            </w:r>
          </w:p>
        </w:tc>
      </w:tr>
      <w:tr w:rsidR="00493256" w14:paraId="50CD749A" w14:textId="77777777">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48B400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24947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F5FF14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B8AB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8CC56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7CEBD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70432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P.P.H.U. BIO JUICE PIOTR MICHALAK</w:t>
            </w:r>
          </w:p>
        </w:tc>
      </w:tr>
      <w:tr w:rsidR="00493256" w14:paraId="4CDB524B"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FF29A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EF146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ŁAZY, </w:t>
            </w:r>
          </w:p>
          <w:p w14:paraId="1DEFDBE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ul. Przemysłowa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5D36D2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B0F5B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7000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2D215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64ADC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66C1E8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PRYNCY TEKA SP. Z O.O.</w:t>
            </w:r>
          </w:p>
        </w:tc>
      </w:tr>
      <w:tr w:rsidR="00493256" w14:paraId="636A362E"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F0E4C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884B45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606C9C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40D</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D782B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61AE47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BC20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3A4B5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PHU „ROWIX” WITOLD ROSA</w:t>
            </w:r>
          </w:p>
        </w:tc>
      </w:tr>
      <w:tr w:rsidR="00493256" w14:paraId="09B7C946"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AD653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311CFE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614C0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AF499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A8038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39CE0D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46A3673" w14:textId="77777777" w:rsidR="00493256" w:rsidRDefault="00E62EB0">
            <w:pPr>
              <w:suppressAutoHyphens w:val="0"/>
              <w:jc w:val="center"/>
              <w:textAlignment w:val="auto"/>
              <w:rPr>
                <w:rFonts w:eastAsia="Times New Roman"/>
                <w:color w:val="000000"/>
                <w:sz w:val="18"/>
                <w:szCs w:val="18"/>
                <w:lang w:eastAsia="pl-PL"/>
              </w:rPr>
            </w:pPr>
            <w:proofErr w:type="spellStart"/>
            <w:r>
              <w:rPr>
                <w:rFonts w:eastAsia="Times New Roman"/>
                <w:color w:val="000000"/>
                <w:sz w:val="18"/>
                <w:szCs w:val="18"/>
                <w:lang w:eastAsia="pl-PL"/>
              </w:rPr>
              <w:t>CARtech</w:t>
            </w:r>
            <w:proofErr w:type="spellEnd"/>
            <w:r>
              <w:rPr>
                <w:rFonts w:eastAsia="Times New Roman"/>
                <w:color w:val="000000"/>
                <w:sz w:val="18"/>
                <w:szCs w:val="18"/>
                <w:lang w:eastAsia="pl-PL"/>
              </w:rPr>
              <w:t xml:space="preserve"> ROBERT DUDZIŃSKI</w:t>
            </w:r>
          </w:p>
        </w:tc>
      </w:tr>
      <w:tr w:rsidR="00493256" w14:paraId="1EED765E"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AB140B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D0BC4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SIĘCIASZKA PIERWSZA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77B84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81A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6E5A6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32ACE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C36DF5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21E22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IWONA CABAJ SKLEP SPOŻYWCZO-PRZEMYSŁOWY</w:t>
            </w:r>
          </w:p>
        </w:tc>
      </w:tr>
      <w:tr w:rsidR="00493256" w14:paraId="69A5BED6"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6E2AE3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1426B6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C1FAF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142</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6AB139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C1A90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231A3E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569747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PPHU VENUS ARTUR KLIMCZYK</w:t>
            </w:r>
          </w:p>
        </w:tc>
      </w:tr>
      <w:tr w:rsidR="00493256" w14:paraId="71C30240"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6970E3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C08C1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SZCZYGŁY GÓRNE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6F03E1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39</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98B08F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5E3DB4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160DE3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C396A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GUZOWSKI RADOSŁAW</w:t>
            </w:r>
          </w:p>
        </w:tc>
      </w:tr>
      <w:tr w:rsidR="00493256" w14:paraId="7470AF54"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3A520D"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56A9FD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ŚWIDRY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68353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2E</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7385E6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88985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ED57C0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F0380C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ŁUKASZ WARDAK-HEROES DIET</w:t>
            </w:r>
          </w:p>
        </w:tc>
      </w:tr>
      <w:tr w:rsidR="00493256" w14:paraId="0585A66C"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20323B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D7E53E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266EEF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74A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EA260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EC1285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33576F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52272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ROLA SYLWIA SKLEP SPOŻYWCZO-PRZEMYSŁOWY</w:t>
            </w:r>
          </w:p>
        </w:tc>
      </w:tr>
      <w:tr w:rsidR="00493256" w14:paraId="312B8C64"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34E24F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EC3C1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SIĘCIASZKA PIERWSZA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CCA390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23 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4FA0F3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25A2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6CDFD6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Nie </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77EA92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SCAN-TRANS GRZE</w:t>
            </w:r>
            <w:r>
              <w:rPr>
                <w:rFonts w:eastAsia="Times New Roman"/>
                <w:color w:val="000000"/>
                <w:sz w:val="18"/>
                <w:szCs w:val="18"/>
                <w:lang w:eastAsia="pl-PL"/>
              </w:rPr>
              <w:lastRenderedPageBreak/>
              <w:t>LAK SYLWIA CZERWONOGDODZKA ANNA SP.J.</w:t>
            </w:r>
          </w:p>
        </w:tc>
      </w:tr>
      <w:tr w:rsidR="00493256" w14:paraId="0B8B2A04"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EB5A8A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180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A13DDB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DĄBIE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72DA79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157A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D83649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4B5A2F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73A59A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48DB5F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AGROFRANKOPOL TOMASZ ABRAMCZYK</w:t>
            </w:r>
          </w:p>
        </w:tc>
      </w:tr>
      <w:tr w:rsidR="00493256" w14:paraId="20E4B9E5"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D7880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8A9E0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DD6D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197</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CCFE35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512ED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B7EA45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73FE0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SPOŻYWCZO-PRZEMYSŁOWY JANINA KAPITANIUK</w:t>
            </w:r>
          </w:p>
        </w:tc>
      </w:tr>
      <w:tr w:rsidR="00493256" w14:paraId="1E730663"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1BC42F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E6196C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E15D9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0CFE4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26DFA6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02D310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0BE453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ADAX PRZEDSIĘBIORSTWO TRANSPORTOWO-HANDLOWE ADAM ŁUKASIK</w:t>
            </w:r>
          </w:p>
        </w:tc>
      </w:tr>
      <w:tr w:rsidR="00493256" w14:paraId="17120EEF"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C8B38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79CCD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DOLNE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595BB6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C42DC8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C13ABF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9B8288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8F76CB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AGRO-SKŁAD GOLISZEWSKI ŁUKASZ</w:t>
            </w:r>
          </w:p>
        </w:tc>
      </w:tr>
      <w:tr w:rsidR="00493256" w14:paraId="3C4F8957"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AD39CA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32C69A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DD5EF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116N</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C901D6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C4570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A4A746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55FEE8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MARCAR RADZIKOWSKA MONIKA</w:t>
            </w:r>
          </w:p>
        </w:tc>
      </w:tr>
      <w:tr w:rsidR="00493256" w14:paraId="778935FB"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2549A9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2BB270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SIĘCIASZKA PIERWSZA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D4729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95B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3DA05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3C0E8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0544D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2F3EC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ARHELAN SP. Z O.O. SP.K.</w:t>
            </w:r>
          </w:p>
        </w:tc>
      </w:tr>
      <w:tr w:rsidR="00493256" w14:paraId="117386FD"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5E8D385"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07808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RYŻKI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ADB053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33J</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6351E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04A566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E253F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BBBDF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HANDLOWO-USŁUGOWA „DE-LUX” JADWIGA KUŹNIAK</w:t>
            </w:r>
          </w:p>
        </w:tc>
      </w:tr>
      <w:tr w:rsidR="00493256" w14:paraId="6CF2F66C"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0E59D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999ADA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A8A9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175</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C7B83D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97CCD7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3E3B86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225532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ELEKTROMECHANIKI POJAZDOWEJ ROMAN DUDA</w:t>
            </w:r>
          </w:p>
        </w:tc>
      </w:tr>
      <w:tr w:rsidR="00493256" w14:paraId="311AF1D3"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E47A7C"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B3BAB2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21FBA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175</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BFA1C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AF7D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A6703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0CDA2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ELEKTROMECHANIKI POJAZDOWEJ ROMAN DUDA</w:t>
            </w:r>
          </w:p>
        </w:tc>
      </w:tr>
      <w:tr w:rsidR="00493256" w14:paraId="74886DE1"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1BC00B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4738CB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FEA69F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295B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EF79D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2178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2738C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2BA6A2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STOLARSKIE PAWEŁ BUCZEK</w:t>
            </w:r>
          </w:p>
        </w:tc>
      </w:tr>
      <w:tr w:rsidR="00493256" w14:paraId="4E18D7AE" w14:textId="77777777">
        <w:trPr>
          <w:trHeight w:val="468"/>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EC44A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312948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GOŁASZYN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AD810E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E0D211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BB71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A0CAE9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39389C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ZIELONKA ARTUR SULEJ</w:t>
            </w:r>
          </w:p>
        </w:tc>
      </w:tr>
      <w:tr w:rsidR="00493256" w14:paraId="6BB00CA2"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A16FFE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F635A7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GOŁASZYN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193620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2365C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03691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E3786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18E506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ZIELONKA ARTUR SULEJ</w:t>
            </w:r>
          </w:p>
        </w:tc>
      </w:tr>
      <w:tr w:rsidR="00493256" w14:paraId="05DE8DF4"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BE1950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81F99F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F618F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33D</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CC3C5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D6D7CF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5F05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454020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QUATTRO SERWIS TOMASZ SMYK</w:t>
            </w:r>
          </w:p>
        </w:tc>
      </w:tr>
      <w:tr w:rsidR="00493256" w14:paraId="3079CFFF"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F8811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97D12B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DĄBIE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43DBA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C4DB7F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C961CD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DC8BB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8E7D24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SYLWIA BARSZCZ BIURO RACHUNKOWE „SYLMIR”</w:t>
            </w:r>
          </w:p>
        </w:tc>
      </w:tr>
      <w:tr w:rsidR="00493256" w14:paraId="64DFF2A2"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C2D2EF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6ED46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2D8439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161</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A7057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8AD81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8FD2A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9024C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MAR-INOX MARCIN KĘDRA</w:t>
            </w:r>
          </w:p>
        </w:tc>
      </w:tr>
      <w:tr w:rsidR="00493256" w14:paraId="0255FA79"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6C12E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31F2BC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DDE1ED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101 E</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512F5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E92CAC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07A969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EF748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ERGO RADOSŁAW SKRZEK</w:t>
            </w:r>
          </w:p>
        </w:tc>
      </w:tr>
      <w:tr w:rsidR="00493256" w14:paraId="5A7C0972"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769381"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B05816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4206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23</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F15B2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41DDA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E203C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CB799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PREMIUM CAR SPA KAMIL WIERZCHOWSKI</w:t>
            </w:r>
          </w:p>
        </w:tc>
      </w:tr>
      <w:tr w:rsidR="00493256" w14:paraId="52FADBE5"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8339F2"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C52E97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3D3009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14K</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0CAD84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0D80EC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BBCEE1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A05FE5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PRUCHNIEWICZ ELIZA „ELIKSA”</w:t>
            </w:r>
          </w:p>
        </w:tc>
      </w:tr>
      <w:tr w:rsidR="00493256" w14:paraId="50D17A2E"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D2B1E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A01248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DABIE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E3D91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104A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80D079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6E95F2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1F474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A36511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JAROSŁAW SZYMECKI SKLEP SPOŻYWCZO-PRZEMYSŁOWY</w:t>
            </w:r>
          </w:p>
        </w:tc>
      </w:tr>
      <w:tr w:rsidR="00493256" w14:paraId="16044FCB"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49119A"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135011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9776F0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22A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5EC193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D8F5F7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4D487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FE1018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BRZEZIŃSKI MATEUSZ SKLEP POŻYWCZO-PRZEMYSŁOWY NIKOLA</w:t>
            </w:r>
          </w:p>
        </w:tc>
      </w:tr>
      <w:tr w:rsidR="00493256" w14:paraId="1DA90F97"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E75D79E"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DD9D1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ŁAWKI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5DF78C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1S</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9286D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EF670C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F52411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198CAC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SYCH PAWEŁ</w:t>
            </w:r>
          </w:p>
        </w:tc>
      </w:tr>
      <w:tr w:rsidR="00493256" w14:paraId="365DC393"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9C7C3A8"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A9FFE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ŁAWKI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CA8B0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1S</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450E4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4414EC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877D65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867EF8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SYCH PAWEŁ</w:t>
            </w:r>
          </w:p>
        </w:tc>
      </w:tr>
      <w:tr w:rsidR="00493256" w14:paraId="773BEAE2"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6249F97"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202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60B3EB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872E58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ADC321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C7AE2F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162F22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BEFBD3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TRANSPORTOWO-HANDLOWE „SIM-TRANS”SP.              Z O.O.</w:t>
            </w:r>
          </w:p>
        </w:tc>
      </w:tr>
      <w:tr w:rsidR="00493256" w14:paraId="073C1043"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0AEC78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C286CD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ŁAZY, ul. Przemysłowa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5E3564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D72DA0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A22593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2C6633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D7DCBD"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MAR-BUD SP. Z O.O., SP.K.</w:t>
            </w:r>
          </w:p>
        </w:tc>
      </w:tr>
      <w:tr w:rsidR="00493256" w14:paraId="3C176F2A"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6488666"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58C96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ŁAZY, ul. Przemysłowa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4333F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D23449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0BE3C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C2EDBC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B1625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MAR-BUD SP. Z O.O., SP.K.</w:t>
            </w:r>
          </w:p>
        </w:tc>
      </w:tr>
      <w:tr w:rsidR="00493256" w14:paraId="6A6155D6"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A106EF4"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37D788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TURZE ROGI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F85D6D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79C</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C8FE35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11C71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00F9D9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21C7FD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EURO-AUTO OLKOWICZ BARTŁOMIEJ</w:t>
            </w:r>
          </w:p>
        </w:tc>
      </w:tr>
      <w:tr w:rsidR="00493256" w14:paraId="61367970"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326E0D0"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58B5EE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C3DD5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179B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B0F3955"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2174CE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2EEA17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7B4769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MDS SŁOMEX S.C. DARIUSZ SŁOMKA, MICHAŁ SŁOMKA</w:t>
            </w:r>
          </w:p>
        </w:tc>
      </w:tr>
      <w:tr w:rsidR="00493256" w14:paraId="5967484D"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1DD9DD3"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DFC5CDA"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82EFB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179B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B32114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ACD783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89519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A0ABFA8"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MDS SŁOMEX S.C. DARIUSZ SŁOMKA, MICHAŁ SŁOMKA</w:t>
            </w:r>
          </w:p>
        </w:tc>
      </w:tr>
      <w:tr w:rsidR="00493256" w14:paraId="16603C1E"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A4D9B9F"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E5800F2"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KOLONIA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1292A1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63</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341917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575A65E"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7C49D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4291039"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FENSTERN SP. Z O.O.</w:t>
            </w:r>
          </w:p>
        </w:tc>
      </w:tr>
      <w:tr w:rsidR="00493256" w14:paraId="02349A22"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4EF0379" w14:textId="77777777"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064F1C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KOLONIA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B9B46D1"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63</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EF881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83D02B"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1D5B98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3AEA20"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FENSTERN SP. Z O.O.</w:t>
            </w:r>
          </w:p>
        </w:tc>
      </w:tr>
      <w:tr w:rsidR="00493256" w14:paraId="41DDF287" w14:textId="77777777">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09A8EC"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210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8A243C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KARWACZ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40ECBD6"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6AEA077"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44ED944"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F1A59F"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46BAD23" w14:textId="77777777"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ALFA-DESIGN ŁUKASZ MAKOSZ</w:t>
            </w:r>
          </w:p>
        </w:tc>
      </w:tr>
    </w:tbl>
    <w:p w14:paraId="7AAE0493" w14:textId="77777777" w:rsidR="00493256" w:rsidRDefault="00493256">
      <w:pPr>
        <w:suppressAutoHyphens w:val="0"/>
        <w:textAlignment w:val="auto"/>
        <w:rPr>
          <w:rFonts w:eastAsia="Times New Roman"/>
          <w:b/>
          <w:lang w:eastAsia="pl-PL"/>
        </w:rPr>
      </w:pPr>
    </w:p>
    <w:p w14:paraId="00F26BF3" w14:textId="77777777" w:rsidR="00493256" w:rsidRDefault="00493256">
      <w:pPr>
        <w:suppressAutoHyphens w:val="0"/>
        <w:jc w:val="right"/>
        <w:textAlignment w:val="auto"/>
        <w:rPr>
          <w:rFonts w:eastAsia="Times New Roman"/>
          <w:b/>
          <w:lang w:eastAsia="pl-PL"/>
        </w:rPr>
      </w:pPr>
    </w:p>
    <w:p w14:paraId="6F23F628" w14:textId="77777777" w:rsidR="00493256" w:rsidRDefault="00493256">
      <w:pPr>
        <w:suppressAutoHyphens w:val="0"/>
        <w:jc w:val="right"/>
        <w:textAlignment w:val="auto"/>
        <w:rPr>
          <w:rFonts w:eastAsia="Times New Roman"/>
          <w:b/>
          <w:lang w:eastAsia="pl-PL"/>
        </w:rPr>
      </w:pPr>
    </w:p>
    <w:p w14:paraId="51A7552B" w14:textId="77777777" w:rsidR="00493256" w:rsidRDefault="00493256">
      <w:pPr>
        <w:suppressAutoHyphens w:val="0"/>
        <w:jc w:val="right"/>
        <w:textAlignment w:val="auto"/>
        <w:rPr>
          <w:rFonts w:eastAsia="Times New Roman"/>
          <w:b/>
          <w:lang w:eastAsia="pl-PL"/>
        </w:rPr>
      </w:pPr>
    </w:p>
    <w:p w14:paraId="1B7B2292" w14:textId="77777777" w:rsidR="00493256" w:rsidRDefault="00493256">
      <w:pPr>
        <w:suppressAutoHyphens w:val="0"/>
        <w:jc w:val="right"/>
        <w:textAlignment w:val="auto"/>
        <w:rPr>
          <w:rFonts w:eastAsia="Times New Roman"/>
          <w:b/>
          <w:lang w:eastAsia="pl-PL"/>
        </w:rPr>
      </w:pPr>
    </w:p>
    <w:p w14:paraId="5DEA0D9C" w14:textId="77777777" w:rsidR="00493256" w:rsidRDefault="00493256">
      <w:pPr>
        <w:suppressAutoHyphens w:val="0"/>
        <w:jc w:val="right"/>
        <w:textAlignment w:val="auto"/>
        <w:rPr>
          <w:rFonts w:eastAsia="Times New Roman"/>
          <w:b/>
          <w:lang w:eastAsia="pl-PL"/>
        </w:rPr>
      </w:pPr>
    </w:p>
    <w:p w14:paraId="7718F9F4" w14:textId="77777777" w:rsidR="00493256" w:rsidRDefault="00493256">
      <w:pPr>
        <w:suppressAutoHyphens w:val="0"/>
        <w:jc w:val="right"/>
        <w:textAlignment w:val="auto"/>
        <w:rPr>
          <w:rFonts w:eastAsia="Times New Roman"/>
          <w:b/>
          <w:lang w:eastAsia="pl-PL"/>
        </w:rPr>
      </w:pPr>
    </w:p>
    <w:p w14:paraId="1439EF25" w14:textId="77777777" w:rsidR="00493256" w:rsidRDefault="00493256">
      <w:pPr>
        <w:suppressAutoHyphens w:val="0"/>
        <w:jc w:val="right"/>
        <w:textAlignment w:val="auto"/>
        <w:rPr>
          <w:rFonts w:eastAsia="Times New Roman"/>
          <w:b/>
          <w:lang w:eastAsia="pl-PL"/>
        </w:rPr>
      </w:pPr>
    </w:p>
    <w:p w14:paraId="0D980854" w14:textId="77777777" w:rsidR="00493256" w:rsidRDefault="00493256">
      <w:pPr>
        <w:suppressAutoHyphens w:val="0"/>
        <w:jc w:val="right"/>
        <w:textAlignment w:val="auto"/>
        <w:rPr>
          <w:rFonts w:eastAsia="Times New Roman"/>
          <w:b/>
          <w:lang w:eastAsia="pl-PL"/>
        </w:rPr>
      </w:pPr>
    </w:p>
    <w:p w14:paraId="1C844699" w14:textId="77777777" w:rsidR="00493256" w:rsidRDefault="00493256">
      <w:pPr>
        <w:suppressAutoHyphens w:val="0"/>
        <w:jc w:val="right"/>
        <w:textAlignment w:val="auto"/>
        <w:rPr>
          <w:rFonts w:eastAsia="Times New Roman"/>
          <w:b/>
          <w:lang w:eastAsia="pl-PL"/>
        </w:rPr>
      </w:pPr>
    </w:p>
    <w:p w14:paraId="19952B62" w14:textId="77777777" w:rsidR="00493256" w:rsidRDefault="00493256">
      <w:pPr>
        <w:suppressAutoHyphens w:val="0"/>
        <w:jc w:val="right"/>
        <w:textAlignment w:val="auto"/>
        <w:rPr>
          <w:rFonts w:eastAsia="Times New Roman"/>
          <w:b/>
          <w:lang w:eastAsia="pl-PL"/>
        </w:rPr>
      </w:pPr>
    </w:p>
    <w:p w14:paraId="0AAE133D" w14:textId="77777777" w:rsidR="00493256" w:rsidRDefault="00493256">
      <w:pPr>
        <w:suppressAutoHyphens w:val="0"/>
        <w:jc w:val="right"/>
        <w:textAlignment w:val="auto"/>
        <w:rPr>
          <w:rFonts w:eastAsia="Times New Roman"/>
          <w:b/>
          <w:lang w:eastAsia="pl-PL"/>
        </w:rPr>
      </w:pPr>
    </w:p>
    <w:p w14:paraId="5324CD52" w14:textId="77777777" w:rsidR="00493256" w:rsidRDefault="00493256">
      <w:pPr>
        <w:suppressAutoHyphens w:val="0"/>
        <w:jc w:val="right"/>
        <w:textAlignment w:val="auto"/>
        <w:rPr>
          <w:rFonts w:eastAsia="Times New Roman"/>
          <w:b/>
          <w:lang w:eastAsia="pl-PL"/>
        </w:rPr>
      </w:pPr>
    </w:p>
    <w:p w14:paraId="45E5AB8A" w14:textId="77777777" w:rsidR="00493256" w:rsidRDefault="00493256">
      <w:pPr>
        <w:suppressAutoHyphens w:val="0"/>
        <w:jc w:val="right"/>
        <w:textAlignment w:val="auto"/>
        <w:rPr>
          <w:rFonts w:eastAsia="Times New Roman"/>
          <w:b/>
          <w:lang w:eastAsia="pl-PL"/>
        </w:rPr>
      </w:pPr>
    </w:p>
    <w:p w14:paraId="16F2A46D" w14:textId="77777777" w:rsidR="00493256" w:rsidRDefault="00493256">
      <w:pPr>
        <w:pageBreakBefore/>
        <w:widowControl/>
        <w:suppressAutoHyphens w:val="0"/>
        <w:textAlignment w:val="auto"/>
        <w:rPr>
          <w:rFonts w:eastAsia="Times New Roman"/>
          <w:b/>
          <w:lang w:eastAsia="pl-PL"/>
        </w:rPr>
      </w:pPr>
    </w:p>
    <w:p w14:paraId="759AB486" w14:textId="77777777" w:rsidR="00493256" w:rsidRDefault="00E62EB0">
      <w:pPr>
        <w:widowControl/>
        <w:suppressAutoHyphens w:val="0"/>
        <w:jc w:val="right"/>
        <w:textAlignment w:val="auto"/>
        <w:rPr>
          <w:rFonts w:eastAsia="Times New Roman"/>
          <w:b/>
          <w:lang w:eastAsia="pl-PL"/>
        </w:rPr>
      </w:pPr>
      <w:r>
        <w:rPr>
          <w:rFonts w:eastAsia="Times New Roman"/>
          <w:b/>
          <w:lang w:eastAsia="pl-PL"/>
        </w:rPr>
        <w:t>Załącznik nr 5</w:t>
      </w:r>
      <w:r>
        <w:rPr>
          <w:b/>
          <w:bCs/>
        </w:rPr>
        <w:t xml:space="preserve"> do OPZ</w:t>
      </w:r>
    </w:p>
    <w:tbl>
      <w:tblPr>
        <w:tblW w:w="8231" w:type="dxa"/>
        <w:jc w:val="center"/>
        <w:tblLayout w:type="fixed"/>
        <w:tblCellMar>
          <w:left w:w="10" w:type="dxa"/>
          <w:right w:w="10" w:type="dxa"/>
        </w:tblCellMar>
        <w:tblLook w:val="0000" w:firstRow="0" w:lastRow="0" w:firstColumn="0" w:lastColumn="0" w:noHBand="0" w:noVBand="0"/>
      </w:tblPr>
      <w:tblGrid>
        <w:gridCol w:w="2605"/>
        <w:gridCol w:w="5626"/>
      </w:tblGrid>
      <w:tr w:rsidR="00493256" w14:paraId="4FE3144F"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CC99FF"/>
            <w:tcMar>
              <w:top w:w="0" w:type="dxa"/>
              <w:left w:w="108" w:type="dxa"/>
              <w:bottom w:w="0" w:type="dxa"/>
              <w:right w:w="108" w:type="dxa"/>
            </w:tcMar>
            <w:vAlign w:val="center"/>
          </w:tcPr>
          <w:p w14:paraId="4B0C6B18"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Miejscowość</w:t>
            </w:r>
          </w:p>
        </w:tc>
        <w:tc>
          <w:tcPr>
            <w:tcW w:w="5626" w:type="dxa"/>
            <w:tcBorders>
              <w:top w:val="single" w:sz="4" w:space="0" w:color="000000"/>
              <w:left w:val="single" w:sz="4" w:space="0" w:color="000000"/>
              <w:bottom w:val="single" w:sz="4" w:space="0" w:color="000000"/>
              <w:right w:val="single" w:sz="4" w:space="0" w:color="000000"/>
            </w:tcBorders>
            <w:shd w:val="clear" w:color="auto" w:fill="CC99FF"/>
            <w:tcMar>
              <w:top w:w="0" w:type="dxa"/>
              <w:left w:w="108" w:type="dxa"/>
              <w:bottom w:w="0" w:type="dxa"/>
              <w:right w:w="108" w:type="dxa"/>
            </w:tcMar>
            <w:vAlign w:val="center"/>
          </w:tcPr>
          <w:p w14:paraId="36755FA5"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Przystanki</w:t>
            </w:r>
          </w:p>
        </w:tc>
      </w:tr>
      <w:tr w:rsidR="00493256" w14:paraId="096A96D2"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EEC98"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Aleksandrów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77183"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w tym 3 zadaszone</w:t>
            </w:r>
          </w:p>
        </w:tc>
      </w:tr>
      <w:tr w:rsidR="00493256" w14:paraId="53BDFCAE"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89CCD"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Biardy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44C41" w14:textId="77777777" w:rsidR="00493256" w:rsidRDefault="00E62EB0">
            <w:pPr>
              <w:widowControl/>
              <w:suppressAutoHyphens w:val="0"/>
              <w:jc w:val="center"/>
              <w:textAlignment w:val="auto"/>
              <w:rPr>
                <w:rFonts w:eastAsia="Times New Roman"/>
                <w:lang w:eastAsia="pl-PL"/>
              </w:rPr>
            </w:pPr>
            <w:r>
              <w:rPr>
                <w:rFonts w:eastAsia="Times New Roman"/>
                <w:lang w:eastAsia="pl-PL"/>
              </w:rPr>
              <w:t>3 przystanki, w tym 1 zadaszony</w:t>
            </w:r>
          </w:p>
        </w:tc>
      </w:tr>
      <w:tr w:rsidR="00493256" w14:paraId="7EC9D8A4"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3795A" w14:textId="77777777" w:rsidR="00493256" w:rsidRDefault="00E62EB0">
            <w:pPr>
              <w:widowControl/>
              <w:suppressAutoHyphens w:val="0"/>
              <w:jc w:val="center"/>
              <w:textAlignment w:val="auto"/>
              <w:rPr>
                <w:rFonts w:eastAsia="Times New Roman"/>
                <w:b/>
                <w:lang w:eastAsia="pl-PL"/>
              </w:rPr>
            </w:pPr>
            <w:proofErr w:type="spellStart"/>
            <w:r>
              <w:rPr>
                <w:rFonts w:eastAsia="Times New Roman"/>
                <w:b/>
                <w:lang w:eastAsia="pl-PL"/>
              </w:rPr>
              <w:t>Czerśl</w:t>
            </w:r>
            <w:proofErr w:type="spellEnd"/>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338E1" w14:textId="77777777" w:rsidR="00493256" w:rsidRDefault="00E62EB0">
            <w:pPr>
              <w:widowControl/>
              <w:suppressAutoHyphens w:val="0"/>
              <w:jc w:val="center"/>
              <w:textAlignment w:val="auto"/>
              <w:rPr>
                <w:rFonts w:eastAsia="Times New Roman"/>
                <w:lang w:eastAsia="pl-PL"/>
              </w:rPr>
            </w:pPr>
            <w:r>
              <w:rPr>
                <w:rFonts w:eastAsia="Times New Roman"/>
                <w:lang w:eastAsia="pl-PL"/>
              </w:rPr>
              <w:t>5 przystanków, w tym 4 zadaszone i 1 niezadaszony</w:t>
            </w:r>
          </w:p>
        </w:tc>
      </w:tr>
      <w:tr w:rsidR="00493256" w14:paraId="1A379DAB"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901AB"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Dąbie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1BACA" w14:textId="77777777" w:rsidR="00493256" w:rsidRDefault="00E62EB0">
            <w:pPr>
              <w:widowControl/>
              <w:suppressAutoHyphens w:val="0"/>
              <w:jc w:val="center"/>
              <w:textAlignment w:val="auto"/>
              <w:rPr>
                <w:rFonts w:eastAsia="Times New Roman"/>
                <w:lang w:eastAsia="pl-PL"/>
              </w:rPr>
            </w:pPr>
            <w:r>
              <w:rPr>
                <w:rFonts w:eastAsia="Times New Roman"/>
                <w:lang w:eastAsia="pl-PL"/>
              </w:rPr>
              <w:t>9 przystanków, w tym 5 zadaszonych i 4 niezadaszone</w:t>
            </w:r>
          </w:p>
        </w:tc>
      </w:tr>
      <w:tr w:rsidR="00493256" w14:paraId="3CE574CB"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86B22"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Dminin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2D229"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w tym 2 zadaszone i 2 niezadaszone</w:t>
            </w:r>
          </w:p>
        </w:tc>
      </w:tr>
      <w:tr w:rsidR="00493256" w14:paraId="6BFD2863"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BE5A00"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Gołąbki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F8C11" w14:textId="77777777" w:rsidR="00493256" w:rsidRDefault="00E62EB0">
            <w:pPr>
              <w:widowControl/>
              <w:suppressAutoHyphens w:val="0"/>
              <w:jc w:val="center"/>
              <w:textAlignment w:val="auto"/>
              <w:rPr>
                <w:rFonts w:eastAsia="Times New Roman"/>
                <w:lang w:eastAsia="pl-PL"/>
              </w:rPr>
            </w:pPr>
            <w:r>
              <w:rPr>
                <w:rFonts w:eastAsia="Times New Roman"/>
                <w:lang w:eastAsia="pl-PL"/>
              </w:rPr>
              <w:t>5 przystanki, w tym 3 niezadaszone, 2 zadaszone</w:t>
            </w:r>
          </w:p>
        </w:tc>
      </w:tr>
      <w:tr w:rsidR="00493256" w14:paraId="7F0B8054"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3515A"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Gołaszyn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4DF69"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w tym 2 zadaszone</w:t>
            </w:r>
          </w:p>
        </w:tc>
      </w:tr>
      <w:tr w:rsidR="00493256" w14:paraId="0B8FE5C3"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717C4"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Gręzówka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7A0C7"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14:paraId="15B65781"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E19DF"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Gręzówka Kolonia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3440C"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w tym 2 zadaszone</w:t>
            </w:r>
          </w:p>
        </w:tc>
      </w:tr>
      <w:tr w:rsidR="00493256" w14:paraId="7E828F4B"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7ACDC"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Gręzówka Nowa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F21DA"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14:paraId="2582219D"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02E0C"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Jadwisin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381A9"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14:paraId="2E6F9917"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04933"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Jeziory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FBD"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przy drodze krajowej Łuków – Radzyń</w:t>
            </w:r>
          </w:p>
          <w:p w14:paraId="5C7277ED"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we wsi (niezadaszone)</w:t>
            </w:r>
          </w:p>
        </w:tc>
      </w:tr>
      <w:tr w:rsidR="00493256" w14:paraId="423F58B2"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0C09B"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Karwacz</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9A517"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 i 2 przystanki niezadaszone</w:t>
            </w:r>
          </w:p>
        </w:tc>
      </w:tr>
      <w:tr w:rsidR="00493256" w14:paraId="0BD577FF"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6960"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Klimki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95101"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1 zadaszony</w:t>
            </w:r>
          </w:p>
        </w:tc>
      </w:tr>
      <w:tr w:rsidR="00493256" w14:paraId="1B721AD1"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6922F1"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Kownatki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E3EF5"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w tym 1 zadaszony</w:t>
            </w:r>
          </w:p>
        </w:tc>
      </w:tr>
      <w:tr w:rsidR="00493256" w14:paraId="24150891"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B874A"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Krynka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1E0AC"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14:paraId="060A8B88"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67399"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Ławki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BD9503"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w tym 3 zadaszone, 1 niezadaszony</w:t>
            </w:r>
          </w:p>
        </w:tc>
      </w:tr>
      <w:tr w:rsidR="00493256" w14:paraId="742D1157"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7820C"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Łazy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4F58E"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zadaszone</w:t>
            </w:r>
          </w:p>
        </w:tc>
      </w:tr>
      <w:tr w:rsidR="00493256" w14:paraId="69D96150"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F1EC1"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Malcanów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BBE88"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14:paraId="4F2E3A81"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72848"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Podgaj</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51336A" w14:textId="77777777" w:rsidR="00493256" w:rsidRDefault="00E62EB0">
            <w:pPr>
              <w:widowControl/>
              <w:suppressAutoHyphens w:val="0"/>
              <w:jc w:val="center"/>
              <w:textAlignment w:val="auto"/>
              <w:rPr>
                <w:rFonts w:eastAsia="Times New Roman"/>
                <w:lang w:eastAsia="pl-PL"/>
              </w:rPr>
            </w:pPr>
            <w:r>
              <w:rPr>
                <w:rFonts w:eastAsia="Times New Roman"/>
                <w:lang w:eastAsia="pl-PL"/>
              </w:rPr>
              <w:t>-</w:t>
            </w:r>
          </w:p>
        </w:tc>
      </w:tr>
      <w:tr w:rsidR="00493256" w14:paraId="2FE01C6A"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874E44"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Role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253A7"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14:paraId="2BBC59B6"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ED3D1"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Ryżki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0D371"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w tym 4 zadaszone</w:t>
            </w:r>
          </w:p>
        </w:tc>
      </w:tr>
      <w:tr w:rsidR="00493256" w14:paraId="00F4CF1D"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CA75C7"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Rzymy Las</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54B41"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14:paraId="10E56376"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A3E7C"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Rzymy Rzymki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C08AB" w14:textId="77777777" w:rsidR="00493256" w:rsidRDefault="00E62EB0">
            <w:pPr>
              <w:widowControl/>
              <w:suppressAutoHyphens w:val="0"/>
              <w:jc w:val="center"/>
              <w:textAlignment w:val="auto"/>
              <w:rPr>
                <w:rFonts w:eastAsia="Times New Roman"/>
                <w:lang w:eastAsia="pl-PL"/>
              </w:rPr>
            </w:pPr>
            <w:r>
              <w:rPr>
                <w:rFonts w:eastAsia="Times New Roman"/>
                <w:lang w:eastAsia="pl-PL"/>
              </w:rPr>
              <w:t xml:space="preserve">3 przystanki, w tym 2 zadaszone </w:t>
            </w:r>
          </w:p>
        </w:tc>
      </w:tr>
      <w:tr w:rsidR="00493256" w14:paraId="66E89975"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56974"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Sięciaszka Pierwsza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B5AD5" w14:textId="77777777" w:rsidR="00493256" w:rsidRDefault="00E62EB0">
            <w:pPr>
              <w:widowControl/>
              <w:suppressAutoHyphens w:val="0"/>
              <w:jc w:val="center"/>
              <w:textAlignment w:val="auto"/>
              <w:rPr>
                <w:rFonts w:eastAsia="Times New Roman"/>
                <w:lang w:eastAsia="pl-PL"/>
              </w:rPr>
            </w:pPr>
            <w:r>
              <w:rPr>
                <w:rFonts w:eastAsia="Times New Roman"/>
                <w:lang w:eastAsia="pl-PL"/>
              </w:rPr>
              <w:t>5 przystanków, w tym 1 zadaszony</w:t>
            </w:r>
          </w:p>
        </w:tc>
      </w:tr>
      <w:tr w:rsidR="00493256" w14:paraId="3C3E7C5C"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415EB"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Sięciaszka Druga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987E1"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14:paraId="6187334D"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5A30C"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Sięciaszka Trzecia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CE417"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14:paraId="7931D047"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7EEDC"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Strzyżew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33841" w14:textId="77777777" w:rsidR="00493256" w:rsidRDefault="00E62EB0">
            <w:pPr>
              <w:widowControl/>
              <w:suppressAutoHyphens w:val="0"/>
              <w:jc w:val="center"/>
              <w:textAlignment w:val="auto"/>
              <w:rPr>
                <w:rFonts w:eastAsia="Times New Roman"/>
                <w:lang w:eastAsia="pl-PL"/>
              </w:rPr>
            </w:pPr>
            <w:r>
              <w:rPr>
                <w:rFonts w:eastAsia="Times New Roman"/>
                <w:lang w:eastAsia="pl-PL"/>
              </w:rPr>
              <w:t>3 przystanki zadaszone</w:t>
            </w:r>
          </w:p>
        </w:tc>
      </w:tr>
      <w:tr w:rsidR="00493256" w14:paraId="2B488CAF"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03C9E"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Suchocin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F23784"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1 zadaszony</w:t>
            </w:r>
          </w:p>
        </w:tc>
      </w:tr>
      <w:tr w:rsidR="00493256" w14:paraId="635087F8"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9E53A"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Suleje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B98C5"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1 zadaszony</w:t>
            </w:r>
          </w:p>
        </w:tc>
      </w:tr>
      <w:tr w:rsidR="00493256" w14:paraId="4058E6DD"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D1D19"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Świdry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2000E" w14:textId="77777777" w:rsidR="00493256" w:rsidRDefault="00E62EB0">
            <w:pPr>
              <w:widowControl/>
              <w:suppressAutoHyphens w:val="0"/>
              <w:jc w:val="center"/>
              <w:textAlignment w:val="auto"/>
              <w:rPr>
                <w:rFonts w:eastAsia="Times New Roman"/>
                <w:lang w:eastAsia="pl-PL"/>
              </w:rPr>
            </w:pPr>
            <w:r>
              <w:rPr>
                <w:rFonts w:eastAsia="Times New Roman"/>
                <w:lang w:eastAsia="pl-PL"/>
              </w:rPr>
              <w:t>8 przystanków, w tym 5 zadaszone i 3 niezadaszone</w:t>
            </w:r>
          </w:p>
        </w:tc>
      </w:tr>
      <w:tr w:rsidR="00493256" w14:paraId="580BB195"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D7498"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Szczygły Dolne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EA990"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w tym 1 zadaszony</w:t>
            </w:r>
          </w:p>
        </w:tc>
      </w:tr>
      <w:tr w:rsidR="00493256" w14:paraId="62F77885"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88AC7"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Szczygły Górne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0D27B" w14:textId="77777777" w:rsidR="00493256" w:rsidRDefault="00E62EB0">
            <w:pPr>
              <w:widowControl/>
              <w:suppressAutoHyphens w:val="0"/>
              <w:jc w:val="center"/>
              <w:textAlignment w:val="auto"/>
              <w:rPr>
                <w:rFonts w:eastAsia="Times New Roman"/>
                <w:lang w:eastAsia="pl-PL"/>
              </w:rPr>
            </w:pPr>
            <w:r>
              <w:rPr>
                <w:rFonts w:eastAsia="Times New Roman"/>
                <w:lang w:eastAsia="pl-PL"/>
              </w:rPr>
              <w:t xml:space="preserve">3 przystanki, w tym 2 zadaszone i 1 niezadaszony </w:t>
            </w:r>
          </w:p>
        </w:tc>
      </w:tr>
      <w:tr w:rsidR="00493256" w14:paraId="437D11DC"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77D3A"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Turze Rogi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BFE06" w14:textId="77777777" w:rsidR="00493256" w:rsidRDefault="00E62EB0">
            <w:pPr>
              <w:widowControl/>
              <w:suppressAutoHyphens w:val="0"/>
              <w:jc w:val="center"/>
              <w:textAlignment w:val="auto"/>
              <w:rPr>
                <w:rFonts w:eastAsia="Times New Roman"/>
                <w:lang w:eastAsia="pl-PL"/>
              </w:rPr>
            </w:pPr>
            <w:r>
              <w:rPr>
                <w:rFonts w:eastAsia="Times New Roman"/>
                <w:lang w:eastAsia="pl-PL"/>
              </w:rPr>
              <w:t xml:space="preserve">4 przystanki, w tym 4 zadaszone </w:t>
            </w:r>
          </w:p>
        </w:tc>
      </w:tr>
      <w:tr w:rsidR="00493256" w14:paraId="0F8AC1BD"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2EB0E"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Wagram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05286" w14:textId="77777777" w:rsidR="00493256" w:rsidRDefault="00E62EB0">
            <w:pPr>
              <w:widowControl/>
              <w:suppressAutoHyphens w:val="0"/>
              <w:jc w:val="center"/>
              <w:textAlignment w:val="auto"/>
              <w:rPr>
                <w:rFonts w:eastAsia="Times New Roman"/>
                <w:lang w:eastAsia="pl-PL"/>
              </w:rPr>
            </w:pPr>
            <w:r>
              <w:rPr>
                <w:rFonts w:eastAsia="Times New Roman"/>
                <w:lang w:eastAsia="pl-PL"/>
              </w:rPr>
              <w:t>1 przystanek, w tym 1 zadaszony</w:t>
            </w:r>
          </w:p>
        </w:tc>
      </w:tr>
      <w:tr w:rsidR="00493256" w14:paraId="6B544723"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72814"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Wólka Świątkowa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97EDA"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niezadaszone</w:t>
            </w:r>
          </w:p>
        </w:tc>
      </w:tr>
      <w:tr w:rsidR="00493256" w14:paraId="62622FF9"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9F0AB"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Zalesie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299C7" w14:textId="77777777" w:rsidR="00493256" w:rsidRDefault="00E62EB0">
            <w:pPr>
              <w:widowControl/>
              <w:suppressAutoHyphens w:val="0"/>
              <w:jc w:val="center"/>
              <w:textAlignment w:val="auto"/>
              <w:rPr>
                <w:rFonts w:eastAsia="Times New Roman"/>
                <w:lang w:eastAsia="pl-PL"/>
              </w:rPr>
            </w:pPr>
            <w:r>
              <w:rPr>
                <w:rFonts w:eastAsia="Times New Roman"/>
                <w:lang w:eastAsia="pl-PL"/>
              </w:rPr>
              <w:t>4 przystanki niezadaszone</w:t>
            </w:r>
          </w:p>
        </w:tc>
      </w:tr>
      <w:tr w:rsidR="00493256" w14:paraId="58BD52D4"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744A3"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Zarzecz Łukowski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1119C" w14:textId="77777777"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14:paraId="71712144"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1F81F4"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Żdżary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95FE8" w14:textId="77777777" w:rsidR="00493256" w:rsidRDefault="00E62EB0">
            <w:pPr>
              <w:widowControl/>
              <w:suppressAutoHyphens w:val="0"/>
              <w:jc w:val="center"/>
              <w:textAlignment w:val="auto"/>
              <w:rPr>
                <w:rFonts w:eastAsia="Times New Roman"/>
                <w:lang w:eastAsia="pl-PL"/>
              </w:rPr>
            </w:pPr>
            <w:r>
              <w:rPr>
                <w:rFonts w:eastAsia="Times New Roman"/>
                <w:lang w:eastAsia="pl-PL"/>
              </w:rPr>
              <w:t>3 przystanki zadaszone</w:t>
            </w:r>
          </w:p>
        </w:tc>
      </w:tr>
      <w:tr w:rsidR="00493256" w14:paraId="3668B99D" w14:textId="77777777">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633AD"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Razem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944FF" w14:textId="77777777" w:rsidR="00493256" w:rsidRDefault="00E62EB0">
            <w:pPr>
              <w:widowControl/>
              <w:suppressAutoHyphens w:val="0"/>
              <w:jc w:val="center"/>
              <w:textAlignment w:val="auto"/>
              <w:rPr>
                <w:rFonts w:eastAsia="Times New Roman"/>
                <w:b/>
                <w:lang w:eastAsia="pl-PL"/>
              </w:rPr>
            </w:pPr>
            <w:r>
              <w:rPr>
                <w:rFonts w:eastAsia="Times New Roman"/>
                <w:b/>
                <w:lang w:eastAsia="pl-PL"/>
              </w:rPr>
              <w:t>117</w:t>
            </w:r>
          </w:p>
        </w:tc>
      </w:tr>
    </w:tbl>
    <w:p w14:paraId="6AA580BE" w14:textId="77777777" w:rsidR="00493256" w:rsidRDefault="00493256">
      <w:pPr>
        <w:widowControl/>
        <w:suppressAutoHyphens w:val="0"/>
        <w:spacing w:line="276" w:lineRule="auto"/>
        <w:textAlignment w:val="auto"/>
        <w:rPr>
          <w:rFonts w:eastAsia="Times New Roman"/>
          <w:lang w:eastAsia="pl-PL"/>
        </w:rPr>
      </w:pPr>
    </w:p>
    <w:p w14:paraId="6A48E884" w14:textId="77777777" w:rsidR="00493256" w:rsidRDefault="00493256">
      <w:pPr>
        <w:widowControl/>
        <w:suppressAutoHyphens w:val="0"/>
        <w:spacing w:line="276" w:lineRule="auto"/>
        <w:textAlignment w:val="auto"/>
        <w:rPr>
          <w:rFonts w:eastAsia="Times New Roman"/>
          <w:lang w:eastAsia="pl-PL"/>
        </w:rPr>
      </w:pPr>
    </w:p>
    <w:p w14:paraId="0A0CF496" w14:textId="77777777" w:rsidR="00493256" w:rsidRDefault="00493256">
      <w:pPr>
        <w:widowControl/>
        <w:suppressAutoHyphens w:val="0"/>
        <w:spacing w:line="276" w:lineRule="auto"/>
        <w:textAlignment w:val="auto"/>
        <w:rPr>
          <w:rFonts w:eastAsia="Times New Roman"/>
          <w:lang w:eastAsia="pl-PL"/>
        </w:rPr>
      </w:pPr>
    </w:p>
    <w:p w14:paraId="2E0FCFCC" w14:textId="77777777" w:rsidR="00493256" w:rsidRDefault="00493256">
      <w:pPr>
        <w:widowControl/>
        <w:suppressAutoHyphens w:val="0"/>
        <w:textAlignment w:val="auto"/>
        <w:rPr>
          <w:rFonts w:eastAsia="Times New Roman"/>
          <w:sz w:val="22"/>
          <w:szCs w:val="22"/>
          <w:lang w:eastAsia="pl-PL"/>
        </w:rPr>
      </w:pPr>
    </w:p>
    <w:p w14:paraId="2FA38C84" w14:textId="77777777" w:rsidR="00493256" w:rsidRDefault="00493256">
      <w:pPr>
        <w:suppressAutoHyphens w:val="0"/>
        <w:textAlignment w:val="auto"/>
        <w:rPr>
          <w:rFonts w:eastAsia="Times New Roman"/>
          <w:lang w:eastAsia="pl-PL"/>
        </w:rPr>
      </w:pPr>
    </w:p>
    <w:p w14:paraId="305281C4" w14:textId="77777777" w:rsidR="00493256" w:rsidRDefault="00E62EB0">
      <w:pPr>
        <w:suppressAutoHyphens w:val="0"/>
        <w:jc w:val="right"/>
        <w:textAlignment w:val="auto"/>
        <w:rPr>
          <w:rFonts w:eastAsia="Times New Roman"/>
          <w:b/>
          <w:bCs/>
          <w:lang w:eastAsia="pl-PL"/>
        </w:rPr>
      </w:pPr>
      <w:r>
        <w:rPr>
          <w:rFonts w:eastAsia="Times New Roman"/>
          <w:b/>
          <w:bCs/>
          <w:lang w:eastAsia="pl-PL"/>
        </w:rPr>
        <w:t xml:space="preserve">Załącznik nr </w:t>
      </w:r>
      <w:r>
        <w:rPr>
          <w:b/>
          <w:bCs/>
        </w:rPr>
        <w:t>6 do OPZ</w:t>
      </w:r>
      <w:r>
        <w:rPr>
          <w:rFonts w:eastAsia="Times New Roman"/>
          <w:b/>
          <w:bCs/>
          <w:lang w:eastAsia="pl-PL"/>
        </w:rPr>
        <w:t xml:space="preserve"> </w:t>
      </w:r>
    </w:p>
    <w:p w14:paraId="6848FF90" w14:textId="77777777" w:rsidR="00E62EB0" w:rsidRDefault="00E62EB0">
      <w:pPr>
        <w:suppressAutoHyphens w:val="0"/>
        <w:jc w:val="right"/>
        <w:textAlignment w:val="auto"/>
        <w:rPr>
          <w:rFonts w:eastAsia="Times New Roman"/>
          <w:b/>
          <w:bCs/>
          <w:lang w:eastAsia="pl-PL"/>
        </w:rPr>
      </w:pPr>
    </w:p>
    <w:p w14:paraId="53811C77" w14:textId="77777777" w:rsidR="00E62EB0" w:rsidRDefault="00E62EB0" w:rsidP="00E62EB0">
      <w:pPr>
        <w:suppressAutoHyphens w:val="0"/>
        <w:jc w:val="center"/>
        <w:textAlignment w:val="auto"/>
        <w:rPr>
          <w:rFonts w:eastAsia="Times New Roman"/>
          <w:b/>
          <w:bCs/>
          <w:lang w:eastAsia="pl-PL"/>
        </w:rPr>
      </w:pPr>
      <w:r>
        <w:rPr>
          <w:rFonts w:eastAsia="Times New Roman"/>
          <w:b/>
          <w:bCs/>
          <w:lang w:eastAsia="pl-PL"/>
        </w:rPr>
        <w:t>Mapa – przebieg tras odbioru odpadów komunalnych z terenu Gminy Łuków</w:t>
      </w:r>
    </w:p>
    <w:p w14:paraId="1B2DE350" w14:textId="77777777" w:rsidR="00E62EB0" w:rsidRDefault="00E62EB0">
      <w:pPr>
        <w:suppressAutoHyphens w:val="0"/>
        <w:jc w:val="right"/>
        <w:textAlignment w:val="auto"/>
        <w:rPr>
          <w:rFonts w:eastAsia="Times New Roman"/>
          <w:b/>
          <w:bCs/>
          <w:lang w:eastAsia="pl-PL"/>
        </w:rPr>
      </w:pPr>
    </w:p>
    <w:p w14:paraId="4A7644FC" w14:textId="77777777" w:rsidR="00E62EB0" w:rsidRDefault="00E62EB0">
      <w:pPr>
        <w:suppressAutoHyphens w:val="0"/>
        <w:jc w:val="right"/>
        <w:textAlignment w:val="auto"/>
        <w:rPr>
          <w:rFonts w:eastAsia="Times New Roman"/>
          <w:b/>
          <w:bCs/>
          <w:lang w:eastAsia="pl-PL"/>
        </w:rPr>
      </w:pPr>
    </w:p>
    <w:p w14:paraId="364157FB" w14:textId="77777777" w:rsidR="00E62EB0" w:rsidRDefault="00E62EB0" w:rsidP="00E62EB0">
      <w:pPr>
        <w:suppressAutoHyphens w:val="0"/>
        <w:jc w:val="right"/>
        <w:textAlignment w:val="auto"/>
        <w:rPr>
          <w:rFonts w:eastAsia="Times New Roman"/>
          <w:b/>
          <w:bCs/>
          <w:lang w:eastAsia="pl-PL"/>
        </w:rPr>
      </w:pPr>
      <w:r>
        <w:rPr>
          <w:rFonts w:eastAsia="Times New Roman"/>
          <w:b/>
          <w:bCs/>
          <w:lang w:eastAsia="pl-PL"/>
        </w:rPr>
        <w:t>Załącznik nr 7</w:t>
      </w:r>
      <w:r>
        <w:rPr>
          <w:b/>
          <w:bCs/>
        </w:rPr>
        <w:t xml:space="preserve"> do OPZ</w:t>
      </w:r>
      <w:r>
        <w:rPr>
          <w:rFonts w:eastAsia="Times New Roman"/>
          <w:b/>
          <w:bCs/>
          <w:lang w:eastAsia="pl-PL"/>
        </w:rPr>
        <w:t xml:space="preserve"> </w:t>
      </w:r>
    </w:p>
    <w:p w14:paraId="03D90943" w14:textId="77777777" w:rsidR="00E62EB0" w:rsidRDefault="00E62EB0">
      <w:pPr>
        <w:suppressAutoHyphens w:val="0"/>
        <w:jc w:val="right"/>
        <w:textAlignment w:val="auto"/>
        <w:rPr>
          <w:rFonts w:eastAsia="Times New Roman"/>
          <w:b/>
          <w:bCs/>
          <w:lang w:eastAsia="pl-PL"/>
        </w:rPr>
      </w:pPr>
    </w:p>
    <w:p w14:paraId="3844F0FC" w14:textId="77777777" w:rsidR="00493256" w:rsidRDefault="00493256">
      <w:pPr>
        <w:suppressAutoHyphens w:val="0"/>
        <w:jc w:val="center"/>
        <w:textAlignment w:val="auto"/>
        <w:rPr>
          <w:rFonts w:eastAsia="Times New Roman"/>
          <w:b/>
          <w:bCs/>
          <w:lang w:eastAsia="pl-PL"/>
        </w:rPr>
      </w:pPr>
    </w:p>
    <w:p w14:paraId="47DDBC61" w14:textId="77777777" w:rsidR="00493256" w:rsidRDefault="00E62EB0">
      <w:pPr>
        <w:suppressAutoHyphens w:val="0"/>
        <w:jc w:val="center"/>
        <w:textAlignment w:val="auto"/>
        <w:rPr>
          <w:rFonts w:eastAsia="Times New Roman"/>
          <w:b/>
          <w:bCs/>
          <w:lang w:eastAsia="pl-PL"/>
        </w:rPr>
      </w:pPr>
      <w:r>
        <w:rPr>
          <w:rFonts w:eastAsia="Times New Roman"/>
          <w:b/>
          <w:bCs/>
          <w:lang w:eastAsia="pl-PL"/>
        </w:rPr>
        <w:t>Wzór naklejek dotyczących niewłaściwej segregacji</w:t>
      </w:r>
    </w:p>
    <w:p w14:paraId="20909DFF" w14:textId="77777777" w:rsidR="00493256" w:rsidRDefault="00493256">
      <w:pPr>
        <w:suppressAutoHyphens w:val="0"/>
        <w:textAlignment w:val="auto"/>
        <w:rPr>
          <w:rFonts w:eastAsia="Times New Roman"/>
          <w:lang w:eastAsia="pl-PL"/>
        </w:rPr>
      </w:pPr>
    </w:p>
    <w:p w14:paraId="670A016C" w14:textId="77777777" w:rsidR="00493256" w:rsidRDefault="00493256">
      <w:pPr>
        <w:suppressAutoHyphens w:val="0"/>
        <w:textAlignment w:val="auto"/>
        <w:rPr>
          <w:rFonts w:eastAsia="Times New Roman"/>
          <w:lang w:eastAsia="pl-PL"/>
        </w:rPr>
      </w:pPr>
    </w:p>
    <w:tbl>
      <w:tblPr>
        <w:tblW w:w="5273" w:type="dxa"/>
        <w:jc w:val="center"/>
        <w:tblCellMar>
          <w:left w:w="10" w:type="dxa"/>
          <w:right w:w="10" w:type="dxa"/>
        </w:tblCellMar>
        <w:tblLook w:val="0000" w:firstRow="0" w:lastRow="0" w:firstColumn="0" w:lastColumn="0" w:noHBand="0" w:noVBand="0"/>
      </w:tblPr>
      <w:tblGrid>
        <w:gridCol w:w="5273"/>
      </w:tblGrid>
      <w:tr w:rsidR="00493256" w14:paraId="2F1D3DFC" w14:textId="77777777">
        <w:trPr>
          <w:trHeight w:val="2068"/>
          <w:jc w:val="center"/>
        </w:trPr>
        <w:tc>
          <w:tcPr>
            <w:tcW w:w="5273" w:type="dxa"/>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14:paraId="05E57882" w14:textId="77777777" w:rsidR="00493256" w:rsidRDefault="00E62EB0">
            <w:pPr>
              <w:suppressAutoHyphens w:val="0"/>
              <w:jc w:val="center"/>
              <w:textAlignment w:val="auto"/>
              <w:rPr>
                <w:rFonts w:eastAsia="Times New Roman"/>
                <w:b/>
                <w:bCs/>
                <w:lang w:eastAsia="pl-PL"/>
              </w:rPr>
            </w:pPr>
            <w:r>
              <w:rPr>
                <w:rFonts w:eastAsia="Times New Roman"/>
                <w:b/>
                <w:bCs/>
                <w:lang w:eastAsia="pl-PL"/>
              </w:rPr>
              <w:t xml:space="preserve">NIEWŁAŚCIWA </w:t>
            </w:r>
          </w:p>
          <w:p w14:paraId="4F4CD8C2" w14:textId="77777777" w:rsidR="00493256" w:rsidRDefault="00E62EB0">
            <w:pPr>
              <w:suppressAutoHyphens w:val="0"/>
              <w:jc w:val="center"/>
              <w:textAlignment w:val="auto"/>
              <w:rPr>
                <w:rFonts w:eastAsia="Times New Roman"/>
                <w:b/>
                <w:bCs/>
                <w:lang w:eastAsia="pl-PL"/>
              </w:rPr>
            </w:pPr>
            <w:r>
              <w:rPr>
                <w:rFonts w:eastAsia="Times New Roman"/>
                <w:b/>
                <w:bCs/>
                <w:lang w:eastAsia="pl-PL"/>
              </w:rPr>
              <w:t>SEGREGACJA</w:t>
            </w:r>
          </w:p>
          <w:p w14:paraId="522479E5" w14:textId="77777777" w:rsidR="00493256" w:rsidRDefault="00E62EB0">
            <w:pPr>
              <w:suppressAutoHyphens w:val="0"/>
              <w:jc w:val="center"/>
              <w:textAlignment w:val="auto"/>
              <w:rPr>
                <w:rFonts w:eastAsia="Times New Roman"/>
                <w:b/>
                <w:bCs/>
                <w:lang w:eastAsia="pl-PL"/>
              </w:rPr>
            </w:pPr>
            <w:r>
              <w:rPr>
                <w:rFonts w:eastAsia="Times New Roman"/>
                <w:b/>
                <w:bCs/>
                <w:lang w:eastAsia="pl-PL"/>
              </w:rPr>
              <w:t xml:space="preserve">Planowany odbiór odpadów </w:t>
            </w:r>
          </w:p>
          <w:p w14:paraId="5C6523DA" w14:textId="77777777" w:rsidR="00493256" w:rsidRDefault="00E62EB0">
            <w:pPr>
              <w:suppressAutoHyphens w:val="0"/>
              <w:jc w:val="center"/>
              <w:textAlignment w:val="auto"/>
            </w:pPr>
            <w:r>
              <w:rPr>
                <w:rFonts w:eastAsia="Times New Roman"/>
                <w:b/>
                <w:bCs/>
                <w:lang w:eastAsia="pl-PL"/>
              </w:rPr>
              <w:t>w dniu ……………….</w:t>
            </w:r>
            <w:r>
              <w:rPr>
                <w:rFonts w:eastAsia="Times New Roman"/>
                <w:lang w:eastAsia="pl-PL"/>
              </w:rPr>
              <w:t xml:space="preserve"> </w:t>
            </w:r>
          </w:p>
        </w:tc>
      </w:tr>
    </w:tbl>
    <w:p w14:paraId="0FDFB395" w14:textId="77777777" w:rsidR="00493256" w:rsidRDefault="00493256">
      <w:pPr>
        <w:suppressAutoHyphens w:val="0"/>
        <w:textAlignment w:val="auto"/>
        <w:rPr>
          <w:rFonts w:eastAsia="Times New Roman"/>
          <w:lang w:eastAsia="pl-PL"/>
        </w:rPr>
      </w:pPr>
    </w:p>
    <w:p w14:paraId="13F9161A" w14:textId="77777777" w:rsidR="00493256" w:rsidRDefault="00493256">
      <w:pPr>
        <w:suppressAutoHyphens w:val="0"/>
        <w:textAlignment w:val="auto"/>
        <w:rPr>
          <w:rFonts w:eastAsia="Times New Roman"/>
          <w:lang w:eastAsia="pl-PL"/>
        </w:rPr>
      </w:pPr>
    </w:p>
    <w:p w14:paraId="55D1950C" w14:textId="77777777" w:rsidR="00493256" w:rsidRDefault="00493256">
      <w:pPr>
        <w:suppressAutoHyphens w:val="0"/>
        <w:textAlignment w:val="auto"/>
        <w:rPr>
          <w:rFonts w:eastAsia="Times New Roman"/>
          <w:lang w:eastAsia="pl-PL"/>
        </w:rPr>
      </w:pPr>
    </w:p>
    <w:p w14:paraId="644FD0A3" w14:textId="77777777" w:rsidR="00493256" w:rsidRDefault="00493256">
      <w:pPr>
        <w:suppressAutoHyphens w:val="0"/>
        <w:textAlignment w:val="auto"/>
        <w:rPr>
          <w:rFonts w:eastAsia="Times New Roman"/>
          <w:lang w:eastAsia="pl-PL"/>
        </w:rPr>
      </w:pPr>
    </w:p>
    <w:p w14:paraId="6503F0E7" w14:textId="77777777" w:rsidR="00493256" w:rsidRDefault="00493256">
      <w:pPr>
        <w:suppressAutoHyphens w:val="0"/>
        <w:textAlignment w:val="auto"/>
        <w:rPr>
          <w:rFonts w:eastAsia="Times New Roman"/>
          <w:lang w:eastAsia="pl-PL"/>
        </w:rPr>
      </w:pPr>
    </w:p>
    <w:p w14:paraId="633DB923" w14:textId="77777777" w:rsidR="00493256" w:rsidRDefault="00493256">
      <w:pPr>
        <w:suppressAutoHyphens w:val="0"/>
        <w:textAlignment w:val="auto"/>
        <w:rPr>
          <w:rFonts w:eastAsia="Times New Roman"/>
          <w:lang w:eastAsia="pl-PL"/>
        </w:rPr>
      </w:pPr>
    </w:p>
    <w:p w14:paraId="51F47125" w14:textId="77777777" w:rsidR="00493256" w:rsidRDefault="00493256">
      <w:pPr>
        <w:suppressAutoHyphens w:val="0"/>
        <w:textAlignment w:val="auto"/>
        <w:rPr>
          <w:rFonts w:eastAsia="Times New Roman"/>
          <w:lang w:eastAsia="pl-PL"/>
        </w:rPr>
      </w:pPr>
    </w:p>
    <w:p w14:paraId="29A574D4" w14:textId="77777777" w:rsidR="00493256" w:rsidRDefault="00493256">
      <w:pPr>
        <w:suppressAutoHyphens w:val="0"/>
        <w:textAlignment w:val="auto"/>
        <w:rPr>
          <w:rFonts w:eastAsia="Times New Roman"/>
          <w:lang w:eastAsia="pl-PL"/>
        </w:rPr>
      </w:pPr>
    </w:p>
    <w:p w14:paraId="4B7FC16E" w14:textId="77777777" w:rsidR="00493256" w:rsidRDefault="00493256">
      <w:pPr>
        <w:suppressAutoHyphens w:val="0"/>
        <w:textAlignment w:val="auto"/>
        <w:rPr>
          <w:rFonts w:eastAsia="Times New Roman"/>
          <w:lang w:eastAsia="pl-PL"/>
        </w:rPr>
      </w:pPr>
    </w:p>
    <w:p w14:paraId="7F2C7FAF" w14:textId="77777777" w:rsidR="00493256" w:rsidRDefault="00493256">
      <w:pPr>
        <w:suppressAutoHyphens w:val="0"/>
        <w:textAlignment w:val="auto"/>
        <w:rPr>
          <w:rFonts w:eastAsia="Times New Roman"/>
          <w:lang w:eastAsia="pl-PL"/>
        </w:rPr>
      </w:pPr>
    </w:p>
    <w:p w14:paraId="692B5DE6" w14:textId="77777777" w:rsidR="00493256" w:rsidRDefault="00493256">
      <w:pPr>
        <w:suppressAutoHyphens w:val="0"/>
        <w:textAlignment w:val="auto"/>
        <w:rPr>
          <w:rFonts w:eastAsia="Times New Roman"/>
          <w:lang w:eastAsia="pl-PL"/>
        </w:rPr>
      </w:pPr>
    </w:p>
    <w:p w14:paraId="3FBE2E2D" w14:textId="77777777" w:rsidR="00493256" w:rsidRDefault="00493256">
      <w:pPr>
        <w:suppressAutoHyphens w:val="0"/>
        <w:textAlignment w:val="auto"/>
        <w:rPr>
          <w:rFonts w:eastAsia="Times New Roman"/>
          <w:lang w:eastAsia="pl-PL"/>
        </w:rPr>
      </w:pPr>
    </w:p>
    <w:p w14:paraId="7DFE4438" w14:textId="77777777" w:rsidR="00493256" w:rsidRDefault="00493256">
      <w:pPr>
        <w:suppressAutoHyphens w:val="0"/>
        <w:textAlignment w:val="auto"/>
        <w:rPr>
          <w:rFonts w:eastAsia="Times New Roman"/>
          <w:lang w:eastAsia="pl-PL"/>
        </w:rPr>
      </w:pPr>
    </w:p>
    <w:p w14:paraId="1E8C0A50" w14:textId="77777777" w:rsidR="00493256" w:rsidRDefault="00493256">
      <w:pPr>
        <w:suppressAutoHyphens w:val="0"/>
        <w:textAlignment w:val="auto"/>
        <w:rPr>
          <w:rFonts w:eastAsia="Times New Roman"/>
          <w:lang w:eastAsia="pl-PL"/>
        </w:rPr>
      </w:pPr>
    </w:p>
    <w:p w14:paraId="7D745D2D" w14:textId="77777777" w:rsidR="00493256" w:rsidRDefault="00493256">
      <w:pPr>
        <w:suppressAutoHyphens w:val="0"/>
        <w:textAlignment w:val="auto"/>
        <w:rPr>
          <w:rFonts w:eastAsia="Times New Roman"/>
          <w:lang w:eastAsia="pl-PL"/>
        </w:rPr>
      </w:pPr>
    </w:p>
    <w:p w14:paraId="74277770" w14:textId="77777777" w:rsidR="00493256" w:rsidRDefault="00493256">
      <w:pPr>
        <w:suppressAutoHyphens w:val="0"/>
        <w:textAlignment w:val="auto"/>
        <w:rPr>
          <w:rFonts w:eastAsia="Times New Roman"/>
          <w:lang w:eastAsia="pl-PL"/>
        </w:rPr>
      </w:pPr>
    </w:p>
    <w:p w14:paraId="291DF9B4" w14:textId="77777777" w:rsidR="00493256" w:rsidRDefault="00493256">
      <w:pPr>
        <w:suppressAutoHyphens w:val="0"/>
        <w:textAlignment w:val="auto"/>
        <w:rPr>
          <w:rFonts w:eastAsia="Times New Roman"/>
          <w:lang w:eastAsia="pl-PL"/>
        </w:rPr>
      </w:pPr>
    </w:p>
    <w:p w14:paraId="7E012529" w14:textId="77777777" w:rsidR="00493256" w:rsidRDefault="00493256">
      <w:pPr>
        <w:suppressAutoHyphens w:val="0"/>
        <w:textAlignment w:val="auto"/>
        <w:rPr>
          <w:rFonts w:eastAsia="Times New Roman"/>
          <w:lang w:eastAsia="pl-PL"/>
        </w:rPr>
      </w:pPr>
    </w:p>
    <w:p w14:paraId="0CFB8DA2" w14:textId="77777777" w:rsidR="00493256" w:rsidRDefault="00493256">
      <w:pPr>
        <w:suppressAutoHyphens w:val="0"/>
        <w:textAlignment w:val="auto"/>
        <w:rPr>
          <w:rFonts w:eastAsia="Times New Roman"/>
          <w:lang w:eastAsia="pl-PL"/>
        </w:rPr>
      </w:pPr>
    </w:p>
    <w:p w14:paraId="29753D85" w14:textId="77777777" w:rsidR="00493256" w:rsidRDefault="00493256">
      <w:pPr>
        <w:suppressAutoHyphens w:val="0"/>
        <w:textAlignment w:val="auto"/>
        <w:rPr>
          <w:rFonts w:eastAsia="Times New Roman"/>
          <w:lang w:eastAsia="pl-PL"/>
        </w:rPr>
      </w:pPr>
    </w:p>
    <w:p w14:paraId="11C5DD9A" w14:textId="77777777" w:rsidR="00493256" w:rsidRDefault="00493256">
      <w:pPr>
        <w:suppressAutoHyphens w:val="0"/>
        <w:textAlignment w:val="auto"/>
        <w:rPr>
          <w:rFonts w:eastAsia="Times New Roman"/>
          <w:lang w:eastAsia="pl-PL"/>
        </w:rPr>
      </w:pPr>
    </w:p>
    <w:p w14:paraId="6ED31EF4" w14:textId="77777777" w:rsidR="00493256" w:rsidRDefault="00493256">
      <w:pPr>
        <w:suppressAutoHyphens w:val="0"/>
        <w:textAlignment w:val="auto"/>
        <w:rPr>
          <w:rFonts w:eastAsia="Times New Roman"/>
          <w:lang w:eastAsia="pl-PL"/>
        </w:rPr>
      </w:pPr>
    </w:p>
    <w:p w14:paraId="345777D1" w14:textId="77777777" w:rsidR="00493256" w:rsidRDefault="00493256">
      <w:pPr>
        <w:suppressAutoHyphens w:val="0"/>
        <w:textAlignment w:val="auto"/>
        <w:rPr>
          <w:rFonts w:eastAsia="Times New Roman"/>
          <w:lang w:eastAsia="pl-PL"/>
        </w:rPr>
      </w:pPr>
    </w:p>
    <w:p w14:paraId="1A9C6C76" w14:textId="77777777" w:rsidR="00493256" w:rsidRDefault="00493256">
      <w:pPr>
        <w:suppressAutoHyphens w:val="0"/>
        <w:textAlignment w:val="auto"/>
        <w:rPr>
          <w:rFonts w:eastAsia="Times New Roman"/>
          <w:lang w:eastAsia="pl-PL"/>
        </w:rPr>
      </w:pPr>
    </w:p>
    <w:p w14:paraId="7DF9B50B" w14:textId="77777777" w:rsidR="00493256" w:rsidRDefault="00493256">
      <w:pPr>
        <w:suppressAutoHyphens w:val="0"/>
        <w:textAlignment w:val="auto"/>
        <w:rPr>
          <w:rFonts w:eastAsia="Times New Roman"/>
          <w:lang w:eastAsia="pl-PL"/>
        </w:rPr>
      </w:pPr>
    </w:p>
    <w:p w14:paraId="6FA36074" w14:textId="77777777" w:rsidR="00493256" w:rsidRDefault="00493256">
      <w:pPr>
        <w:suppressAutoHyphens w:val="0"/>
        <w:textAlignment w:val="auto"/>
        <w:rPr>
          <w:rFonts w:eastAsia="Times New Roman"/>
          <w:lang w:eastAsia="pl-PL"/>
        </w:rPr>
      </w:pPr>
    </w:p>
    <w:p w14:paraId="69B82CE9" w14:textId="77777777" w:rsidR="00493256" w:rsidRDefault="00493256">
      <w:pPr>
        <w:suppressAutoHyphens w:val="0"/>
        <w:textAlignment w:val="auto"/>
        <w:rPr>
          <w:rFonts w:eastAsia="Times New Roman"/>
          <w:lang w:eastAsia="pl-PL"/>
        </w:rPr>
      </w:pPr>
    </w:p>
    <w:p w14:paraId="599FE0B4" w14:textId="77777777" w:rsidR="00493256" w:rsidRDefault="00493256">
      <w:pPr>
        <w:suppressAutoHyphens w:val="0"/>
        <w:textAlignment w:val="auto"/>
        <w:rPr>
          <w:rFonts w:eastAsia="Times New Roman"/>
          <w:lang w:eastAsia="pl-PL"/>
        </w:rPr>
      </w:pPr>
    </w:p>
    <w:p w14:paraId="657C2F1B" w14:textId="77777777" w:rsidR="00493256" w:rsidRDefault="00493256">
      <w:pPr>
        <w:suppressAutoHyphens w:val="0"/>
        <w:textAlignment w:val="auto"/>
        <w:rPr>
          <w:rFonts w:eastAsia="Times New Roman"/>
          <w:lang w:eastAsia="pl-PL"/>
        </w:rPr>
      </w:pPr>
    </w:p>
    <w:p w14:paraId="68281737" w14:textId="77777777" w:rsidR="00493256" w:rsidRDefault="00493256">
      <w:pPr>
        <w:suppressAutoHyphens w:val="0"/>
        <w:textAlignment w:val="auto"/>
        <w:rPr>
          <w:rFonts w:eastAsia="Times New Roman"/>
          <w:lang w:eastAsia="pl-PL"/>
        </w:rPr>
      </w:pPr>
    </w:p>
    <w:p w14:paraId="650F9536" w14:textId="77777777" w:rsidR="00493256" w:rsidRDefault="00493256">
      <w:pPr>
        <w:suppressAutoHyphens w:val="0"/>
        <w:textAlignment w:val="auto"/>
        <w:rPr>
          <w:rFonts w:eastAsia="Times New Roman"/>
          <w:lang w:eastAsia="pl-PL"/>
        </w:rPr>
      </w:pPr>
    </w:p>
    <w:p w14:paraId="21DC189A" w14:textId="77777777" w:rsidR="00493256" w:rsidRDefault="00E62EB0">
      <w:pPr>
        <w:suppressAutoHyphens w:val="0"/>
        <w:spacing w:after="200"/>
        <w:ind w:left="1843" w:hanging="1843"/>
        <w:jc w:val="right"/>
        <w:textAlignment w:val="auto"/>
        <w:rPr>
          <w:rFonts w:eastAsia="Calibri"/>
          <w:b/>
        </w:rPr>
      </w:pPr>
      <w:r>
        <w:rPr>
          <w:rFonts w:eastAsia="Calibri"/>
          <w:b/>
        </w:rPr>
        <w:t xml:space="preserve">Załącznik nr </w:t>
      </w:r>
      <w:r>
        <w:rPr>
          <w:rFonts w:eastAsia="Times New Roman"/>
          <w:b/>
          <w:bCs/>
          <w:lang w:eastAsia="pl-PL"/>
        </w:rPr>
        <w:t>8</w:t>
      </w:r>
      <w:r>
        <w:rPr>
          <w:b/>
          <w:bCs/>
        </w:rPr>
        <w:t xml:space="preserve"> do OPZ</w:t>
      </w:r>
    </w:p>
    <w:p w14:paraId="13A89993" w14:textId="77777777" w:rsidR="00493256" w:rsidRDefault="00493256">
      <w:pPr>
        <w:suppressAutoHyphens w:val="0"/>
        <w:spacing w:after="200"/>
        <w:ind w:left="1843" w:hanging="1843"/>
        <w:jc w:val="both"/>
        <w:textAlignment w:val="auto"/>
        <w:rPr>
          <w:rFonts w:eastAsia="Calibri"/>
          <w:bCs/>
        </w:rPr>
      </w:pPr>
    </w:p>
    <w:p w14:paraId="461856C5" w14:textId="77777777" w:rsidR="00493256" w:rsidRDefault="00E62EB0">
      <w:pPr>
        <w:suppressAutoHyphens w:val="0"/>
        <w:spacing w:after="200"/>
        <w:ind w:left="1843" w:hanging="1843"/>
        <w:jc w:val="center"/>
        <w:textAlignment w:val="auto"/>
        <w:rPr>
          <w:rFonts w:eastAsia="Calibri"/>
          <w:b/>
        </w:rPr>
      </w:pPr>
      <w:r>
        <w:rPr>
          <w:rFonts w:eastAsia="Calibri"/>
          <w:b/>
        </w:rPr>
        <w:t>Powiadomienie o odebraniu niesegregowanych (zmieszanych) odpadów komunalnych.</w:t>
      </w:r>
    </w:p>
    <w:p w14:paraId="2EC5B083" w14:textId="77777777" w:rsidR="00493256" w:rsidRDefault="00493256">
      <w:pPr>
        <w:suppressAutoHyphens w:val="0"/>
        <w:spacing w:after="200"/>
        <w:jc w:val="both"/>
        <w:textAlignment w:val="auto"/>
        <w:rPr>
          <w:rFonts w:eastAsia="Calibri"/>
          <w:bCs/>
        </w:rPr>
      </w:pPr>
    </w:p>
    <w:p w14:paraId="71116F79" w14:textId="77777777" w:rsidR="00493256" w:rsidRDefault="00E62EB0">
      <w:pPr>
        <w:suppressAutoHyphens w:val="0"/>
        <w:spacing w:after="200"/>
        <w:jc w:val="both"/>
        <w:textAlignment w:val="auto"/>
      </w:pPr>
      <w:r>
        <w:rPr>
          <w:rFonts w:eastAsia="Calibri"/>
          <w:bCs/>
          <w:i/>
          <w:iCs/>
          <w:sz w:val="22"/>
          <w:szCs w:val="22"/>
        </w:rPr>
        <w:t>Nazwa i pieczęć podmiotu                                                                      …………</w:t>
      </w:r>
      <w:r>
        <w:rPr>
          <w:rFonts w:eastAsia="Calibri"/>
          <w:i/>
          <w:iCs/>
          <w:sz w:val="22"/>
          <w:szCs w:val="22"/>
        </w:rPr>
        <w:t>, dnia……………………</w:t>
      </w:r>
    </w:p>
    <w:p w14:paraId="44EE65A6" w14:textId="77777777" w:rsidR="00493256" w:rsidRDefault="00493256">
      <w:pPr>
        <w:suppressAutoHyphens w:val="0"/>
        <w:spacing w:after="200"/>
        <w:ind w:firstLine="5245"/>
        <w:jc w:val="both"/>
        <w:textAlignment w:val="auto"/>
        <w:rPr>
          <w:rFonts w:eastAsia="Calibri"/>
          <w:bCs/>
          <w:i/>
          <w:iCs/>
          <w:sz w:val="22"/>
          <w:szCs w:val="22"/>
        </w:rPr>
      </w:pPr>
    </w:p>
    <w:p w14:paraId="08BE7257" w14:textId="77777777" w:rsidR="00493256" w:rsidRDefault="00E62EB0">
      <w:pPr>
        <w:suppressAutoHyphens w:val="0"/>
        <w:spacing w:after="200"/>
        <w:ind w:firstLine="5245"/>
        <w:jc w:val="both"/>
        <w:textAlignment w:val="auto"/>
        <w:rPr>
          <w:rFonts w:eastAsia="Calibri"/>
          <w:bCs/>
          <w:i/>
          <w:iCs/>
          <w:sz w:val="22"/>
          <w:szCs w:val="22"/>
        </w:rPr>
      </w:pPr>
      <w:r>
        <w:rPr>
          <w:rFonts w:eastAsia="Calibri"/>
          <w:bCs/>
          <w:i/>
          <w:iCs/>
          <w:sz w:val="22"/>
          <w:szCs w:val="22"/>
        </w:rPr>
        <w:t xml:space="preserve">Wójt Gminy Łuków </w:t>
      </w:r>
    </w:p>
    <w:p w14:paraId="0D352FB4" w14:textId="77777777" w:rsidR="00493256" w:rsidRDefault="00493256">
      <w:pPr>
        <w:suppressAutoHyphens w:val="0"/>
        <w:spacing w:after="200"/>
        <w:jc w:val="center"/>
        <w:textAlignment w:val="auto"/>
        <w:rPr>
          <w:rFonts w:eastAsia="Calibri"/>
          <w:b/>
        </w:rPr>
      </w:pPr>
    </w:p>
    <w:p w14:paraId="4C73B36E" w14:textId="77777777" w:rsidR="00493256" w:rsidRDefault="00E62EB0">
      <w:pPr>
        <w:suppressAutoHyphens w:val="0"/>
        <w:jc w:val="center"/>
        <w:textAlignment w:val="auto"/>
        <w:rPr>
          <w:rFonts w:eastAsia="Calibri"/>
          <w:b/>
          <w:i/>
          <w:iCs/>
          <w:sz w:val="22"/>
          <w:szCs w:val="22"/>
        </w:rPr>
      </w:pPr>
      <w:r>
        <w:rPr>
          <w:rFonts w:eastAsia="Calibri"/>
          <w:b/>
          <w:i/>
          <w:iCs/>
          <w:sz w:val="22"/>
          <w:szCs w:val="22"/>
        </w:rPr>
        <w:t>POWIADOMIENIE O ODEBRANIU NIESEGREGOWANYCH (ZMIESZANYCH) ODPADÓW KOMUNALNYCH</w:t>
      </w:r>
    </w:p>
    <w:p w14:paraId="0DB74ECB" w14:textId="77777777" w:rsidR="00493256" w:rsidRDefault="00E62EB0" w:rsidP="004823B7">
      <w:pPr>
        <w:numPr>
          <w:ilvl w:val="0"/>
          <w:numId w:val="43"/>
        </w:numPr>
        <w:jc w:val="both"/>
        <w:textAlignment w:val="auto"/>
        <w:rPr>
          <w:rFonts w:eastAsia="Calibri"/>
          <w:i/>
          <w:iCs/>
          <w:sz w:val="22"/>
          <w:szCs w:val="22"/>
        </w:rPr>
      </w:pPr>
      <w:r>
        <w:rPr>
          <w:rFonts w:eastAsia="Calibri"/>
          <w:i/>
          <w:iCs/>
          <w:sz w:val="22"/>
          <w:szCs w:val="22"/>
        </w:rPr>
        <w:t>Podstawa prawna:</w:t>
      </w:r>
    </w:p>
    <w:p w14:paraId="4C566E54" w14:textId="77777777" w:rsidR="00493256" w:rsidRDefault="00493256">
      <w:pPr>
        <w:ind w:left="720"/>
        <w:jc w:val="both"/>
        <w:textAlignment w:val="auto"/>
        <w:rPr>
          <w:rFonts w:eastAsia="Calibri"/>
          <w:i/>
          <w:iCs/>
          <w:sz w:val="22"/>
          <w:szCs w:val="22"/>
        </w:rPr>
      </w:pPr>
    </w:p>
    <w:p w14:paraId="2AD36947" w14:textId="77777777" w:rsidR="00493256" w:rsidRDefault="00E62EB0">
      <w:pPr>
        <w:ind w:left="720"/>
        <w:jc w:val="both"/>
        <w:textAlignment w:val="auto"/>
        <w:rPr>
          <w:rFonts w:eastAsia="Calibri"/>
          <w:i/>
          <w:iCs/>
          <w:sz w:val="22"/>
          <w:szCs w:val="22"/>
        </w:rPr>
      </w:pPr>
      <w:r>
        <w:rPr>
          <w:rFonts w:eastAsia="Calibri"/>
          <w:i/>
          <w:iCs/>
          <w:sz w:val="22"/>
          <w:szCs w:val="22"/>
        </w:rPr>
        <w:t xml:space="preserve">Art. 6ka ust. 1 ustawy z dnia 13 września 1996 r. o utrzymaniu czystości i porządku </w:t>
      </w:r>
      <w:r>
        <w:rPr>
          <w:rFonts w:eastAsia="Calibri"/>
          <w:i/>
          <w:iCs/>
          <w:sz w:val="22"/>
          <w:szCs w:val="22"/>
        </w:rPr>
        <w:br/>
        <w:t>w gminach (Dz. U. z 2020 r. poz. 1439) - niedopełnienie przez właściciela nieruchomości obowiązku selektywnego zbierania odpadów komunalnych</w:t>
      </w:r>
    </w:p>
    <w:p w14:paraId="0B7A9DB1" w14:textId="77777777" w:rsidR="00493256" w:rsidRDefault="00493256">
      <w:pPr>
        <w:ind w:left="720"/>
        <w:jc w:val="both"/>
        <w:textAlignment w:val="auto"/>
        <w:rPr>
          <w:rFonts w:eastAsia="Calibri"/>
          <w:i/>
          <w:iCs/>
          <w:sz w:val="22"/>
          <w:szCs w:val="22"/>
        </w:rPr>
      </w:pPr>
    </w:p>
    <w:p w14:paraId="7A003B0E" w14:textId="77777777" w:rsidR="00493256" w:rsidRDefault="00E62EB0" w:rsidP="004823B7">
      <w:pPr>
        <w:numPr>
          <w:ilvl w:val="0"/>
          <w:numId w:val="43"/>
        </w:numPr>
        <w:jc w:val="both"/>
        <w:textAlignment w:val="auto"/>
        <w:rPr>
          <w:rFonts w:eastAsia="Calibri"/>
          <w:i/>
          <w:iCs/>
          <w:sz w:val="22"/>
          <w:szCs w:val="22"/>
        </w:rPr>
      </w:pPr>
      <w:r>
        <w:rPr>
          <w:rFonts w:eastAsia="Calibri"/>
          <w:i/>
          <w:iCs/>
          <w:sz w:val="22"/>
          <w:szCs w:val="22"/>
        </w:rPr>
        <w:t>W imieniu Wykonawcy …………………………………………………, odbiór odpadów komunalnych zrealizowali:</w:t>
      </w:r>
    </w:p>
    <w:p w14:paraId="75E68B48" w14:textId="77777777" w:rsidR="00493256" w:rsidRDefault="00493256">
      <w:pPr>
        <w:ind w:left="720"/>
        <w:jc w:val="both"/>
        <w:textAlignment w:val="auto"/>
        <w:rPr>
          <w:rFonts w:eastAsia="Calibri"/>
          <w:i/>
          <w:iCs/>
          <w:sz w:val="22"/>
          <w:szCs w:val="22"/>
        </w:rPr>
      </w:pPr>
    </w:p>
    <w:p w14:paraId="287A4B75" w14:textId="77777777" w:rsidR="00493256" w:rsidRDefault="00E62EB0" w:rsidP="004823B7">
      <w:pPr>
        <w:numPr>
          <w:ilvl w:val="0"/>
          <w:numId w:val="44"/>
        </w:numPr>
        <w:jc w:val="both"/>
        <w:textAlignment w:val="auto"/>
        <w:rPr>
          <w:rFonts w:eastAsia="Calibri"/>
          <w:i/>
          <w:iCs/>
          <w:sz w:val="22"/>
          <w:szCs w:val="22"/>
        </w:rPr>
      </w:pPr>
      <w:r>
        <w:rPr>
          <w:rFonts w:eastAsia="Calibri"/>
          <w:i/>
          <w:iCs/>
          <w:sz w:val="22"/>
          <w:szCs w:val="22"/>
        </w:rPr>
        <w:t xml:space="preserve">…………………… – pracownik …………………… </w:t>
      </w:r>
    </w:p>
    <w:p w14:paraId="76AD9C8B" w14:textId="77777777" w:rsidR="00493256" w:rsidRDefault="00E62EB0" w:rsidP="004823B7">
      <w:pPr>
        <w:numPr>
          <w:ilvl w:val="0"/>
          <w:numId w:val="44"/>
        </w:numPr>
        <w:jc w:val="both"/>
        <w:textAlignment w:val="auto"/>
        <w:rPr>
          <w:rFonts w:eastAsia="Calibri"/>
          <w:i/>
          <w:iCs/>
          <w:sz w:val="22"/>
          <w:szCs w:val="22"/>
        </w:rPr>
      </w:pPr>
      <w:r>
        <w:rPr>
          <w:rFonts w:eastAsia="Calibri"/>
          <w:i/>
          <w:iCs/>
          <w:sz w:val="22"/>
          <w:szCs w:val="22"/>
        </w:rPr>
        <w:t>……………………. – pracownik ……………………</w:t>
      </w:r>
    </w:p>
    <w:p w14:paraId="7D5B86EA" w14:textId="77777777" w:rsidR="00493256" w:rsidRDefault="00493256">
      <w:pPr>
        <w:ind w:left="720"/>
        <w:jc w:val="both"/>
        <w:textAlignment w:val="auto"/>
        <w:rPr>
          <w:rFonts w:eastAsia="Calibri"/>
          <w:i/>
          <w:iCs/>
          <w:sz w:val="22"/>
          <w:szCs w:val="22"/>
        </w:rPr>
      </w:pPr>
    </w:p>
    <w:p w14:paraId="3B53BA1E" w14:textId="77777777" w:rsidR="00493256" w:rsidRDefault="00E62EB0" w:rsidP="004823B7">
      <w:pPr>
        <w:numPr>
          <w:ilvl w:val="0"/>
          <w:numId w:val="43"/>
        </w:numPr>
        <w:jc w:val="both"/>
        <w:textAlignment w:val="auto"/>
        <w:rPr>
          <w:rFonts w:eastAsia="Calibri"/>
          <w:i/>
          <w:iCs/>
          <w:sz w:val="22"/>
          <w:szCs w:val="22"/>
        </w:rPr>
      </w:pPr>
      <w:r>
        <w:rPr>
          <w:rFonts w:eastAsia="Calibri"/>
          <w:i/>
          <w:iCs/>
          <w:sz w:val="22"/>
          <w:szCs w:val="22"/>
        </w:rPr>
        <w:t>Data  i  godzina odbioru:</w:t>
      </w:r>
    </w:p>
    <w:p w14:paraId="1617D529" w14:textId="77777777" w:rsidR="00493256" w:rsidRDefault="00E62EB0">
      <w:pPr>
        <w:ind w:left="720"/>
        <w:jc w:val="both"/>
        <w:textAlignment w:val="auto"/>
        <w:rPr>
          <w:rFonts w:eastAsia="Calibri"/>
          <w:i/>
          <w:iCs/>
          <w:sz w:val="22"/>
          <w:szCs w:val="22"/>
        </w:rPr>
      </w:pPr>
      <w:r>
        <w:rPr>
          <w:rFonts w:eastAsia="Calibri"/>
          <w:i/>
          <w:iCs/>
          <w:sz w:val="22"/>
          <w:szCs w:val="22"/>
        </w:rPr>
        <w:t>…………………………………….</w:t>
      </w:r>
    </w:p>
    <w:p w14:paraId="2B594B94" w14:textId="77777777" w:rsidR="00493256" w:rsidRDefault="00E62EB0">
      <w:pPr>
        <w:ind w:left="709"/>
        <w:jc w:val="both"/>
        <w:textAlignment w:val="auto"/>
        <w:rPr>
          <w:rFonts w:eastAsia="Calibri"/>
          <w:i/>
          <w:iCs/>
          <w:sz w:val="22"/>
          <w:szCs w:val="22"/>
        </w:rPr>
      </w:pPr>
      <w:r>
        <w:rPr>
          <w:rFonts w:eastAsia="Calibri"/>
          <w:i/>
          <w:iCs/>
          <w:sz w:val="22"/>
          <w:szCs w:val="22"/>
        </w:rPr>
        <w:t>Adres nieruchomości – odbioru niesegregowanych (zmieszanych) odpadów komunalnych: ………………………………………………………………..………………………………………………</w:t>
      </w:r>
    </w:p>
    <w:p w14:paraId="1BB543C3" w14:textId="77777777" w:rsidR="00493256" w:rsidRDefault="00E62EB0">
      <w:pPr>
        <w:ind w:left="709"/>
        <w:jc w:val="both"/>
        <w:textAlignment w:val="auto"/>
        <w:rPr>
          <w:rFonts w:eastAsia="Calibri"/>
          <w:i/>
          <w:iCs/>
          <w:sz w:val="22"/>
          <w:szCs w:val="22"/>
        </w:rPr>
      </w:pPr>
      <w:r>
        <w:rPr>
          <w:rFonts w:eastAsia="Calibri"/>
          <w:i/>
          <w:iCs/>
          <w:sz w:val="22"/>
          <w:szCs w:val="22"/>
        </w:rPr>
        <w:t>Opis stwierdzonych nieprawidłowości …………………………….…………………………………… ……………………………………………………………………………………………………………..………………………………………………………………………………………………..…………………</w:t>
      </w:r>
    </w:p>
    <w:p w14:paraId="13F53EE6" w14:textId="77777777" w:rsidR="00493256" w:rsidRDefault="00493256">
      <w:pPr>
        <w:jc w:val="both"/>
        <w:textAlignment w:val="auto"/>
        <w:rPr>
          <w:rFonts w:eastAsia="Calibri"/>
          <w:b/>
          <w:bCs/>
          <w:i/>
          <w:iCs/>
          <w:sz w:val="22"/>
          <w:szCs w:val="22"/>
        </w:rPr>
      </w:pPr>
    </w:p>
    <w:p w14:paraId="427AB3BA" w14:textId="77777777" w:rsidR="00493256" w:rsidRDefault="00E62EB0">
      <w:pPr>
        <w:jc w:val="both"/>
        <w:textAlignment w:val="auto"/>
        <w:rPr>
          <w:rFonts w:eastAsia="Calibri"/>
          <w:b/>
          <w:bCs/>
          <w:i/>
          <w:iCs/>
          <w:sz w:val="22"/>
          <w:szCs w:val="22"/>
        </w:rPr>
      </w:pPr>
      <w:r>
        <w:rPr>
          <w:rFonts w:eastAsia="Calibri"/>
          <w:b/>
          <w:bCs/>
          <w:i/>
          <w:iCs/>
          <w:sz w:val="22"/>
          <w:szCs w:val="22"/>
        </w:rPr>
        <w:t>Do powiadomienia załączono:</w:t>
      </w:r>
    </w:p>
    <w:p w14:paraId="784DCCEB" w14:textId="77777777" w:rsidR="00493256" w:rsidRDefault="00E62EB0" w:rsidP="004823B7">
      <w:pPr>
        <w:numPr>
          <w:ilvl w:val="3"/>
          <w:numId w:val="44"/>
        </w:numPr>
        <w:ind w:left="426" w:hanging="426"/>
        <w:jc w:val="both"/>
        <w:textAlignment w:val="auto"/>
        <w:rPr>
          <w:rFonts w:eastAsia="Calibri"/>
          <w:i/>
          <w:iCs/>
          <w:sz w:val="22"/>
          <w:szCs w:val="22"/>
        </w:rPr>
      </w:pPr>
      <w:r>
        <w:rPr>
          <w:rFonts w:eastAsia="Calibri"/>
          <w:i/>
          <w:iCs/>
          <w:sz w:val="22"/>
          <w:szCs w:val="22"/>
        </w:rPr>
        <w:t>Dokumentacja fotograficzna - …………………………..</w:t>
      </w:r>
    </w:p>
    <w:p w14:paraId="5BBB5838" w14:textId="77777777" w:rsidR="00493256" w:rsidRDefault="00493256">
      <w:pPr>
        <w:textAlignment w:val="auto"/>
        <w:rPr>
          <w:rFonts w:eastAsia="Calibri"/>
          <w:i/>
          <w:iCs/>
          <w:sz w:val="22"/>
          <w:szCs w:val="22"/>
        </w:rPr>
      </w:pPr>
    </w:p>
    <w:p w14:paraId="3D343822" w14:textId="77777777" w:rsidR="00493256" w:rsidRDefault="00E62EB0">
      <w:pPr>
        <w:textAlignment w:val="auto"/>
        <w:rPr>
          <w:rFonts w:eastAsia="Calibri"/>
          <w:i/>
          <w:iCs/>
          <w:sz w:val="22"/>
          <w:szCs w:val="22"/>
        </w:rPr>
      </w:pPr>
      <w:r>
        <w:rPr>
          <w:rFonts w:eastAsia="Calibri"/>
          <w:i/>
          <w:iCs/>
          <w:sz w:val="22"/>
          <w:szCs w:val="22"/>
        </w:rPr>
        <w:t>Powiadomienie sporządził:</w:t>
      </w:r>
    </w:p>
    <w:p w14:paraId="175A3763" w14:textId="77777777" w:rsidR="00493256" w:rsidRDefault="00E62EB0">
      <w:pPr>
        <w:textAlignment w:val="auto"/>
        <w:rPr>
          <w:rFonts w:eastAsia="Calibri"/>
          <w:i/>
          <w:iCs/>
          <w:sz w:val="22"/>
          <w:szCs w:val="22"/>
        </w:rPr>
      </w:pPr>
      <w:r>
        <w:rPr>
          <w:rFonts w:eastAsia="Calibri"/>
          <w:i/>
          <w:iCs/>
          <w:sz w:val="22"/>
          <w:szCs w:val="22"/>
        </w:rPr>
        <w:t>………………………………………………</w:t>
      </w:r>
    </w:p>
    <w:p w14:paraId="7B0B8BEE" w14:textId="77777777" w:rsidR="00493256" w:rsidRDefault="00493256">
      <w:pPr>
        <w:jc w:val="right"/>
        <w:textAlignment w:val="auto"/>
        <w:rPr>
          <w:rFonts w:eastAsia="Calibri"/>
          <w:i/>
          <w:iCs/>
          <w:sz w:val="22"/>
          <w:szCs w:val="22"/>
        </w:rPr>
      </w:pPr>
    </w:p>
    <w:p w14:paraId="050427CB" w14:textId="77777777" w:rsidR="00493256" w:rsidRDefault="00493256">
      <w:pPr>
        <w:jc w:val="right"/>
        <w:textAlignment w:val="auto"/>
        <w:rPr>
          <w:rFonts w:eastAsia="Calibri"/>
          <w:i/>
          <w:iCs/>
          <w:sz w:val="22"/>
          <w:szCs w:val="22"/>
        </w:rPr>
      </w:pPr>
    </w:p>
    <w:p w14:paraId="0B7753D1" w14:textId="77777777" w:rsidR="00493256" w:rsidRDefault="00493256">
      <w:pPr>
        <w:jc w:val="right"/>
        <w:textAlignment w:val="auto"/>
        <w:rPr>
          <w:rFonts w:eastAsia="Calibri"/>
          <w:i/>
          <w:iCs/>
          <w:sz w:val="22"/>
          <w:szCs w:val="22"/>
        </w:rPr>
      </w:pPr>
    </w:p>
    <w:p w14:paraId="7BD72DD2" w14:textId="77777777" w:rsidR="00493256" w:rsidRDefault="00E62EB0">
      <w:pPr>
        <w:suppressAutoHyphens w:val="0"/>
        <w:spacing w:after="200"/>
        <w:jc w:val="right"/>
        <w:textAlignment w:val="auto"/>
        <w:rPr>
          <w:rFonts w:eastAsia="Calibri"/>
          <w:i/>
          <w:iCs/>
          <w:sz w:val="22"/>
          <w:szCs w:val="22"/>
        </w:rPr>
      </w:pPr>
      <w:r>
        <w:rPr>
          <w:rFonts w:eastAsia="Calibri"/>
          <w:i/>
          <w:iCs/>
          <w:sz w:val="22"/>
          <w:szCs w:val="22"/>
        </w:rPr>
        <w:t xml:space="preserve">Popis osoby upoważnionej działającej </w:t>
      </w:r>
    </w:p>
    <w:p w14:paraId="0905DAA3" w14:textId="77777777" w:rsidR="00493256" w:rsidRDefault="00E62EB0">
      <w:pPr>
        <w:suppressAutoHyphens w:val="0"/>
        <w:ind w:left="6521" w:hanging="284"/>
        <w:textAlignment w:val="auto"/>
        <w:rPr>
          <w:rFonts w:eastAsia="Calibri"/>
          <w:i/>
          <w:iCs/>
          <w:sz w:val="22"/>
          <w:szCs w:val="22"/>
        </w:rPr>
      </w:pPr>
      <w:r>
        <w:rPr>
          <w:rFonts w:eastAsia="Calibri"/>
          <w:i/>
          <w:iCs/>
          <w:sz w:val="22"/>
          <w:szCs w:val="22"/>
        </w:rPr>
        <w:t>w imieniu Wykonawcy</w:t>
      </w:r>
    </w:p>
    <w:p w14:paraId="40A150BE" w14:textId="77777777" w:rsidR="00493256" w:rsidRDefault="00493256">
      <w:pPr>
        <w:suppressAutoHyphens w:val="0"/>
        <w:textAlignment w:val="auto"/>
        <w:rPr>
          <w:rFonts w:eastAsia="Calibri"/>
        </w:rPr>
      </w:pPr>
    </w:p>
    <w:p w14:paraId="07A36557" w14:textId="77777777" w:rsidR="00493256" w:rsidRDefault="00493256">
      <w:pPr>
        <w:textAlignment w:val="auto"/>
        <w:rPr>
          <w:rFonts w:eastAsia="Calibri"/>
          <w:bCs/>
          <w:i/>
          <w:iCs/>
          <w:sz w:val="22"/>
          <w:szCs w:val="22"/>
        </w:rPr>
      </w:pPr>
    </w:p>
    <w:p w14:paraId="227365B1" w14:textId="77777777" w:rsidR="00493256" w:rsidRDefault="00493256">
      <w:pPr>
        <w:textAlignment w:val="auto"/>
        <w:rPr>
          <w:rFonts w:eastAsia="Calibri"/>
          <w:bCs/>
          <w:i/>
          <w:iCs/>
          <w:sz w:val="22"/>
          <w:szCs w:val="22"/>
        </w:rPr>
      </w:pPr>
    </w:p>
    <w:p w14:paraId="4010FBC9" w14:textId="77777777" w:rsidR="00493256" w:rsidRDefault="00493256">
      <w:pPr>
        <w:textAlignment w:val="auto"/>
        <w:rPr>
          <w:rFonts w:eastAsia="Calibri"/>
          <w:bCs/>
          <w:i/>
          <w:iCs/>
          <w:sz w:val="22"/>
          <w:szCs w:val="22"/>
        </w:rPr>
      </w:pPr>
    </w:p>
    <w:p w14:paraId="6698289B" w14:textId="77777777" w:rsidR="00493256" w:rsidRDefault="00493256">
      <w:pPr>
        <w:textAlignment w:val="auto"/>
        <w:rPr>
          <w:rFonts w:eastAsia="Calibri"/>
          <w:bCs/>
          <w:i/>
          <w:iCs/>
          <w:sz w:val="22"/>
          <w:szCs w:val="22"/>
        </w:rPr>
      </w:pPr>
    </w:p>
    <w:p w14:paraId="765AB34C" w14:textId="77777777" w:rsidR="00493256" w:rsidRDefault="00493256">
      <w:pPr>
        <w:textAlignment w:val="auto"/>
        <w:rPr>
          <w:rFonts w:eastAsia="Calibri"/>
          <w:bCs/>
          <w:i/>
          <w:iCs/>
          <w:sz w:val="22"/>
          <w:szCs w:val="22"/>
        </w:rPr>
      </w:pPr>
    </w:p>
    <w:p w14:paraId="109D6785" w14:textId="77777777" w:rsidR="00493256" w:rsidRDefault="00493256">
      <w:pPr>
        <w:textAlignment w:val="auto"/>
        <w:rPr>
          <w:rFonts w:eastAsia="Calibri"/>
          <w:bCs/>
          <w:i/>
          <w:iCs/>
          <w:sz w:val="22"/>
          <w:szCs w:val="22"/>
        </w:rPr>
      </w:pPr>
    </w:p>
    <w:p w14:paraId="01990501" w14:textId="77777777" w:rsidR="00493256" w:rsidRDefault="00E62EB0">
      <w:pPr>
        <w:jc w:val="right"/>
        <w:textAlignment w:val="auto"/>
        <w:rPr>
          <w:rFonts w:eastAsia="Calibri"/>
          <w:b/>
        </w:rPr>
      </w:pPr>
      <w:r>
        <w:rPr>
          <w:rFonts w:eastAsia="Calibri"/>
          <w:b/>
        </w:rPr>
        <w:t xml:space="preserve">Załącznik nr </w:t>
      </w:r>
      <w:r>
        <w:rPr>
          <w:rFonts w:eastAsia="Times New Roman"/>
          <w:b/>
          <w:bCs/>
          <w:lang w:eastAsia="pl-PL"/>
        </w:rPr>
        <w:t>9</w:t>
      </w:r>
      <w:r>
        <w:rPr>
          <w:b/>
          <w:bCs/>
        </w:rPr>
        <w:t xml:space="preserve"> do OPZ</w:t>
      </w:r>
    </w:p>
    <w:p w14:paraId="6661A6DE" w14:textId="77777777" w:rsidR="00493256" w:rsidRDefault="00493256">
      <w:pPr>
        <w:textAlignment w:val="auto"/>
        <w:rPr>
          <w:rFonts w:eastAsia="Calibri"/>
          <w:b/>
        </w:rPr>
      </w:pPr>
    </w:p>
    <w:p w14:paraId="4B4B72A2" w14:textId="77777777" w:rsidR="00493256" w:rsidRDefault="00493256">
      <w:pPr>
        <w:textAlignment w:val="auto"/>
        <w:rPr>
          <w:rFonts w:eastAsia="Calibri"/>
          <w:b/>
        </w:rPr>
      </w:pPr>
    </w:p>
    <w:p w14:paraId="287989F1" w14:textId="77777777" w:rsidR="00493256" w:rsidRDefault="00E62EB0">
      <w:pPr>
        <w:jc w:val="center"/>
        <w:textAlignment w:val="auto"/>
      </w:pPr>
      <w:r>
        <w:rPr>
          <w:rFonts w:eastAsia="Calibri"/>
          <w:b/>
        </w:rPr>
        <w:t>Powiadomienie o odebraniu bioodpadów stanowiących odpady komunalne</w:t>
      </w:r>
    </w:p>
    <w:p w14:paraId="59ADBB44" w14:textId="77777777" w:rsidR="00493256" w:rsidRDefault="00493256">
      <w:pPr>
        <w:textAlignment w:val="auto"/>
        <w:rPr>
          <w:rFonts w:eastAsia="Calibri"/>
          <w:bCs/>
          <w:i/>
          <w:iCs/>
          <w:sz w:val="22"/>
          <w:szCs w:val="22"/>
        </w:rPr>
      </w:pPr>
    </w:p>
    <w:p w14:paraId="78F5FBF0" w14:textId="77777777" w:rsidR="00493256" w:rsidRDefault="00493256">
      <w:pPr>
        <w:textAlignment w:val="auto"/>
        <w:rPr>
          <w:rFonts w:eastAsia="Calibri"/>
          <w:bCs/>
          <w:i/>
          <w:iCs/>
          <w:sz w:val="22"/>
          <w:szCs w:val="22"/>
        </w:rPr>
      </w:pPr>
    </w:p>
    <w:p w14:paraId="0FCF1708" w14:textId="77777777" w:rsidR="00493256" w:rsidRDefault="00493256">
      <w:pPr>
        <w:textAlignment w:val="auto"/>
        <w:rPr>
          <w:rFonts w:eastAsia="Calibri"/>
          <w:bCs/>
          <w:i/>
          <w:iCs/>
          <w:sz w:val="22"/>
          <w:szCs w:val="22"/>
        </w:rPr>
      </w:pPr>
    </w:p>
    <w:p w14:paraId="16B356AA" w14:textId="77777777" w:rsidR="00493256" w:rsidRDefault="00493256">
      <w:pPr>
        <w:textAlignment w:val="auto"/>
        <w:rPr>
          <w:rFonts w:eastAsia="Calibri"/>
          <w:bCs/>
          <w:i/>
          <w:iCs/>
          <w:sz w:val="22"/>
          <w:szCs w:val="22"/>
        </w:rPr>
      </w:pPr>
    </w:p>
    <w:p w14:paraId="7910798B" w14:textId="77777777" w:rsidR="00493256" w:rsidRDefault="00E62EB0">
      <w:pPr>
        <w:textAlignment w:val="auto"/>
        <w:rPr>
          <w:rFonts w:eastAsia="Calibri"/>
          <w:bCs/>
          <w:i/>
          <w:iCs/>
          <w:sz w:val="22"/>
          <w:szCs w:val="22"/>
        </w:rPr>
      </w:pPr>
      <w:r>
        <w:rPr>
          <w:rFonts w:eastAsia="Calibri"/>
          <w:bCs/>
          <w:i/>
          <w:iCs/>
          <w:sz w:val="22"/>
          <w:szCs w:val="22"/>
        </w:rPr>
        <w:t>Nazwa i pieczęć podmiotu                                                     …………………, dnia ……………….…….</w:t>
      </w:r>
    </w:p>
    <w:p w14:paraId="0813B5C5" w14:textId="77777777" w:rsidR="00493256" w:rsidRDefault="00493256">
      <w:pPr>
        <w:jc w:val="center"/>
        <w:textAlignment w:val="auto"/>
        <w:rPr>
          <w:rFonts w:eastAsia="Calibri"/>
          <w:b/>
          <w:i/>
          <w:iCs/>
          <w:sz w:val="22"/>
          <w:szCs w:val="22"/>
        </w:rPr>
      </w:pPr>
    </w:p>
    <w:p w14:paraId="77310C2C" w14:textId="77777777" w:rsidR="00493256" w:rsidRDefault="00493256">
      <w:pPr>
        <w:jc w:val="right"/>
        <w:textAlignment w:val="auto"/>
        <w:rPr>
          <w:rFonts w:eastAsia="Calibri"/>
          <w:bCs/>
          <w:i/>
          <w:iCs/>
          <w:sz w:val="22"/>
          <w:szCs w:val="22"/>
        </w:rPr>
      </w:pPr>
    </w:p>
    <w:p w14:paraId="2FACEA5F" w14:textId="77777777" w:rsidR="00493256" w:rsidRDefault="00E62EB0">
      <w:pPr>
        <w:ind w:firstLine="5245"/>
        <w:textAlignment w:val="auto"/>
        <w:rPr>
          <w:rFonts w:eastAsia="Calibri"/>
          <w:bCs/>
          <w:i/>
          <w:iCs/>
          <w:sz w:val="22"/>
          <w:szCs w:val="22"/>
        </w:rPr>
      </w:pPr>
      <w:r>
        <w:rPr>
          <w:rFonts w:eastAsia="Calibri"/>
          <w:bCs/>
          <w:i/>
          <w:iCs/>
          <w:sz w:val="22"/>
          <w:szCs w:val="22"/>
        </w:rPr>
        <w:t xml:space="preserve">Wójt Gminy Łuków </w:t>
      </w:r>
    </w:p>
    <w:p w14:paraId="17A8180E" w14:textId="77777777" w:rsidR="00493256" w:rsidRDefault="00493256">
      <w:pPr>
        <w:suppressAutoHyphens w:val="0"/>
        <w:jc w:val="center"/>
        <w:textAlignment w:val="auto"/>
        <w:rPr>
          <w:rFonts w:eastAsia="Calibri"/>
          <w:b/>
        </w:rPr>
      </w:pPr>
    </w:p>
    <w:p w14:paraId="26AF86E3" w14:textId="77777777" w:rsidR="00493256" w:rsidRDefault="00493256">
      <w:pPr>
        <w:suppressAutoHyphens w:val="0"/>
        <w:jc w:val="center"/>
        <w:textAlignment w:val="auto"/>
        <w:rPr>
          <w:rFonts w:eastAsia="Calibri"/>
          <w:b/>
        </w:rPr>
      </w:pPr>
    </w:p>
    <w:p w14:paraId="36D675FA" w14:textId="77777777" w:rsidR="00493256" w:rsidRDefault="00E62EB0">
      <w:pPr>
        <w:suppressAutoHyphens w:val="0"/>
        <w:jc w:val="center"/>
        <w:textAlignment w:val="auto"/>
        <w:rPr>
          <w:rFonts w:eastAsia="Calibri"/>
          <w:b/>
          <w:i/>
          <w:iCs/>
          <w:sz w:val="22"/>
          <w:szCs w:val="22"/>
        </w:rPr>
      </w:pPr>
      <w:bookmarkStart w:id="21" w:name="_Hlk48739764"/>
      <w:r>
        <w:rPr>
          <w:rFonts w:eastAsia="Calibri"/>
          <w:b/>
          <w:i/>
          <w:iCs/>
          <w:sz w:val="22"/>
          <w:szCs w:val="22"/>
        </w:rPr>
        <w:t xml:space="preserve">POWIADOMIENIE O ODEBRANIU BIOODPADÓW </w:t>
      </w:r>
      <w:r>
        <w:rPr>
          <w:rFonts w:eastAsia="Calibri"/>
          <w:b/>
          <w:i/>
          <w:iCs/>
          <w:sz w:val="22"/>
          <w:szCs w:val="22"/>
        </w:rPr>
        <w:br/>
        <w:t>STANOWIĄCYCH ODPADY KOMUNALNE</w:t>
      </w:r>
    </w:p>
    <w:bookmarkEnd w:id="21"/>
    <w:p w14:paraId="5C78C48C" w14:textId="77777777" w:rsidR="00493256" w:rsidRDefault="00493256">
      <w:pPr>
        <w:suppressAutoHyphens w:val="0"/>
        <w:jc w:val="both"/>
        <w:textAlignment w:val="auto"/>
        <w:rPr>
          <w:rFonts w:eastAsia="Calibri"/>
          <w:i/>
          <w:iCs/>
          <w:sz w:val="22"/>
          <w:szCs w:val="22"/>
        </w:rPr>
      </w:pPr>
    </w:p>
    <w:p w14:paraId="201908B3" w14:textId="77777777" w:rsidR="00493256" w:rsidRDefault="00E62EB0" w:rsidP="004823B7">
      <w:pPr>
        <w:numPr>
          <w:ilvl w:val="0"/>
          <w:numId w:val="45"/>
        </w:numPr>
        <w:jc w:val="both"/>
        <w:textAlignment w:val="auto"/>
        <w:rPr>
          <w:rFonts w:eastAsia="Calibri"/>
          <w:i/>
          <w:iCs/>
          <w:sz w:val="22"/>
          <w:szCs w:val="22"/>
        </w:rPr>
      </w:pPr>
      <w:r>
        <w:rPr>
          <w:rFonts w:eastAsia="Calibri"/>
          <w:i/>
          <w:iCs/>
          <w:sz w:val="22"/>
          <w:szCs w:val="22"/>
        </w:rPr>
        <w:t>W imieniu Wykonawcy …………………………………………………, odbiór bioodpadów zrealizowali:</w:t>
      </w:r>
    </w:p>
    <w:p w14:paraId="7B6F8CB2" w14:textId="77777777" w:rsidR="00493256" w:rsidRDefault="00493256">
      <w:pPr>
        <w:suppressAutoHyphens w:val="0"/>
        <w:ind w:left="720"/>
        <w:jc w:val="both"/>
        <w:textAlignment w:val="auto"/>
        <w:rPr>
          <w:rFonts w:eastAsia="Calibri"/>
          <w:i/>
          <w:iCs/>
          <w:sz w:val="22"/>
          <w:szCs w:val="22"/>
        </w:rPr>
      </w:pPr>
    </w:p>
    <w:p w14:paraId="0175886C" w14:textId="77777777" w:rsidR="00493256" w:rsidRDefault="00E62EB0" w:rsidP="004823B7">
      <w:pPr>
        <w:numPr>
          <w:ilvl w:val="0"/>
          <w:numId w:val="46"/>
        </w:numPr>
        <w:jc w:val="both"/>
        <w:textAlignment w:val="auto"/>
        <w:rPr>
          <w:rFonts w:eastAsia="Calibri"/>
          <w:i/>
          <w:iCs/>
          <w:sz w:val="22"/>
          <w:szCs w:val="22"/>
        </w:rPr>
      </w:pPr>
      <w:r>
        <w:rPr>
          <w:rFonts w:eastAsia="Calibri"/>
          <w:i/>
          <w:iCs/>
          <w:sz w:val="22"/>
          <w:szCs w:val="22"/>
        </w:rPr>
        <w:t xml:space="preserve">……………………. – pracownik …………………… </w:t>
      </w:r>
    </w:p>
    <w:p w14:paraId="14FF3F2D" w14:textId="77777777" w:rsidR="00493256" w:rsidRDefault="00E62EB0" w:rsidP="004823B7">
      <w:pPr>
        <w:numPr>
          <w:ilvl w:val="0"/>
          <w:numId w:val="46"/>
        </w:numPr>
        <w:jc w:val="both"/>
        <w:textAlignment w:val="auto"/>
        <w:rPr>
          <w:rFonts w:eastAsia="Calibri"/>
          <w:i/>
          <w:iCs/>
          <w:sz w:val="22"/>
          <w:szCs w:val="22"/>
        </w:rPr>
      </w:pPr>
      <w:r>
        <w:rPr>
          <w:rFonts w:eastAsia="Calibri"/>
          <w:i/>
          <w:iCs/>
          <w:sz w:val="22"/>
          <w:szCs w:val="22"/>
        </w:rPr>
        <w:t>…………………….. – pracownik …………………….</w:t>
      </w:r>
    </w:p>
    <w:p w14:paraId="1F274DB5" w14:textId="77777777" w:rsidR="00493256" w:rsidRDefault="00493256">
      <w:pPr>
        <w:suppressAutoHyphens w:val="0"/>
        <w:ind w:left="720"/>
        <w:jc w:val="both"/>
        <w:textAlignment w:val="auto"/>
        <w:rPr>
          <w:rFonts w:eastAsia="Calibri"/>
          <w:i/>
          <w:iCs/>
          <w:sz w:val="22"/>
          <w:szCs w:val="22"/>
        </w:rPr>
      </w:pPr>
    </w:p>
    <w:p w14:paraId="41DCEC1D" w14:textId="77777777" w:rsidR="00493256" w:rsidRDefault="00E62EB0" w:rsidP="004823B7">
      <w:pPr>
        <w:numPr>
          <w:ilvl w:val="0"/>
          <w:numId w:val="45"/>
        </w:numPr>
        <w:suppressAutoHyphens w:val="0"/>
        <w:jc w:val="both"/>
        <w:textAlignment w:val="auto"/>
        <w:rPr>
          <w:rFonts w:eastAsia="Calibri"/>
          <w:i/>
          <w:iCs/>
          <w:sz w:val="22"/>
          <w:szCs w:val="22"/>
        </w:rPr>
      </w:pPr>
      <w:r>
        <w:rPr>
          <w:rFonts w:eastAsia="Calibri"/>
          <w:i/>
          <w:iCs/>
          <w:sz w:val="22"/>
          <w:szCs w:val="22"/>
        </w:rPr>
        <w:t>Data  i  godzina odbioru:</w:t>
      </w:r>
    </w:p>
    <w:p w14:paraId="535ADE14" w14:textId="77777777" w:rsidR="00493256" w:rsidRDefault="00E62EB0">
      <w:pPr>
        <w:suppressAutoHyphens w:val="0"/>
        <w:ind w:left="720"/>
        <w:jc w:val="both"/>
        <w:textAlignment w:val="auto"/>
        <w:rPr>
          <w:rFonts w:eastAsia="Calibri"/>
          <w:i/>
          <w:iCs/>
          <w:sz w:val="22"/>
          <w:szCs w:val="22"/>
        </w:rPr>
      </w:pPr>
      <w:r>
        <w:rPr>
          <w:rFonts w:eastAsia="Calibri"/>
          <w:i/>
          <w:iCs/>
          <w:sz w:val="22"/>
          <w:szCs w:val="22"/>
        </w:rPr>
        <w:t>……………………………………</w:t>
      </w:r>
    </w:p>
    <w:p w14:paraId="600676A3" w14:textId="77777777" w:rsidR="00493256" w:rsidRDefault="00E62EB0">
      <w:pPr>
        <w:suppressAutoHyphens w:val="0"/>
        <w:ind w:left="709"/>
        <w:textAlignment w:val="auto"/>
        <w:rPr>
          <w:rFonts w:eastAsia="Calibri"/>
          <w:i/>
          <w:iCs/>
          <w:sz w:val="22"/>
          <w:szCs w:val="22"/>
        </w:rPr>
      </w:pPr>
      <w:r>
        <w:rPr>
          <w:rFonts w:eastAsia="Calibri"/>
          <w:i/>
          <w:iCs/>
          <w:sz w:val="22"/>
          <w:szCs w:val="22"/>
        </w:rPr>
        <w:t>Adres nieruchomości – odbioru bioodpadów: …………………………………………………………………………………………………</w:t>
      </w:r>
    </w:p>
    <w:p w14:paraId="73022F17" w14:textId="77777777" w:rsidR="00493256" w:rsidRDefault="00E62EB0">
      <w:pPr>
        <w:suppressAutoHyphens w:val="0"/>
        <w:ind w:left="709"/>
        <w:jc w:val="both"/>
        <w:textAlignment w:val="auto"/>
        <w:rPr>
          <w:rFonts w:eastAsia="Calibri"/>
          <w:i/>
          <w:iCs/>
          <w:sz w:val="22"/>
          <w:szCs w:val="22"/>
        </w:rPr>
      </w:pPr>
      <w:r>
        <w:rPr>
          <w:rFonts w:eastAsia="Calibri"/>
          <w:i/>
          <w:iCs/>
          <w:sz w:val="22"/>
          <w:szCs w:val="22"/>
        </w:rPr>
        <w:t xml:space="preserve">Opis odbioru (worek, pojemnik) rodzaj bioodpadów: </w:t>
      </w:r>
    </w:p>
    <w:p w14:paraId="35D58A6E" w14:textId="77777777" w:rsidR="00493256" w:rsidRDefault="00E62EB0">
      <w:pPr>
        <w:suppressAutoHyphens w:val="0"/>
        <w:ind w:left="709"/>
        <w:jc w:val="both"/>
        <w:textAlignment w:val="auto"/>
        <w:rPr>
          <w:rFonts w:eastAsia="Calibri"/>
          <w:i/>
          <w:iCs/>
          <w:sz w:val="22"/>
          <w:szCs w:val="22"/>
        </w:rPr>
      </w:pPr>
      <w:r>
        <w:rPr>
          <w:rFonts w:eastAsia="Calibri"/>
          <w:i/>
          <w:iCs/>
          <w:sz w:val="22"/>
          <w:szCs w:val="22"/>
        </w:rPr>
        <w:t>………………………………………………………………………………………………………………………………………………………………………………………………………………………………</w:t>
      </w:r>
    </w:p>
    <w:p w14:paraId="5C2C6837" w14:textId="77777777" w:rsidR="00493256" w:rsidRDefault="00E62EB0">
      <w:pPr>
        <w:suppressAutoHyphens w:val="0"/>
        <w:ind w:left="709"/>
        <w:jc w:val="both"/>
        <w:textAlignment w:val="auto"/>
        <w:rPr>
          <w:rFonts w:eastAsia="Calibri"/>
          <w:i/>
          <w:iCs/>
          <w:sz w:val="22"/>
          <w:szCs w:val="22"/>
        </w:rPr>
      </w:pPr>
      <w:r>
        <w:rPr>
          <w:rFonts w:eastAsia="Calibri"/>
          <w:i/>
          <w:iCs/>
          <w:sz w:val="22"/>
          <w:szCs w:val="22"/>
        </w:rPr>
        <w:t>………………………………………………………………………………………………………………</w:t>
      </w:r>
    </w:p>
    <w:p w14:paraId="2EA6E00C" w14:textId="77777777" w:rsidR="00493256" w:rsidRDefault="00493256">
      <w:pPr>
        <w:suppressAutoHyphens w:val="0"/>
        <w:spacing w:after="200"/>
        <w:ind w:left="709"/>
        <w:jc w:val="both"/>
        <w:textAlignment w:val="auto"/>
        <w:rPr>
          <w:rFonts w:eastAsia="Calibri"/>
          <w:i/>
          <w:iCs/>
          <w:sz w:val="22"/>
          <w:szCs w:val="22"/>
          <w:u w:val="single"/>
        </w:rPr>
      </w:pPr>
    </w:p>
    <w:p w14:paraId="52EDEC92" w14:textId="77777777" w:rsidR="00493256" w:rsidRDefault="00E62EB0">
      <w:pPr>
        <w:suppressAutoHyphens w:val="0"/>
        <w:spacing w:after="200"/>
        <w:jc w:val="both"/>
        <w:textAlignment w:val="auto"/>
        <w:rPr>
          <w:rFonts w:eastAsia="Calibri"/>
          <w:b/>
          <w:bCs/>
          <w:i/>
          <w:iCs/>
          <w:sz w:val="22"/>
          <w:szCs w:val="22"/>
        </w:rPr>
      </w:pPr>
      <w:r>
        <w:rPr>
          <w:rFonts w:eastAsia="Calibri"/>
          <w:b/>
          <w:bCs/>
          <w:i/>
          <w:iCs/>
          <w:sz w:val="22"/>
          <w:szCs w:val="22"/>
        </w:rPr>
        <w:t>Do powiadomienia załączono:</w:t>
      </w:r>
    </w:p>
    <w:p w14:paraId="0C99906F" w14:textId="77777777" w:rsidR="00493256" w:rsidRDefault="00E62EB0" w:rsidP="004823B7">
      <w:pPr>
        <w:numPr>
          <w:ilvl w:val="3"/>
          <w:numId w:val="47"/>
        </w:numPr>
        <w:suppressAutoHyphens w:val="0"/>
        <w:spacing w:after="200"/>
        <w:ind w:left="426" w:hanging="426"/>
        <w:jc w:val="both"/>
        <w:textAlignment w:val="auto"/>
        <w:rPr>
          <w:rFonts w:eastAsia="Calibri"/>
          <w:i/>
          <w:iCs/>
          <w:sz w:val="22"/>
          <w:szCs w:val="22"/>
        </w:rPr>
      </w:pPr>
      <w:r>
        <w:rPr>
          <w:rFonts w:eastAsia="Calibri"/>
          <w:i/>
          <w:iCs/>
          <w:sz w:val="22"/>
          <w:szCs w:val="22"/>
        </w:rPr>
        <w:t>Dokumentacja fotograficzna - …………………………..</w:t>
      </w:r>
    </w:p>
    <w:p w14:paraId="7A469B4F" w14:textId="77777777" w:rsidR="00493256" w:rsidRDefault="00E62EB0">
      <w:pPr>
        <w:suppressAutoHyphens w:val="0"/>
        <w:spacing w:after="200"/>
        <w:textAlignment w:val="auto"/>
        <w:rPr>
          <w:rFonts w:eastAsia="Calibri"/>
          <w:i/>
          <w:iCs/>
          <w:sz w:val="22"/>
          <w:szCs w:val="22"/>
        </w:rPr>
      </w:pPr>
      <w:r>
        <w:rPr>
          <w:rFonts w:eastAsia="Calibri"/>
          <w:i/>
          <w:iCs/>
          <w:sz w:val="22"/>
          <w:szCs w:val="22"/>
        </w:rPr>
        <w:t>Powiadomienie sporządził:</w:t>
      </w:r>
    </w:p>
    <w:p w14:paraId="01C10D41" w14:textId="77777777" w:rsidR="00493256" w:rsidRDefault="00E62EB0">
      <w:pPr>
        <w:suppressAutoHyphens w:val="0"/>
        <w:spacing w:after="200"/>
        <w:textAlignment w:val="auto"/>
        <w:rPr>
          <w:rFonts w:eastAsia="Calibri"/>
          <w:i/>
          <w:iCs/>
          <w:sz w:val="22"/>
          <w:szCs w:val="22"/>
        </w:rPr>
      </w:pPr>
      <w:r>
        <w:rPr>
          <w:rFonts w:eastAsia="Calibri"/>
          <w:i/>
          <w:iCs/>
          <w:sz w:val="22"/>
          <w:szCs w:val="22"/>
        </w:rPr>
        <w:t>………………………………………………</w:t>
      </w:r>
    </w:p>
    <w:p w14:paraId="615783F5" w14:textId="77777777" w:rsidR="00493256" w:rsidRDefault="00493256">
      <w:pPr>
        <w:suppressAutoHyphens w:val="0"/>
        <w:spacing w:after="200"/>
        <w:jc w:val="right"/>
        <w:textAlignment w:val="auto"/>
        <w:rPr>
          <w:rFonts w:eastAsia="Calibri"/>
          <w:i/>
          <w:iCs/>
          <w:sz w:val="22"/>
          <w:szCs w:val="22"/>
        </w:rPr>
      </w:pPr>
    </w:p>
    <w:p w14:paraId="756E492F" w14:textId="77777777" w:rsidR="00493256" w:rsidRDefault="00E62EB0">
      <w:pPr>
        <w:suppressAutoHyphens w:val="0"/>
        <w:spacing w:after="200"/>
        <w:jc w:val="right"/>
        <w:textAlignment w:val="auto"/>
        <w:rPr>
          <w:rFonts w:eastAsia="Calibri"/>
          <w:i/>
          <w:iCs/>
          <w:sz w:val="22"/>
          <w:szCs w:val="22"/>
        </w:rPr>
      </w:pPr>
      <w:r>
        <w:rPr>
          <w:rFonts w:eastAsia="Calibri"/>
          <w:i/>
          <w:iCs/>
          <w:sz w:val="22"/>
          <w:szCs w:val="22"/>
        </w:rPr>
        <w:t xml:space="preserve">Popis osoby upoważnionej działającej </w:t>
      </w:r>
    </w:p>
    <w:p w14:paraId="6C278748" w14:textId="42A17DDC" w:rsidR="00493256" w:rsidRPr="000C6621" w:rsidRDefault="00E62EB0" w:rsidP="000C6621">
      <w:pPr>
        <w:suppressAutoHyphens w:val="0"/>
        <w:ind w:left="6521" w:hanging="284"/>
        <w:textAlignment w:val="auto"/>
        <w:rPr>
          <w:rFonts w:eastAsia="Calibri"/>
          <w:i/>
          <w:iCs/>
          <w:sz w:val="22"/>
          <w:szCs w:val="22"/>
        </w:rPr>
      </w:pPr>
      <w:r>
        <w:rPr>
          <w:rFonts w:eastAsia="Calibri"/>
          <w:i/>
          <w:iCs/>
          <w:sz w:val="22"/>
          <w:szCs w:val="22"/>
        </w:rPr>
        <w:t>w imieniu Wykonawcy</w:t>
      </w:r>
    </w:p>
    <w:p w14:paraId="437DD549" w14:textId="77777777" w:rsidR="00493256" w:rsidRDefault="00493256">
      <w:pPr>
        <w:suppressAutoHyphens w:val="0"/>
        <w:textAlignment w:val="auto"/>
        <w:rPr>
          <w:rFonts w:eastAsia="Times New Roman"/>
          <w:lang w:eastAsia="pl-PL"/>
        </w:rPr>
      </w:pPr>
    </w:p>
    <w:p w14:paraId="4D6C1C5F" w14:textId="77777777" w:rsidR="00493256" w:rsidRDefault="00493256">
      <w:pPr>
        <w:suppressAutoHyphens w:val="0"/>
        <w:textAlignment w:val="auto"/>
        <w:rPr>
          <w:rFonts w:eastAsia="Times New Roman"/>
          <w:lang w:eastAsia="pl-PL"/>
        </w:rPr>
      </w:pPr>
    </w:p>
    <w:p w14:paraId="478953F5" w14:textId="77777777" w:rsidR="00493256" w:rsidRDefault="00493256">
      <w:pPr>
        <w:pStyle w:val="Standard"/>
        <w:widowControl w:val="0"/>
        <w:suppressAutoHyphens w:val="0"/>
        <w:rPr>
          <w:b/>
        </w:rPr>
      </w:pPr>
    </w:p>
    <w:sectPr w:rsidR="00493256">
      <w:head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47564" w14:textId="77777777" w:rsidR="00E50BEC" w:rsidRDefault="00E50BEC">
      <w:r>
        <w:separator/>
      </w:r>
    </w:p>
  </w:endnote>
  <w:endnote w:type="continuationSeparator" w:id="0">
    <w:p w14:paraId="6A507EE1" w14:textId="77777777" w:rsidR="00E50BEC" w:rsidRDefault="00E5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imesNewRomanPSMT, 'Times New R">
    <w:altName w:val="Times New Roman"/>
    <w:charset w:val="00"/>
    <w:family w:val="swiss"/>
    <w:pitch w:val="default"/>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MS Mincho'">
    <w:charset w:val="00"/>
    <w:family w:val="auto"/>
    <w:pitch w:val="default"/>
  </w:font>
  <w:font w:name="SimSun, 宋体">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00"/>
    <w:family w:val="swiss"/>
    <w:pitch w:val="variable"/>
    <w:sig w:usb0="00000287" w:usb1="00000000" w:usb2="00000000" w:usb3="00000000" w:csb0="0000009F" w:csb1="00000000"/>
  </w:font>
  <w:font w:name="OpenSymbol">
    <w:altName w:val="Segoe UI Symbol"/>
    <w:panose1 w:val="05010000000000000000"/>
    <w:charset w:val="00"/>
    <w:family w:val="auto"/>
    <w:pitch w:val="default"/>
  </w:font>
  <w:font w:name="TimesNewRoman">
    <w:altName w:val="MS Mincho"/>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679C2" w14:textId="77777777" w:rsidR="00E50BEC" w:rsidRDefault="00E50BEC">
      <w:r>
        <w:rPr>
          <w:color w:val="000000"/>
        </w:rPr>
        <w:separator/>
      </w:r>
    </w:p>
  </w:footnote>
  <w:footnote w:type="continuationSeparator" w:id="0">
    <w:p w14:paraId="53FDFC97" w14:textId="77777777" w:rsidR="00E50BEC" w:rsidRDefault="00E50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82B8E" w14:textId="77777777" w:rsidR="002A650B" w:rsidRDefault="002A650B" w:rsidP="002A650B">
    <w:pPr>
      <w:pStyle w:val="Nagwek"/>
      <w:tabs>
        <w:tab w:val="clear" w:pos="4536"/>
        <w:tab w:val="clear" w:pos="9072"/>
        <w:tab w:val="left" w:pos="6810"/>
      </w:tabs>
    </w:pPr>
    <w:r>
      <w:tab/>
    </w:r>
  </w:p>
  <w:tbl>
    <w:tblPr>
      <w:tblStyle w:val="Tabela-Siatka"/>
      <w:tblW w:w="0" w:type="auto"/>
      <w:tblLook w:val="04A0" w:firstRow="1" w:lastRow="0" w:firstColumn="1" w:lastColumn="0" w:noHBand="0" w:noVBand="1"/>
    </w:tblPr>
    <w:tblGrid>
      <w:gridCol w:w="9062"/>
    </w:tblGrid>
    <w:tr w:rsidR="002A650B" w14:paraId="03CBE106" w14:textId="77777777" w:rsidTr="002A650B">
      <w:tc>
        <w:tcPr>
          <w:tcW w:w="9062" w:type="dxa"/>
          <w:tcBorders>
            <w:top w:val="nil"/>
            <w:left w:val="nil"/>
            <w:right w:val="nil"/>
          </w:tcBorders>
        </w:tcPr>
        <w:p w14:paraId="78BBD687" w14:textId="77777777" w:rsidR="002A650B" w:rsidRPr="00B93BAC" w:rsidRDefault="002A650B" w:rsidP="002A650B">
          <w:pPr>
            <w:pStyle w:val="Nagwek"/>
            <w:spacing w:line="276" w:lineRule="auto"/>
            <w:jc w:val="center"/>
            <w:rPr>
              <w:rFonts w:ascii="Cambria" w:hAnsi="Cambria"/>
              <w:bCs/>
              <w:color w:val="000000"/>
              <w:sz w:val="16"/>
              <w:szCs w:val="16"/>
            </w:rPr>
          </w:pPr>
          <w:r w:rsidRPr="00B93BAC">
            <w:rPr>
              <w:rFonts w:ascii="Cambria" w:hAnsi="Cambria"/>
              <w:bCs/>
              <w:color w:val="000000"/>
              <w:sz w:val="16"/>
              <w:szCs w:val="16"/>
            </w:rPr>
            <w:t>Postępowanie o udzielenie zamówienia publicznego prowadzone w trybie przetargu nieograniczonego na:</w:t>
          </w:r>
        </w:p>
        <w:p w14:paraId="5921E144" w14:textId="77777777" w:rsidR="002A650B" w:rsidRPr="00B93BAC" w:rsidRDefault="002A650B" w:rsidP="002A650B">
          <w:pPr>
            <w:pStyle w:val="Nagwek"/>
            <w:spacing w:line="276" w:lineRule="auto"/>
            <w:jc w:val="center"/>
            <w:rPr>
              <w:rFonts w:ascii="Cambria" w:hAnsi="Cambria"/>
              <w:b/>
              <w:i/>
              <w:iCs/>
              <w:color w:val="000000"/>
              <w:sz w:val="10"/>
              <w:szCs w:val="10"/>
            </w:rPr>
          </w:pPr>
          <w:r w:rsidRPr="00B93BAC">
            <w:rPr>
              <w:rFonts w:ascii="Cambria" w:hAnsi="Cambria"/>
              <w:b/>
              <w:i/>
              <w:iCs/>
              <w:color w:val="000000"/>
              <w:sz w:val="16"/>
              <w:szCs w:val="16"/>
            </w:rPr>
            <w:t xml:space="preserve">„Odbiór, transport i zagospodarowanie odpadów komunalnych od właścicieli nieruchomości </w:t>
          </w:r>
          <w:r>
            <w:rPr>
              <w:rFonts w:ascii="Cambria" w:hAnsi="Cambria"/>
              <w:b/>
              <w:i/>
              <w:iCs/>
              <w:color w:val="000000"/>
              <w:sz w:val="16"/>
              <w:szCs w:val="16"/>
            </w:rPr>
            <w:br/>
          </w:r>
          <w:r w:rsidRPr="00B93BAC">
            <w:rPr>
              <w:rFonts w:ascii="Cambria" w:hAnsi="Cambria"/>
              <w:b/>
              <w:i/>
              <w:iCs/>
              <w:color w:val="000000"/>
              <w:sz w:val="16"/>
              <w:szCs w:val="16"/>
            </w:rPr>
            <w:t>zamieszkałych i niezamieszkałych z terenu Gminy Łuków”.</w:t>
          </w:r>
        </w:p>
      </w:tc>
    </w:tr>
  </w:tbl>
  <w:p w14:paraId="15D6DA4E" w14:textId="61576846" w:rsidR="002A650B" w:rsidRDefault="002A650B" w:rsidP="002A650B">
    <w:pPr>
      <w:pStyle w:val="Nagwek"/>
      <w:tabs>
        <w:tab w:val="clear" w:pos="4536"/>
        <w:tab w:val="clear" w:pos="9072"/>
        <w:tab w:val="left" w:pos="6810"/>
      </w:tabs>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1029"/>
    <w:multiLevelType w:val="multilevel"/>
    <w:tmpl w:val="3C7A893A"/>
    <w:lvl w:ilvl="0">
      <w:start w:val="1"/>
      <w:numFmt w:val="decimal"/>
      <w:lvlText w:val="%1)"/>
      <w:lvlJc w:val="left"/>
      <w:pPr>
        <w:ind w:left="1363" w:hanging="360"/>
      </w:pPr>
    </w:lvl>
    <w:lvl w:ilvl="1">
      <w:start w:val="1"/>
      <w:numFmt w:val="lowerLetter"/>
      <w:lvlText w:val="%2."/>
      <w:lvlJc w:val="left"/>
      <w:pPr>
        <w:ind w:left="2083" w:hanging="360"/>
      </w:pPr>
    </w:lvl>
    <w:lvl w:ilvl="2">
      <w:start w:val="1"/>
      <w:numFmt w:val="lowerRoman"/>
      <w:lvlText w:val="%3."/>
      <w:lvlJc w:val="right"/>
      <w:pPr>
        <w:ind w:left="2803" w:hanging="180"/>
      </w:pPr>
    </w:lvl>
    <w:lvl w:ilvl="3">
      <w:start w:val="1"/>
      <w:numFmt w:val="decimal"/>
      <w:lvlText w:val="%4."/>
      <w:lvlJc w:val="left"/>
      <w:pPr>
        <w:ind w:left="3523" w:hanging="360"/>
      </w:pPr>
    </w:lvl>
    <w:lvl w:ilvl="4">
      <w:start w:val="1"/>
      <w:numFmt w:val="lowerLetter"/>
      <w:lvlText w:val="%5."/>
      <w:lvlJc w:val="left"/>
      <w:pPr>
        <w:ind w:left="4243" w:hanging="360"/>
      </w:pPr>
    </w:lvl>
    <w:lvl w:ilvl="5">
      <w:start w:val="1"/>
      <w:numFmt w:val="lowerRoman"/>
      <w:lvlText w:val="%6."/>
      <w:lvlJc w:val="right"/>
      <w:pPr>
        <w:ind w:left="4963" w:hanging="180"/>
      </w:pPr>
    </w:lvl>
    <w:lvl w:ilvl="6">
      <w:start w:val="1"/>
      <w:numFmt w:val="decimal"/>
      <w:lvlText w:val="%7."/>
      <w:lvlJc w:val="left"/>
      <w:pPr>
        <w:ind w:left="5683" w:hanging="360"/>
      </w:pPr>
    </w:lvl>
    <w:lvl w:ilvl="7">
      <w:start w:val="1"/>
      <w:numFmt w:val="lowerLetter"/>
      <w:lvlText w:val="%8."/>
      <w:lvlJc w:val="left"/>
      <w:pPr>
        <w:ind w:left="6403" w:hanging="360"/>
      </w:pPr>
    </w:lvl>
    <w:lvl w:ilvl="8">
      <w:start w:val="1"/>
      <w:numFmt w:val="lowerRoman"/>
      <w:lvlText w:val="%9."/>
      <w:lvlJc w:val="right"/>
      <w:pPr>
        <w:ind w:left="7123" w:hanging="180"/>
      </w:pPr>
    </w:lvl>
  </w:abstractNum>
  <w:abstractNum w:abstractNumId="1" w15:restartNumberingAfterBreak="0">
    <w:nsid w:val="02E37C48"/>
    <w:multiLevelType w:val="multilevel"/>
    <w:tmpl w:val="58ECF286"/>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04322089"/>
    <w:multiLevelType w:val="multilevel"/>
    <w:tmpl w:val="9D60062C"/>
    <w:styleLink w:val="WW8Num6"/>
    <w:lvl w:ilvl="0">
      <w:start w:val="1"/>
      <w:numFmt w:val="decimal"/>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A9761F"/>
    <w:multiLevelType w:val="multilevel"/>
    <w:tmpl w:val="C75E1616"/>
    <w:lvl w:ilvl="0">
      <w:numFmt w:val="bullet"/>
      <w:lvlText w:val="−"/>
      <w:lvlJc w:val="left"/>
      <w:pPr>
        <w:ind w:left="810" w:hanging="360"/>
      </w:pPr>
      <w:rPr>
        <w:rFonts w:ascii="Times New Roman" w:hAnsi="Times New Roman" w:cs="Times New Roman"/>
        <w:color w:val="auto"/>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cs="Wingdings"/>
      </w:rPr>
    </w:lvl>
    <w:lvl w:ilvl="3">
      <w:numFmt w:val="bullet"/>
      <w:lvlText w:val=""/>
      <w:lvlJc w:val="left"/>
      <w:pPr>
        <w:ind w:left="2970" w:hanging="360"/>
      </w:pPr>
      <w:rPr>
        <w:rFonts w:ascii="Symbol" w:hAnsi="Symbol" w:cs="Symbol"/>
        <w:color w:val="FF0000"/>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cs="Wingdings"/>
      </w:rPr>
    </w:lvl>
    <w:lvl w:ilvl="6">
      <w:numFmt w:val="bullet"/>
      <w:lvlText w:val=""/>
      <w:lvlJc w:val="left"/>
      <w:pPr>
        <w:ind w:left="5130" w:hanging="360"/>
      </w:pPr>
      <w:rPr>
        <w:rFonts w:ascii="Symbol" w:hAnsi="Symbol" w:cs="Symbol"/>
        <w:color w:val="FF0000"/>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cs="Wingdings"/>
      </w:rPr>
    </w:lvl>
  </w:abstractNum>
  <w:abstractNum w:abstractNumId="4" w15:restartNumberingAfterBreak="0">
    <w:nsid w:val="05C80B74"/>
    <w:multiLevelType w:val="multilevel"/>
    <w:tmpl w:val="4BC2AB3A"/>
    <w:lvl w:ilvl="0">
      <w:numFmt w:val="bullet"/>
      <w:lvlText w:val="−"/>
      <w:lvlJc w:val="left"/>
      <w:pPr>
        <w:ind w:left="720" w:hanging="360"/>
      </w:pPr>
      <w:rPr>
        <w:rFonts w:ascii="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90F30E2"/>
    <w:multiLevelType w:val="multilevel"/>
    <w:tmpl w:val="3B5A7D84"/>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 w15:restartNumberingAfterBreak="0">
    <w:nsid w:val="0C084BBE"/>
    <w:multiLevelType w:val="multilevel"/>
    <w:tmpl w:val="DC9A9FD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C8B7364"/>
    <w:multiLevelType w:val="multilevel"/>
    <w:tmpl w:val="02143480"/>
    <w:styleLink w:val="WW8Num1"/>
    <w:lvl w:ilvl="0">
      <w:start w:val="1"/>
      <w:numFmt w:val="decimal"/>
      <w:lvlText w:val="%1."/>
      <w:lvlJc w:val="left"/>
      <w:pPr>
        <w:ind w:left="283" w:hanging="283"/>
      </w:pPr>
      <w:rPr>
        <w:rFonts w:cs="Times New Roman"/>
        <w:b/>
        <w:bCs w:val="0"/>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160" w:hanging="2160"/>
      </w:pPr>
      <w:rPr>
        <w:rFonts w:cs="Times New Roman"/>
      </w:rPr>
    </w:lvl>
  </w:abstractNum>
  <w:abstractNum w:abstractNumId="8" w15:restartNumberingAfterBreak="0">
    <w:nsid w:val="0D570354"/>
    <w:multiLevelType w:val="multilevel"/>
    <w:tmpl w:val="C2D8515E"/>
    <w:styleLink w:val="WW8Num31"/>
    <w:lvl w:ilvl="0">
      <w:numFmt w:val="bullet"/>
      <w:lvlText w:val=""/>
      <w:lvlJc w:val="left"/>
      <w:pPr>
        <w:ind w:left="720" w:hanging="360"/>
      </w:pPr>
      <w:rPr>
        <w:rFonts w:ascii="Symbol" w:eastAsia="TimesNewRoman, 'MS Mincho'" w:hAnsi="Symbol" w:cs="Symbol"/>
        <w:color w:val="00B0F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TimesNewRoman, 'MS Mincho'" w:hAnsi="Symbol" w:cs="Symbol"/>
        <w:color w:val="00B0F0"/>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TimesNewRoman, 'MS Mincho'" w:hAnsi="Symbol" w:cs="Symbol"/>
        <w:color w:val="00B0F0"/>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0DC61D54"/>
    <w:multiLevelType w:val="multilevel"/>
    <w:tmpl w:val="C8502268"/>
    <w:styleLink w:val="WW8Num7"/>
    <w:lvl w:ilvl="0">
      <w:start w:val="1"/>
      <w:numFmt w:val="decimal"/>
      <w:lvlText w:val="%1."/>
      <w:lvlJc w:val="left"/>
      <w:pPr>
        <w:ind w:left="720" w:hanging="360"/>
      </w:pPr>
      <w:rPr>
        <w:rFonts w:eastAsia="TimesNewRoman, 'MS Mincho'"/>
        <w:b w:val="0"/>
        <w:bCs/>
        <w:i w:val="0"/>
        <w:color w:val="00000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CD22B9"/>
    <w:multiLevelType w:val="multilevel"/>
    <w:tmpl w:val="B6CE7FAC"/>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11" w15:restartNumberingAfterBreak="0">
    <w:nsid w:val="0DFC3954"/>
    <w:multiLevelType w:val="multilevel"/>
    <w:tmpl w:val="10B2CF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0E4323B"/>
    <w:multiLevelType w:val="multilevel"/>
    <w:tmpl w:val="8E3C1B52"/>
    <w:styleLink w:val="WW8Num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5B440BE"/>
    <w:multiLevelType w:val="multilevel"/>
    <w:tmpl w:val="F2600794"/>
    <w:styleLink w:val="WWOutlineListStyle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14" w15:restartNumberingAfterBreak="0">
    <w:nsid w:val="1D6C73A2"/>
    <w:multiLevelType w:val="multilevel"/>
    <w:tmpl w:val="DAE64446"/>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5" w15:restartNumberingAfterBreak="0">
    <w:nsid w:val="1EF5430E"/>
    <w:multiLevelType w:val="multilevel"/>
    <w:tmpl w:val="6466FF74"/>
    <w:styleLink w:val="WWOutlineListStyle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16" w15:restartNumberingAfterBreak="0">
    <w:nsid w:val="1F19328B"/>
    <w:multiLevelType w:val="multilevel"/>
    <w:tmpl w:val="6AB299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2AA1274"/>
    <w:multiLevelType w:val="multilevel"/>
    <w:tmpl w:val="2056C310"/>
    <w:styleLink w:val="WW8Num17"/>
    <w:lvl w:ilvl="0">
      <w:start w:val="1"/>
      <w:numFmt w:val="decimal"/>
      <w:lvlText w:val="%1)"/>
      <w:lvlJc w:val="left"/>
      <w:pPr>
        <w:ind w:left="720" w:hanging="360"/>
      </w:pPr>
    </w:lvl>
    <w:lvl w:ilvl="1">
      <w:start w:val="1"/>
      <w:numFmt w:val="lowerLetter"/>
      <w:lvlText w:val="%2)"/>
      <w:lvlJc w:val="left"/>
      <w:pPr>
        <w:ind w:left="1440" w:hanging="360"/>
      </w:pPr>
      <w:rPr>
        <w:bC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70E7E6D"/>
    <w:multiLevelType w:val="multilevel"/>
    <w:tmpl w:val="C1126F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8753BB5"/>
    <w:multiLevelType w:val="multilevel"/>
    <w:tmpl w:val="A5204264"/>
    <w:styleLink w:val="WW8Num11"/>
    <w:lvl w:ilvl="0">
      <w:start w:val="1"/>
      <w:numFmt w:val="lowerLetter"/>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A1757"/>
    <w:multiLevelType w:val="multilevel"/>
    <w:tmpl w:val="48A4340E"/>
    <w:styleLink w:val="WW8Num24"/>
    <w:lvl w:ilvl="0">
      <w:start w:val="1"/>
      <w:numFmt w:val="decimal"/>
      <w:lvlText w:val="%1."/>
      <w:lvlJc w:val="left"/>
      <w:pPr>
        <w:ind w:left="720" w:hanging="360"/>
      </w:pPr>
      <w:rPr>
        <w:b/>
        <w:sz w:val="22"/>
        <w:szCs w:val="22"/>
      </w:rPr>
    </w:lvl>
    <w:lvl w:ilvl="1">
      <w:start w:val="1"/>
      <w:numFmt w:val="decimal"/>
      <w:lvlText w:val="%2)"/>
      <w:lvlJc w:val="left"/>
      <w:pPr>
        <w:ind w:left="1440" w:hanging="360"/>
      </w:pPr>
      <w:rPr>
        <w:b/>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9FF5AE2"/>
    <w:multiLevelType w:val="multilevel"/>
    <w:tmpl w:val="9224F732"/>
    <w:styleLink w:val="WW8Num25"/>
    <w:lvl w:ilvl="0">
      <w:start w:val="1"/>
      <w:numFmt w:val="decimal"/>
      <w:lvlText w:val="%1."/>
      <w:lvlJc w:val="left"/>
      <w:pPr>
        <w:ind w:left="720" w:hanging="360"/>
      </w:pPr>
      <w:rPr>
        <w:rFonts w:eastAsia="TimesNewRoman, 'MS Mincho'"/>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A6C384D"/>
    <w:multiLevelType w:val="multilevel"/>
    <w:tmpl w:val="2E2A61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CA45D48"/>
    <w:multiLevelType w:val="multilevel"/>
    <w:tmpl w:val="C6C2A8D4"/>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15:restartNumberingAfterBreak="0">
    <w:nsid w:val="2CCE1B77"/>
    <w:multiLevelType w:val="multilevel"/>
    <w:tmpl w:val="98BE5FD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pStyle w:val="Nagwek8"/>
      <w:lvlText w:val="%8"/>
      <w:lvlJc w:val="left"/>
      <w:pPr>
        <w:ind w:left="555" w:hanging="555"/>
      </w:pPr>
      <w:rPr>
        <w:rFonts w:cs="Times New Roman"/>
      </w:rPr>
    </w:lvl>
    <w:lvl w:ilvl="8">
      <w:start w:val="1"/>
      <w:numFmt w:val="none"/>
      <w:lvlText w:val="%9"/>
      <w:lvlJc w:val="left"/>
    </w:lvl>
  </w:abstractNum>
  <w:abstractNum w:abstractNumId="25" w15:restartNumberingAfterBreak="0">
    <w:nsid w:val="2F133B29"/>
    <w:multiLevelType w:val="multilevel"/>
    <w:tmpl w:val="8BD4DC14"/>
    <w:styleLink w:val="WW8Num27"/>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F8E08C2"/>
    <w:multiLevelType w:val="multilevel"/>
    <w:tmpl w:val="6BF2B1B2"/>
    <w:styleLink w:val="WW8Num12"/>
    <w:lvl w:ilvl="0">
      <w:start w:val="1"/>
      <w:numFmt w:val="decimal"/>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1DF718B"/>
    <w:multiLevelType w:val="multilevel"/>
    <w:tmpl w:val="45D437DC"/>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8" w15:restartNumberingAfterBreak="0">
    <w:nsid w:val="34402B1D"/>
    <w:multiLevelType w:val="multilevel"/>
    <w:tmpl w:val="822EAE60"/>
    <w:styleLink w:val="WWOutlineListStyle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29" w15:restartNumberingAfterBreak="0">
    <w:nsid w:val="34555512"/>
    <w:multiLevelType w:val="multilevel"/>
    <w:tmpl w:val="BBEA80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4B12A20"/>
    <w:multiLevelType w:val="multilevel"/>
    <w:tmpl w:val="B6C2C19C"/>
    <w:lvl w:ilvl="0">
      <w:numFmt w:val="bullet"/>
      <w:lvlText w:val="−"/>
      <w:lvlJc w:val="left"/>
      <w:pPr>
        <w:ind w:left="720" w:hanging="360"/>
      </w:pPr>
      <w:rPr>
        <w:rFonts w:ascii="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8E60F84"/>
    <w:multiLevelType w:val="multilevel"/>
    <w:tmpl w:val="D98A2550"/>
    <w:styleLink w:val="WW8Num4"/>
    <w:lvl w:ilvl="0">
      <w:start w:val="1"/>
      <w:numFmt w:val="decimal"/>
      <w:lvlText w:val="%1)"/>
      <w:lvlJc w:val="left"/>
      <w:pPr>
        <w:ind w:left="720" w:hanging="360"/>
      </w:pPr>
      <w:rPr>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97A3827"/>
    <w:multiLevelType w:val="multilevel"/>
    <w:tmpl w:val="CFD6BDDE"/>
    <w:styleLink w:val="WW8Num13"/>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BC71292"/>
    <w:multiLevelType w:val="multilevel"/>
    <w:tmpl w:val="5C721A7E"/>
    <w:styleLink w:val="WW8Num14"/>
    <w:lvl w:ilvl="0">
      <w:numFmt w:val="bullet"/>
      <w:lvlText w:val=""/>
      <w:lvlJc w:val="left"/>
      <w:pPr>
        <w:ind w:left="810" w:hanging="360"/>
      </w:pPr>
      <w:rPr>
        <w:rFonts w:ascii="Symbol" w:hAnsi="Symbol" w:cs="Symbol"/>
        <w:color w:val="FF0000"/>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cs="Wingdings"/>
      </w:rPr>
    </w:lvl>
    <w:lvl w:ilvl="3">
      <w:numFmt w:val="bullet"/>
      <w:lvlText w:val=""/>
      <w:lvlJc w:val="left"/>
      <w:pPr>
        <w:ind w:left="2970" w:hanging="360"/>
      </w:pPr>
      <w:rPr>
        <w:rFonts w:ascii="Symbol" w:hAnsi="Symbol" w:cs="Symbol"/>
        <w:color w:val="FF0000"/>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cs="Wingdings"/>
      </w:rPr>
    </w:lvl>
    <w:lvl w:ilvl="6">
      <w:numFmt w:val="bullet"/>
      <w:lvlText w:val=""/>
      <w:lvlJc w:val="left"/>
      <w:pPr>
        <w:ind w:left="5130" w:hanging="360"/>
      </w:pPr>
      <w:rPr>
        <w:rFonts w:ascii="Symbol" w:hAnsi="Symbol" w:cs="Symbol"/>
        <w:color w:val="FF0000"/>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cs="Wingdings"/>
      </w:rPr>
    </w:lvl>
  </w:abstractNum>
  <w:abstractNum w:abstractNumId="34" w15:restartNumberingAfterBreak="0">
    <w:nsid w:val="3CAD7101"/>
    <w:multiLevelType w:val="multilevel"/>
    <w:tmpl w:val="FE349FB0"/>
    <w:styleLink w:val="WW8Num8"/>
    <w:lvl w:ilvl="0">
      <w:start w:val="1"/>
      <w:numFmt w:val="decimal"/>
      <w:lvlText w:val="%1"/>
      <w:lvlJc w:val="left"/>
      <w:pPr>
        <w:ind w:left="555" w:hanging="555"/>
      </w:pPr>
      <w:rPr>
        <w:rFonts w:cs="Times New Roman"/>
      </w:rPr>
    </w:lvl>
    <w:lvl w:ilvl="1">
      <w:start w:val="3"/>
      <w:numFmt w:val="decimal"/>
      <w:lvlText w:val="%1.%2"/>
      <w:lvlJc w:val="left"/>
      <w:pPr>
        <w:ind w:left="555" w:hanging="55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3E254562"/>
    <w:multiLevelType w:val="multilevel"/>
    <w:tmpl w:val="FEA4A67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42C01378"/>
    <w:multiLevelType w:val="multilevel"/>
    <w:tmpl w:val="1A046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2CD0634"/>
    <w:multiLevelType w:val="multilevel"/>
    <w:tmpl w:val="77E864FE"/>
    <w:styleLink w:val="WW8Num28"/>
    <w:lvl w:ilvl="0">
      <w:numFmt w:val="bullet"/>
      <w:lvlText w:val=""/>
      <w:lvlJc w:val="left"/>
      <w:pPr>
        <w:ind w:left="720" w:hanging="360"/>
      </w:pPr>
      <w:rPr>
        <w:rFonts w:ascii="Symbol" w:eastAsia="TimesNewRoman, 'MS Mincho'"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TimesNewRoman, 'MS Mincho'"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TimesNewRoman, 'MS Mincho'"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4557538F"/>
    <w:multiLevelType w:val="multilevel"/>
    <w:tmpl w:val="AA24D610"/>
    <w:styleLink w:val="WW8Num141"/>
    <w:lvl w:ilvl="0">
      <w:numFmt w:val="bullet"/>
      <w:lvlText w:val=""/>
      <w:lvlJc w:val="left"/>
      <w:pPr>
        <w:ind w:left="810" w:hanging="360"/>
      </w:pPr>
      <w:rPr>
        <w:rFonts w:ascii="Symbol" w:hAnsi="Symbol" w:cs="Symbol"/>
        <w:color w:val="FF0000"/>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cs="Wingdings"/>
      </w:rPr>
    </w:lvl>
    <w:lvl w:ilvl="3">
      <w:numFmt w:val="bullet"/>
      <w:lvlText w:val=""/>
      <w:lvlJc w:val="left"/>
      <w:pPr>
        <w:ind w:left="2970" w:hanging="360"/>
      </w:pPr>
      <w:rPr>
        <w:rFonts w:ascii="Symbol" w:hAnsi="Symbol" w:cs="Symbol"/>
        <w:color w:val="FF0000"/>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cs="Wingdings"/>
      </w:rPr>
    </w:lvl>
    <w:lvl w:ilvl="6">
      <w:numFmt w:val="bullet"/>
      <w:lvlText w:val=""/>
      <w:lvlJc w:val="left"/>
      <w:pPr>
        <w:ind w:left="5130" w:hanging="360"/>
      </w:pPr>
      <w:rPr>
        <w:rFonts w:ascii="Symbol" w:hAnsi="Symbol" w:cs="Symbol"/>
        <w:color w:val="FF0000"/>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cs="Wingdings"/>
      </w:rPr>
    </w:lvl>
  </w:abstractNum>
  <w:abstractNum w:abstractNumId="39" w15:restartNumberingAfterBreak="0">
    <w:nsid w:val="46C95E41"/>
    <w:multiLevelType w:val="multilevel"/>
    <w:tmpl w:val="5C4C4E3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40" w15:restartNumberingAfterBreak="0">
    <w:nsid w:val="4750018A"/>
    <w:multiLevelType w:val="multilevel"/>
    <w:tmpl w:val="952E714E"/>
    <w:styleLink w:val="WW8Num23"/>
    <w:lvl w:ilvl="0">
      <w:start w:val="1"/>
      <w:numFmt w:val="decimal"/>
      <w:lvlText w:val="%1."/>
      <w:lvlJc w:val="left"/>
      <w:pPr>
        <w:ind w:left="720" w:hanging="360"/>
      </w:pPr>
      <w:rPr>
        <w:rFonts w:eastAsia="SimSun, 宋体"/>
        <w:b/>
        <w:bCs/>
        <w:kern w:val="3"/>
        <w:sz w:val="22"/>
        <w:szCs w:val="22"/>
        <w:lang w:eastAsia="zh-CN" w:bidi="hi-IN"/>
      </w:rPr>
    </w:lvl>
    <w:lvl w:ilvl="1">
      <w:start w:val="1"/>
      <w:numFmt w:val="decimal"/>
      <w:lvlText w:val="%2)"/>
      <w:lvlJc w:val="left"/>
      <w:pPr>
        <w:ind w:left="1440" w:hanging="360"/>
      </w:pPr>
      <w:rPr>
        <w:bCs/>
        <w:sz w:val="22"/>
        <w:szCs w:val="22"/>
        <w:lang w:eastAsia="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7D9182E"/>
    <w:multiLevelType w:val="multilevel"/>
    <w:tmpl w:val="CA9C6AAC"/>
    <w:styleLink w:val="WW8Num2"/>
    <w:lvl w:ilvl="0">
      <w:start w:val="1"/>
      <w:numFmt w:val="lowerLetter"/>
      <w:lvlText w:val="%1)"/>
      <w:lvlJc w:val="left"/>
      <w:pPr>
        <w:ind w:left="720" w:hanging="266"/>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806557D"/>
    <w:multiLevelType w:val="multilevel"/>
    <w:tmpl w:val="B5A61A24"/>
    <w:styleLink w:val="WW8Num30"/>
    <w:lvl w:ilvl="0">
      <w:start w:val="1"/>
      <w:numFmt w:val="decimal"/>
      <w:lvlText w:val="%1."/>
      <w:lvlJc w:val="left"/>
      <w:pPr>
        <w:ind w:left="360" w:hanging="360"/>
      </w:pPr>
      <w:rPr>
        <w:b/>
        <w:sz w:val="22"/>
        <w:szCs w:val="22"/>
      </w:rPr>
    </w:lvl>
    <w:lvl w:ilvl="1">
      <w:start w:val="1"/>
      <w:numFmt w:val="decimal"/>
      <w:lvlText w:val="%2)"/>
      <w:lvlJc w:val="left"/>
      <w:pPr>
        <w:ind w:left="1080" w:hanging="360"/>
      </w:pPr>
      <w:rPr>
        <w:b/>
        <w:sz w:val="22"/>
        <w:szCs w:val="22"/>
      </w:rPr>
    </w:lvl>
    <w:lvl w:ilvl="2">
      <w:start w:val="1"/>
      <w:numFmt w:val="lowerLetter"/>
      <w:lvlText w:val="%3)"/>
      <w:lvlJc w:val="left"/>
      <w:pPr>
        <w:ind w:left="1980" w:hanging="360"/>
      </w:pPr>
      <w:rPr>
        <w:b/>
        <w:sz w:val="22"/>
        <w:szCs w:val="22"/>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A672562"/>
    <w:multiLevelType w:val="multilevel"/>
    <w:tmpl w:val="97EA955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4" w15:restartNumberingAfterBreak="0">
    <w:nsid w:val="4A9335DC"/>
    <w:multiLevelType w:val="multilevel"/>
    <w:tmpl w:val="D68C35FA"/>
    <w:lvl w:ilvl="0">
      <w:start w:val="1"/>
      <w:numFmt w:val="decimal"/>
      <w:lvlText w:val="%1."/>
      <w:lvlJc w:val="left"/>
      <w:pPr>
        <w:ind w:left="720" w:hanging="360"/>
      </w:pPr>
      <w:rPr>
        <w:rFonts w:eastAsia="TimesNewRoman, 'MS Mincho'"/>
        <w:b/>
        <w:bCs/>
        <w:color w:val="auto"/>
      </w:rPr>
    </w:lvl>
    <w:lvl w:ilvl="1">
      <w:start w:val="1"/>
      <w:numFmt w:val="decimal"/>
      <w:lvlText w:val="%2."/>
      <w:lvlJc w:val="left"/>
      <w:pPr>
        <w:ind w:left="786" w:hanging="360"/>
      </w:pPr>
      <w:rPr>
        <w:rFonts w:cs="Times New Roman"/>
        <w:b w:val="0"/>
        <w:bCs w:val="0"/>
        <w:color w:val="auto"/>
        <w:sz w:val="24"/>
        <w:szCs w:val="24"/>
      </w:rPr>
    </w:lvl>
    <w:lvl w:ilvl="2">
      <w:start w:val="1"/>
      <w:numFmt w:val="decimal"/>
      <w:lvlText w:val="%1.%2.%3."/>
      <w:lvlJc w:val="left"/>
      <w:pPr>
        <w:ind w:left="1080" w:hanging="720"/>
      </w:pPr>
      <w:rPr>
        <w:rFonts w:eastAsia="TimesNewRoman, 'MS Mincho'"/>
        <w:b/>
        <w:bCs/>
        <w:color w:val="FF0000"/>
      </w:rPr>
    </w:lvl>
    <w:lvl w:ilvl="3">
      <w:start w:val="1"/>
      <w:numFmt w:val="decimal"/>
      <w:lvlText w:val="%1.%2.%3.%4."/>
      <w:lvlJc w:val="left"/>
      <w:pPr>
        <w:ind w:left="1080" w:hanging="720"/>
      </w:pPr>
      <w:rPr>
        <w:rFonts w:eastAsia="TimesNewRoman, 'MS Mincho'"/>
        <w:b/>
        <w:bCs/>
        <w:color w:val="FF0000"/>
      </w:rPr>
    </w:lvl>
    <w:lvl w:ilvl="4">
      <w:start w:val="1"/>
      <w:numFmt w:val="decimal"/>
      <w:lvlText w:val="%1.%2.%3.%4.%5."/>
      <w:lvlJc w:val="left"/>
      <w:pPr>
        <w:ind w:left="1440" w:hanging="1080"/>
      </w:pPr>
      <w:rPr>
        <w:rFonts w:eastAsia="TimesNewRoman, 'MS Mincho'"/>
        <w:b/>
        <w:bCs/>
        <w:color w:val="FF0000"/>
      </w:rPr>
    </w:lvl>
    <w:lvl w:ilvl="5">
      <w:start w:val="1"/>
      <w:numFmt w:val="decimal"/>
      <w:lvlText w:val="%1.%2.%3.%4.%5.%6."/>
      <w:lvlJc w:val="left"/>
      <w:pPr>
        <w:ind w:left="1440" w:hanging="1080"/>
      </w:pPr>
      <w:rPr>
        <w:rFonts w:eastAsia="TimesNewRoman, 'MS Mincho'"/>
        <w:b/>
        <w:bCs/>
        <w:color w:val="FF0000"/>
      </w:rPr>
    </w:lvl>
    <w:lvl w:ilvl="6">
      <w:start w:val="1"/>
      <w:numFmt w:val="decimal"/>
      <w:lvlText w:val="%1.%2.%3.%4.%5.%6.%7."/>
      <w:lvlJc w:val="left"/>
      <w:pPr>
        <w:ind w:left="1800" w:hanging="1440"/>
      </w:pPr>
      <w:rPr>
        <w:rFonts w:eastAsia="TimesNewRoman, 'MS Mincho'"/>
        <w:b/>
        <w:bCs/>
        <w:color w:val="FF0000"/>
      </w:rPr>
    </w:lvl>
    <w:lvl w:ilvl="7">
      <w:start w:val="1"/>
      <w:numFmt w:val="decimal"/>
      <w:lvlText w:val="%1.%2.%3.%4.%5.%6.%7.%8."/>
      <w:lvlJc w:val="left"/>
      <w:pPr>
        <w:ind w:left="1800" w:hanging="1440"/>
      </w:pPr>
      <w:rPr>
        <w:rFonts w:eastAsia="TimesNewRoman, 'MS Mincho'"/>
        <w:b/>
        <w:bCs/>
        <w:color w:val="FF0000"/>
      </w:rPr>
    </w:lvl>
    <w:lvl w:ilvl="8">
      <w:start w:val="1"/>
      <w:numFmt w:val="decimal"/>
      <w:lvlText w:val="%1.%2.%3.%4.%5.%6.%7.%8.%9."/>
      <w:lvlJc w:val="left"/>
      <w:pPr>
        <w:ind w:left="2160" w:hanging="1800"/>
      </w:pPr>
      <w:rPr>
        <w:rFonts w:eastAsia="TimesNewRoman, 'MS Mincho'"/>
        <w:b/>
        <w:bCs/>
        <w:color w:val="FF0000"/>
      </w:rPr>
    </w:lvl>
  </w:abstractNum>
  <w:abstractNum w:abstractNumId="45" w15:restartNumberingAfterBreak="0">
    <w:nsid w:val="4AB422D0"/>
    <w:multiLevelType w:val="multilevel"/>
    <w:tmpl w:val="952C2A0E"/>
    <w:styleLink w:val="WW8Num19"/>
    <w:lvl w:ilvl="0">
      <w:start w:val="1"/>
      <w:numFmt w:val="decimal"/>
      <w:lvlText w:val="%1."/>
      <w:lvlJc w:val="left"/>
      <w:pPr>
        <w:ind w:left="720" w:hanging="360"/>
      </w:pPr>
      <w:rPr>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D393E2F"/>
    <w:multiLevelType w:val="multilevel"/>
    <w:tmpl w:val="9C0E74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E95012D"/>
    <w:multiLevelType w:val="multilevel"/>
    <w:tmpl w:val="84EE184A"/>
    <w:styleLink w:val="WW8Num10"/>
    <w:lvl w:ilvl="0">
      <w:start w:val="1"/>
      <w:numFmt w:val="decimal"/>
      <w:pStyle w:val="Styl1"/>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4FFE18C5"/>
    <w:multiLevelType w:val="multilevel"/>
    <w:tmpl w:val="FD2E687E"/>
    <w:styleLink w:val="WW8Num16"/>
    <w:lvl w:ilvl="0">
      <w:start w:val="1"/>
      <w:numFmt w:val="lowerLetter"/>
      <w:lvlText w:val="%1)"/>
      <w:lvlJc w:val="left"/>
      <w:pPr>
        <w:ind w:left="825" w:hanging="465"/>
      </w:pPr>
      <w:rPr>
        <w:rFonts w:eastAsia="TimesNewRoman, 'MS Mincho'"/>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0E767B4"/>
    <w:multiLevelType w:val="multilevel"/>
    <w:tmpl w:val="74DEE7D2"/>
    <w:styleLink w:val="WW8Num2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21B296D"/>
    <w:multiLevelType w:val="multilevel"/>
    <w:tmpl w:val="DF963D8E"/>
    <w:styleLink w:val="WW8Num151"/>
    <w:lvl w:ilvl="0">
      <w:start w:val="1"/>
      <w:numFmt w:val="decimal"/>
      <w:lvlText w:val="%1."/>
      <w:lvlJc w:val="left"/>
      <w:pPr>
        <w:ind w:left="720" w:hanging="360"/>
      </w:pPr>
      <w:rPr>
        <w:rFonts w:eastAsia="TimesNewRoman, 'MS Mincho'"/>
        <w:b/>
        <w:bCs/>
        <w:color w:val="auto"/>
      </w:rPr>
    </w:lvl>
    <w:lvl w:ilvl="1">
      <w:start w:val="1"/>
      <w:numFmt w:val="decimal"/>
      <w:lvlText w:val="%2."/>
      <w:lvlJc w:val="left"/>
      <w:pPr>
        <w:ind w:left="786" w:hanging="360"/>
      </w:pPr>
      <w:rPr>
        <w:rFonts w:ascii="Times New Roman" w:eastAsia="TimesNewRoman, 'MS Mincho'" w:hAnsi="Times New Roman" w:cs="Times New Roman"/>
        <w:b/>
        <w:bCs/>
        <w:color w:val="FF0000"/>
      </w:rPr>
    </w:lvl>
    <w:lvl w:ilvl="2">
      <w:start w:val="1"/>
      <w:numFmt w:val="decimal"/>
      <w:lvlText w:val="%1.%2.%3."/>
      <w:lvlJc w:val="left"/>
      <w:pPr>
        <w:ind w:left="1080" w:hanging="720"/>
      </w:pPr>
      <w:rPr>
        <w:rFonts w:eastAsia="TimesNewRoman, 'MS Mincho'"/>
        <w:b/>
        <w:bCs/>
        <w:color w:val="FF0000"/>
      </w:rPr>
    </w:lvl>
    <w:lvl w:ilvl="3">
      <w:start w:val="1"/>
      <w:numFmt w:val="decimal"/>
      <w:lvlText w:val="%1.%2.%3.%4."/>
      <w:lvlJc w:val="left"/>
      <w:pPr>
        <w:ind w:left="1080" w:hanging="720"/>
      </w:pPr>
      <w:rPr>
        <w:rFonts w:eastAsia="TimesNewRoman, 'MS Mincho'"/>
        <w:b/>
        <w:bCs/>
        <w:color w:val="FF0000"/>
      </w:rPr>
    </w:lvl>
    <w:lvl w:ilvl="4">
      <w:start w:val="1"/>
      <w:numFmt w:val="decimal"/>
      <w:lvlText w:val="%1.%2.%3.%4.%5."/>
      <w:lvlJc w:val="left"/>
      <w:pPr>
        <w:ind w:left="1440" w:hanging="1080"/>
      </w:pPr>
      <w:rPr>
        <w:rFonts w:eastAsia="TimesNewRoman, 'MS Mincho'"/>
        <w:b/>
        <w:bCs/>
        <w:color w:val="FF0000"/>
      </w:rPr>
    </w:lvl>
    <w:lvl w:ilvl="5">
      <w:start w:val="1"/>
      <w:numFmt w:val="decimal"/>
      <w:lvlText w:val="%1.%2.%3.%4.%5.%6."/>
      <w:lvlJc w:val="left"/>
      <w:pPr>
        <w:ind w:left="1440" w:hanging="1080"/>
      </w:pPr>
      <w:rPr>
        <w:rFonts w:eastAsia="TimesNewRoman, 'MS Mincho'"/>
        <w:b/>
        <w:bCs/>
        <w:color w:val="FF0000"/>
      </w:rPr>
    </w:lvl>
    <w:lvl w:ilvl="6">
      <w:start w:val="1"/>
      <w:numFmt w:val="decimal"/>
      <w:lvlText w:val="%1.%2.%3.%4.%5.%6.%7."/>
      <w:lvlJc w:val="left"/>
      <w:pPr>
        <w:ind w:left="1800" w:hanging="1440"/>
      </w:pPr>
      <w:rPr>
        <w:rFonts w:eastAsia="TimesNewRoman, 'MS Mincho'"/>
        <w:b/>
        <w:bCs/>
        <w:color w:val="FF0000"/>
      </w:rPr>
    </w:lvl>
    <w:lvl w:ilvl="7">
      <w:start w:val="1"/>
      <w:numFmt w:val="decimal"/>
      <w:lvlText w:val="%1.%2.%3.%4.%5.%6.%7.%8."/>
      <w:lvlJc w:val="left"/>
      <w:pPr>
        <w:ind w:left="1800" w:hanging="1440"/>
      </w:pPr>
      <w:rPr>
        <w:rFonts w:eastAsia="TimesNewRoman, 'MS Mincho'"/>
        <w:b/>
        <w:bCs/>
        <w:color w:val="FF0000"/>
      </w:rPr>
    </w:lvl>
    <w:lvl w:ilvl="8">
      <w:start w:val="1"/>
      <w:numFmt w:val="decimal"/>
      <w:lvlText w:val="%1.%2.%3.%4.%5.%6.%7.%8.%9."/>
      <w:lvlJc w:val="left"/>
      <w:pPr>
        <w:ind w:left="2160" w:hanging="1800"/>
      </w:pPr>
      <w:rPr>
        <w:rFonts w:eastAsia="TimesNewRoman, 'MS Mincho'"/>
        <w:b/>
        <w:bCs/>
        <w:color w:val="FF0000"/>
      </w:rPr>
    </w:lvl>
  </w:abstractNum>
  <w:abstractNum w:abstractNumId="51" w15:restartNumberingAfterBreak="0">
    <w:nsid w:val="54F8707C"/>
    <w:multiLevelType w:val="multilevel"/>
    <w:tmpl w:val="239EE766"/>
    <w:lvl w:ilvl="0">
      <w:numFmt w:val="bullet"/>
      <w:lvlText w:val="−"/>
      <w:lvlJc w:val="left"/>
      <w:pPr>
        <w:ind w:left="1080" w:hanging="360"/>
      </w:pPr>
      <w:rPr>
        <w:rFonts w:ascii="Times New Roman" w:hAnsi="Times New Roman" w:cs="Times New Roman"/>
        <w:color w:val="auto"/>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2" w15:restartNumberingAfterBreak="0">
    <w:nsid w:val="55433875"/>
    <w:multiLevelType w:val="multilevel"/>
    <w:tmpl w:val="1BDE762A"/>
    <w:styleLink w:val="WW8Num9"/>
    <w:lvl w:ilvl="0">
      <w:start w:val="1"/>
      <w:numFmt w:val="decimal"/>
      <w:lvlText w:val="%1)"/>
      <w:lvlJc w:val="left"/>
      <w:pPr>
        <w:ind w:left="720" w:hanging="360"/>
      </w:pPr>
      <w:rPr>
        <w:bCs/>
        <w:sz w:val="22"/>
        <w:szCs w:val="22"/>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86860B9"/>
    <w:multiLevelType w:val="multilevel"/>
    <w:tmpl w:val="DE7267F4"/>
    <w:styleLink w:val="WW8Num18"/>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AE96341"/>
    <w:multiLevelType w:val="multilevel"/>
    <w:tmpl w:val="F03011E8"/>
    <w:lvl w:ilvl="0">
      <w:numFmt w:val="bullet"/>
      <w:lvlText w:val="−"/>
      <w:lvlJc w:val="left"/>
      <w:pPr>
        <w:ind w:left="720" w:hanging="360"/>
      </w:pPr>
      <w:rPr>
        <w:rFonts w:ascii="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5E2A3F9C"/>
    <w:multiLevelType w:val="multilevel"/>
    <w:tmpl w:val="ECF63300"/>
    <w:lvl w:ilvl="0">
      <w:numFmt w:val="bullet"/>
      <w:lvlText w:val="−"/>
      <w:lvlJc w:val="left"/>
      <w:pPr>
        <w:ind w:left="810" w:hanging="360"/>
      </w:pPr>
      <w:rPr>
        <w:rFonts w:ascii="Times New Roman" w:hAnsi="Times New Roman" w:cs="Times New Roman"/>
        <w:color w:val="auto"/>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rPr>
    </w:lvl>
    <w:lvl w:ilvl="3">
      <w:numFmt w:val="bullet"/>
      <w:lvlText w:val=""/>
      <w:lvlJc w:val="left"/>
      <w:pPr>
        <w:ind w:left="2970" w:hanging="360"/>
      </w:pPr>
      <w:rPr>
        <w:rFonts w:ascii="Symbol" w:hAnsi="Symbol"/>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rPr>
    </w:lvl>
    <w:lvl w:ilvl="6">
      <w:numFmt w:val="bullet"/>
      <w:lvlText w:val=""/>
      <w:lvlJc w:val="left"/>
      <w:pPr>
        <w:ind w:left="5130" w:hanging="360"/>
      </w:pPr>
      <w:rPr>
        <w:rFonts w:ascii="Symbol" w:hAnsi="Symbol"/>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rPr>
    </w:lvl>
  </w:abstractNum>
  <w:abstractNum w:abstractNumId="56" w15:restartNumberingAfterBreak="0">
    <w:nsid w:val="5E2D38C6"/>
    <w:multiLevelType w:val="multilevel"/>
    <w:tmpl w:val="696CF1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62B33783"/>
    <w:multiLevelType w:val="multilevel"/>
    <w:tmpl w:val="A210C918"/>
    <w:styleLink w:val="WW8Num251"/>
    <w:lvl w:ilvl="0">
      <w:start w:val="1"/>
      <w:numFmt w:val="decimal"/>
      <w:lvlText w:val="%1."/>
      <w:lvlJc w:val="left"/>
      <w:pPr>
        <w:ind w:left="720" w:hanging="360"/>
      </w:pPr>
      <w:rPr>
        <w:rFonts w:eastAsia="TimesNewRoman, 'MS Mincho'"/>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3916F86"/>
    <w:multiLevelType w:val="multilevel"/>
    <w:tmpl w:val="77F08E5C"/>
    <w:styleLink w:val="WW8Num5"/>
    <w:lvl w:ilvl="0">
      <w:start w:val="1"/>
      <w:numFmt w:val="lowerLetter"/>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47E10A4"/>
    <w:multiLevelType w:val="multilevel"/>
    <w:tmpl w:val="11B4AE60"/>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60" w15:restartNumberingAfterBreak="0">
    <w:nsid w:val="66E6450D"/>
    <w:multiLevelType w:val="multilevel"/>
    <w:tmpl w:val="A0E03B42"/>
    <w:styleLink w:val="WW8Num15"/>
    <w:lvl w:ilvl="0">
      <w:start w:val="1"/>
      <w:numFmt w:val="decimal"/>
      <w:lvlText w:val="%1."/>
      <w:lvlJc w:val="left"/>
      <w:pPr>
        <w:ind w:left="720" w:hanging="360"/>
      </w:pPr>
      <w:rPr>
        <w:rFonts w:eastAsia="TimesNewRoman, 'MS Mincho'"/>
        <w:b/>
        <w:bCs/>
        <w:color w:val="auto"/>
      </w:rPr>
    </w:lvl>
    <w:lvl w:ilvl="1">
      <w:start w:val="1"/>
      <w:numFmt w:val="decimal"/>
      <w:lvlText w:val="%2."/>
      <w:lvlJc w:val="left"/>
      <w:pPr>
        <w:ind w:left="786" w:hanging="360"/>
      </w:pPr>
      <w:rPr>
        <w:rFonts w:ascii="Times New Roman" w:eastAsia="TimesNewRoman, 'MS Mincho'" w:hAnsi="Times New Roman" w:cs="Times New Roman"/>
        <w:b/>
        <w:bCs/>
        <w:color w:val="FF0000"/>
      </w:rPr>
    </w:lvl>
    <w:lvl w:ilvl="2">
      <w:start w:val="1"/>
      <w:numFmt w:val="decimal"/>
      <w:lvlText w:val="%1.%2.%3."/>
      <w:lvlJc w:val="left"/>
      <w:pPr>
        <w:ind w:left="1080" w:hanging="720"/>
      </w:pPr>
      <w:rPr>
        <w:rFonts w:eastAsia="TimesNewRoman, 'MS Mincho'"/>
        <w:b/>
        <w:bCs/>
        <w:color w:val="FF0000"/>
      </w:rPr>
    </w:lvl>
    <w:lvl w:ilvl="3">
      <w:start w:val="1"/>
      <w:numFmt w:val="decimal"/>
      <w:lvlText w:val="%1.%2.%3.%4."/>
      <w:lvlJc w:val="left"/>
      <w:pPr>
        <w:ind w:left="1080" w:hanging="720"/>
      </w:pPr>
      <w:rPr>
        <w:rFonts w:eastAsia="TimesNewRoman, 'MS Mincho'"/>
        <w:b/>
        <w:bCs/>
        <w:color w:val="FF0000"/>
      </w:rPr>
    </w:lvl>
    <w:lvl w:ilvl="4">
      <w:start w:val="1"/>
      <w:numFmt w:val="decimal"/>
      <w:lvlText w:val="%1.%2.%3.%4.%5."/>
      <w:lvlJc w:val="left"/>
      <w:pPr>
        <w:ind w:left="1440" w:hanging="1080"/>
      </w:pPr>
      <w:rPr>
        <w:rFonts w:eastAsia="TimesNewRoman, 'MS Mincho'"/>
        <w:b/>
        <w:bCs/>
        <w:color w:val="FF0000"/>
      </w:rPr>
    </w:lvl>
    <w:lvl w:ilvl="5">
      <w:start w:val="1"/>
      <w:numFmt w:val="decimal"/>
      <w:lvlText w:val="%1.%2.%3.%4.%5.%6."/>
      <w:lvlJc w:val="left"/>
      <w:pPr>
        <w:ind w:left="1440" w:hanging="1080"/>
      </w:pPr>
      <w:rPr>
        <w:rFonts w:eastAsia="TimesNewRoman, 'MS Mincho'"/>
        <w:b/>
        <w:bCs/>
        <w:color w:val="FF0000"/>
      </w:rPr>
    </w:lvl>
    <w:lvl w:ilvl="6">
      <w:start w:val="1"/>
      <w:numFmt w:val="decimal"/>
      <w:lvlText w:val="%1.%2.%3.%4.%5.%6.%7."/>
      <w:lvlJc w:val="left"/>
      <w:pPr>
        <w:ind w:left="1800" w:hanging="1440"/>
      </w:pPr>
      <w:rPr>
        <w:rFonts w:eastAsia="TimesNewRoman, 'MS Mincho'"/>
        <w:b/>
        <w:bCs/>
        <w:color w:val="FF0000"/>
      </w:rPr>
    </w:lvl>
    <w:lvl w:ilvl="7">
      <w:start w:val="1"/>
      <w:numFmt w:val="decimal"/>
      <w:lvlText w:val="%1.%2.%3.%4.%5.%6.%7.%8."/>
      <w:lvlJc w:val="left"/>
      <w:pPr>
        <w:ind w:left="1800" w:hanging="1440"/>
      </w:pPr>
      <w:rPr>
        <w:rFonts w:eastAsia="TimesNewRoman, 'MS Mincho'"/>
        <w:b/>
        <w:bCs/>
        <w:color w:val="FF0000"/>
      </w:rPr>
    </w:lvl>
    <w:lvl w:ilvl="8">
      <w:start w:val="1"/>
      <w:numFmt w:val="decimal"/>
      <w:lvlText w:val="%1.%2.%3.%4.%5.%6.%7.%8.%9."/>
      <w:lvlJc w:val="left"/>
      <w:pPr>
        <w:ind w:left="2160" w:hanging="1800"/>
      </w:pPr>
      <w:rPr>
        <w:rFonts w:eastAsia="TimesNewRoman, 'MS Mincho'"/>
        <w:b/>
        <w:bCs/>
        <w:color w:val="FF0000"/>
      </w:rPr>
    </w:lvl>
  </w:abstractNum>
  <w:abstractNum w:abstractNumId="61" w15:restartNumberingAfterBreak="0">
    <w:nsid w:val="67004AD3"/>
    <w:multiLevelType w:val="multilevel"/>
    <w:tmpl w:val="6CDE0646"/>
    <w:styleLink w:val="WWOutlineListStyle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62" w15:restartNumberingAfterBreak="0">
    <w:nsid w:val="676C5C79"/>
    <w:multiLevelType w:val="multilevel"/>
    <w:tmpl w:val="914A5A38"/>
    <w:styleLink w:val="WW8Num3"/>
    <w:lvl w:ilvl="0">
      <w:start w:val="1"/>
      <w:numFmt w:val="decimal"/>
      <w:lvlText w:val="%1)"/>
      <w:lvlJc w:val="left"/>
      <w:pPr>
        <w:ind w:left="473" w:hanging="360"/>
      </w:pPr>
      <w:rPr>
        <w:color w:val="000000"/>
        <w:sz w:val="22"/>
        <w:szCs w:val="22"/>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63" w15:restartNumberingAfterBreak="0">
    <w:nsid w:val="6BBF5D6C"/>
    <w:multiLevelType w:val="multilevel"/>
    <w:tmpl w:val="972AC484"/>
    <w:styleLink w:val="WW8Num29"/>
    <w:lvl w:ilvl="0">
      <w:start w:val="1"/>
      <w:numFmt w:val="decimal"/>
      <w:lvlText w:val="%1."/>
      <w:lvlJc w:val="left"/>
      <w:pPr>
        <w:ind w:left="720" w:hanging="360"/>
      </w:pPr>
      <w:rPr>
        <w:rFonts w:cs="Times New Roman"/>
        <w:b/>
        <w:bCs/>
        <w:caps w:val="0"/>
        <w:smallCaps w:val="0"/>
        <w:strike w:val="0"/>
        <w:dstrike w:val="0"/>
        <w:color w:val="000000"/>
        <w:spacing w:val="0"/>
        <w:w w:val="100"/>
        <w:kern w:val="3"/>
        <w:position w:val="0"/>
        <w:u w:val="none"/>
        <w:vertAlign w:val="baseline"/>
      </w:rPr>
    </w:lvl>
    <w:lvl w:ilvl="1">
      <w:start w:val="1"/>
      <w:numFmt w:val="decimal"/>
      <w:lvlText w:val="%1.%2."/>
      <w:lvlJc w:val="left"/>
      <w:pPr>
        <w:ind w:left="1701" w:hanging="283"/>
      </w:pPr>
      <w:rPr>
        <w:rFonts w:cs="Times New Roman"/>
        <w:b/>
        <w:bCs/>
        <w:caps w:val="0"/>
        <w:smallCaps w:val="0"/>
        <w:strike w:val="0"/>
        <w:dstrike w:val="0"/>
        <w:color w:val="000000"/>
        <w:spacing w:val="0"/>
        <w:w w:val="100"/>
        <w:kern w:val="3"/>
        <w:position w:val="0"/>
        <w:u w:val="none"/>
        <w:vertAlign w:val="baseline"/>
      </w:rPr>
    </w:lvl>
    <w:lvl w:ilvl="2">
      <w:start w:val="1"/>
      <w:numFmt w:val="decimal"/>
      <w:lvlText w:val="%1.%2.%3."/>
      <w:lvlJc w:val="left"/>
      <w:pPr>
        <w:ind w:left="1418" w:hanging="338"/>
      </w:pPr>
      <w:rPr>
        <w:rFonts w:cs="Times New Roman"/>
        <w:b/>
        <w:bCs/>
        <w:caps w:val="0"/>
        <w:smallCaps w:val="0"/>
        <w:strike w:val="0"/>
        <w:dstrike w:val="0"/>
        <w:color w:val="000000"/>
        <w:spacing w:val="0"/>
        <w:w w:val="100"/>
        <w:kern w:val="3"/>
        <w:position w:val="0"/>
        <w:u w:val="none"/>
        <w:vertAlign w:val="baseline"/>
      </w:rPr>
    </w:lvl>
    <w:lvl w:ilvl="3">
      <w:start w:val="1"/>
      <w:numFmt w:val="decimal"/>
      <w:lvlText w:val="%1.%2.%3.%4."/>
      <w:lvlJc w:val="left"/>
      <w:pPr>
        <w:ind w:left="1701" w:hanging="261"/>
      </w:pPr>
      <w:rPr>
        <w:rFonts w:cs="Times New Roman"/>
        <w:b/>
        <w:bCs/>
        <w:caps w:val="0"/>
        <w:smallCaps w:val="0"/>
        <w:strike w:val="0"/>
        <w:dstrike w:val="0"/>
        <w:color w:val="000000"/>
        <w:spacing w:val="0"/>
        <w:w w:val="100"/>
        <w:kern w:val="3"/>
        <w:position w:val="0"/>
        <w:u w:val="none"/>
        <w:vertAlign w:val="baseline"/>
      </w:rPr>
    </w:lvl>
    <w:lvl w:ilvl="4">
      <w:start w:val="1"/>
      <w:numFmt w:val="decimal"/>
      <w:lvlText w:val="%1.%2.%3.%4.%5."/>
      <w:lvlJc w:val="left"/>
      <w:pPr>
        <w:ind w:left="2880" w:hanging="1080"/>
      </w:pPr>
      <w:rPr>
        <w:rFonts w:cs="Times New Roman"/>
        <w:b/>
        <w:bCs/>
        <w:caps w:val="0"/>
        <w:smallCaps w:val="0"/>
        <w:strike w:val="0"/>
        <w:dstrike w:val="0"/>
        <w:color w:val="000000"/>
        <w:spacing w:val="0"/>
        <w:w w:val="100"/>
        <w:kern w:val="3"/>
        <w:position w:val="0"/>
        <w:u w:val="none"/>
        <w:vertAlign w:val="baseline"/>
      </w:rPr>
    </w:lvl>
    <w:lvl w:ilvl="5">
      <w:start w:val="1"/>
      <w:numFmt w:val="decimal"/>
      <w:lvlText w:val="%1.%2.%3.%4.%5.%6."/>
      <w:lvlJc w:val="left"/>
      <w:pPr>
        <w:ind w:left="3240" w:hanging="1080"/>
      </w:pPr>
      <w:rPr>
        <w:rFonts w:cs="Times New Roman"/>
        <w:b/>
        <w:bCs/>
        <w:caps w:val="0"/>
        <w:smallCaps w:val="0"/>
        <w:strike w:val="0"/>
        <w:dstrike w:val="0"/>
        <w:color w:val="000000"/>
        <w:spacing w:val="0"/>
        <w:w w:val="100"/>
        <w:kern w:val="3"/>
        <w:position w:val="0"/>
        <w:u w:val="none"/>
        <w:vertAlign w:val="baseline"/>
      </w:rPr>
    </w:lvl>
    <w:lvl w:ilvl="6">
      <w:start w:val="1"/>
      <w:numFmt w:val="decimal"/>
      <w:lvlText w:val="%1.%2.%3.%4.%5.%6.%7."/>
      <w:lvlJc w:val="left"/>
      <w:pPr>
        <w:ind w:left="3960" w:hanging="1440"/>
      </w:pPr>
      <w:rPr>
        <w:rFonts w:cs="Times New Roman"/>
        <w:b/>
        <w:bCs/>
        <w:caps w:val="0"/>
        <w:smallCaps w:val="0"/>
        <w:strike w:val="0"/>
        <w:dstrike w:val="0"/>
        <w:color w:val="000000"/>
        <w:spacing w:val="0"/>
        <w:w w:val="100"/>
        <w:kern w:val="3"/>
        <w:position w:val="0"/>
        <w:u w:val="none"/>
        <w:vertAlign w:val="baseline"/>
      </w:rPr>
    </w:lvl>
    <w:lvl w:ilvl="7">
      <w:start w:val="1"/>
      <w:numFmt w:val="decimal"/>
      <w:lvlText w:val="%1.%2.%3.%4.%5.%6.%7.%8."/>
      <w:lvlJc w:val="left"/>
      <w:pPr>
        <w:ind w:left="4320" w:hanging="1440"/>
      </w:pPr>
      <w:rPr>
        <w:rFonts w:cs="Times New Roman"/>
        <w:b/>
        <w:bCs/>
        <w:caps w:val="0"/>
        <w:smallCaps w:val="0"/>
        <w:strike w:val="0"/>
        <w:dstrike w:val="0"/>
        <w:color w:val="000000"/>
        <w:spacing w:val="0"/>
        <w:w w:val="100"/>
        <w:kern w:val="3"/>
        <w:position w:val="0"/>
        <w:u w:val="none"/>
        <w:vertAlign w:val="baseline"/>
      </w:rPr>
    </w:lvl>
    <w:lvl w:ilvl="8">
      <w:start w:val="1"/>
      <w:numFmt w:val="decimal"/>
      <w:lvlText w:val="%1.%2.%3.%4.%5.%6.%7.%8.%9."/>
      <w:lvlJc w:val="left"/>
      <w:pPr>
        <w:ind w:left="4680" w:hanging="1440"/>
      </w:pPr>
      <w:rPr>
        <w:rFonts w:cs="Times New Roman"/>
        <w:b/>
        <w:bCs/>
        <w:caps w:val="0"/>
        <w:smallCaps w:val="0"/>
        <w:strike w:val="0"/>
        <w:dstrike w:val="0"/>
        <w:color w:val="000000"/>
        <w:spacing w:val="0"/>
        <w:w w:val="100"/>
        <w:kern w:val="3"/>
        <w:position w:val="0"/>
        <w:u w:val="none"/>
        <w:vertAlign w:val="baseline"/>
      </w:rPr>
    </w:lvl>
  </w:abstractNum>
  <w:abstractNum w:abstractNumId="64" w15:restartNumberingAfterBreak="0">
    <w:nsid w:val="6C2B7D6D"/>
    <w:multiLevelType w:val="multilevel"/>
    <w:tmpl w:val="060C51D2"/>
    <w:styleLink w:val="WW8Num26"/>
    <w:lvl w:ilvl="0">
      <w:start w:val="1"/>
      <w:numFmt w:val="decimal"/>
      <w:lvlText w:val="%1."/>
      <w:lvlJc w:val="left"/>
      <w:pPr>
        <w:ind w:left="360" w:hanging="360"/>
      </w:pPr>
      <w:rPr>
        <w:rFonts w:eastAsia="SimSun, 宋体"/>
        <w:b/>
        <w:bCs/>
        <w:color w:val="000000"/>
        <w:kern w:val="3"/>
        <w:sz w:val="24"/>
        <w:szCs w:val="22"/>
        <w:lang w:eastAsia="zh-CN" w:bidi="hi-I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6C413E60"/>
    <w:multiLevelType w:val="multilevel"/>
    <w:tmpl w:val="3F86456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6" w15:restartNumberingAfterBreak="0">
    <w:nsid w:val="71564C8C"/>
    <w:multiLevelType w:val="multilevel"/>
    <w:tmpl w:val="C8DE630E"/>
    <w:styleLink w:val="Zaimportowanystyl2"/>
    <w:lvl w:ilvl="0">
      <w:start w:val="1"/>
      <w:numFmt w:val="decimal"/>
      <w:lvlText w:val="%1."/>
      <w:lvlJc w:val="left"/>
      <w:pPr>
        <w:ind w:left="720" w:hanging="360"/>
      </w:pPr>
      <w:rPr>
        <w:rFonts w:cs="Times New Roman"/>
        <w:b/>
        <w:bCs/>
        <w:caps w:val="0"/>
        <w:smallCaps w:val="0"/>
        <w:strike w:val="0"/>
        <w:dstrike w:val="0"/>
        <w:color w:val="000000"/>
        <w:spacing w:val="0"/>
        <w:w w:val="100"/>
        <w:kern w:val="0"/>
        <w:position w:val="0"/>
        <w:u w:val="none"/>
        <w:vertAlign w:val="baseline"/>
      </w:rPr>
    </w:lvl>
    <w:lvl w:ilvl="1">
      <w:start w:val="1"/>
      <w:numFmt w:val="decimal"/>
      <w:lvlText w:val="%1.%2."/>
      <w:lvlJc w:val="left"/>
      <w:pPr>
        <w:ind w:left="1701" w:hanging="283"/>
      </w:pPr>
      <w:rPr>
        <w:rFonts w:cs="Times New Roman"/>
        <w:b/>
        <w:bCs/>
        <w:caps w:val="0"/>
        <w:smallCaps w:val="0"/>
        <w:strike w:val="0"/>
        <w:dstrike w:val="0"/>
        <w:color w:val="000000"/>
        <w:spacing w:val="0"/>
        <w:w w:val="100"/>
        <w:kern w:val="0"/>
        <w:position w:val="0"/>
        <w:u w:val="none"/>
        <w:vertAlign w:val="baseline"/>
      </w:rPr>
    </w:lvl>
    <w:lvl w:ilvl="2">
      <w:start w:val="1"/>
      <w:numFmt w:val="decimal"/>
      <w:lvlText w:val="%1.%2.%3."/>
      <w:lvlJc w:val="left"/>
      <w:pPr>
        <w:ind w:left="1418" w:hanging="338"/>
      </w:pPr>
      <w:rPr>
        <w:rFonts w:cs="Times New Roman"/>
        <w:b/>
        <w:bCs/>
        <w:caps w:val="0"/>
        <w:smallCaps w:val="0"/>
        <w:strike w:val="0"/>
        <w:dstrike w:val="0"/>
        <w:color w:val="000000"/>
        <w:spacing w:val="0"/>
        <w:w w:val="100"/>
        <w:kern w:val="0"/>
        <w:position w:val="0"/>
        <w:u w:val="none"/>
        <w:vertAlign w:val="baseline"/>
      </w:rPr>
    </w:lvl>
    <w:lvl w:ilvl="3">
      <w:start w:val="1"/>
      <w:numFmt w:val="decimal"/>
      <w:lvlText w:val="%1.%2.%3.%4."/>
      <w:lvlJc w:val="left"/>
      <w:pPr>
        <w:ind w:left="1701" w:hanging="261"/>
      </w:pPr>
      <w:rPr>
        <w:rFonts w:cs="Times New Roman"/>
        <w:b/>
        <w:bCs/>
        <w:caps w:val="0"/>
        <w:smallCaps w:val="0"/>
        <w:strike w:val="0"/>
        <w:dstrike w:val="0"/>
        <w:color w:val="000000"/>
        <w:spacing w:val="0"/>
        <w:w w:val="100"/>
        <w:kern w:val="0"/>
        <w:position w:val="0"/>
        <w:u w:val="none"/>
        <w:vertAlign w:val="baseline"/>
      </w:rPr>
    </w:lvl>
    <w:lvl w:ilvl="4">
      <w:start w:val="1"/>
      <w:numFmt w:val="decimal"/>
      <w:lvlText w:val="%1.%2.%3.%4.%5."/>
      <w:lvlJc w:val="left"/>
      <w:pPr>
        <w:ind w:left="2880" w:hanging="1080"/>
      </w:pPr>
      <w:rPr>
        <w:rFonts w:cs="Times New Roman"/>
        <w:b/>
        <w:bCs/>
        <w:caps w:val="0"/>
        <w:smallCaps w:val="0"/>
        <w:strike w:val="0"/>
        <w:dstrike w:val="0"/>
        <w:color w:val="000000"/>
        <w:spacing w:val="0"/>
        <w:w w:val="100"/>
        <w:kern w:val="0"/>
        <w:position w:val="0"/>
        <w:u w:val="none"/>
        <w:vertAlign w:val="baseline"/>
      </w:rPr>
    </w:lvl>
    <w:lvl w:ilvl="5">
      <w:start w:val="1"/>
      <w:numFmt w:val="decimal"/>
      <w:lvlText w:val="%1.%2.%3.%4.%5.%6."/>
      <w:lvlJc w:val="left"/>
      <w:pPr>
        <w:ind w:left="3240" w:hanging="1080"/>
      </w:pPr>
      <w:rPr>
        <w:rFonts w:cs="Times New Roman"/>
        <w:b/>
        <w:bCs/>
        <w:caps w:val="0"/>
        <w:smallCaps w:val="0"/>
        <w:strike w:val="0"/>
        <w:dstrike w:val="0"/>
        <w:color w:val="000000"/>
        <w:spacing w:val="0"/>
        <w:w w:val="100"/>
        <w:kern w:val="0"/>
        <w:position w:val="0"/>
        <w:u w:val="none"/>
        <w:vertAlign w:val="baseline"/>
      </w:rPr>
    </w:lvl>
    <w:lvl w:ilvl="6">
      <w:start w:val="1"/>
      <w:numFmt w:val="decimal"/>
      <w:lvlText w:val="%1.%2.%3.%4.%5.%6.%7."/>
      <w:lvlJc w:val="left"/>
      <w:pPr>
        <w:ind w:left="3960" w:hanging="1440"/>
      </w:pPr>
      <w:rPr>
        <w:rFonts w:cs="Times New Roman"/>
        <w:b/>
        <w:bCs/>
        <w:caps w:val="0"/>
        <w:smallCaps w:val="0"/>
        <w:strike w:val="0"/>
        <w:dstrike w:val="0"/>
        <w:color w:val="000000"/>
        <w:spacing w:val="0"/>
        <w:w w:val="100"/>
        <w:kern w:val="0"/>
        <w:position w:val="0"/>
        <w:u w:val="none"/>
        <w:vertAlign w:val="baseline"/>
      </w:rPr>
    </w:lvl>
    <w:lvl w:ilvl="7">
      <w:start w:val="1"/>
      <w:numFmt w:val="decimal"/>
      <w:lvlText w:val="%1.%2.%3.%4.%5.%6.%7.%8."/>
      <w:lvlJc w:val="left"/>
      <w:pPr>
        <w:ind w:left="4320" w:hanging="1440"/>
      </w:pPr>
      <w:rPr>
        <w:rFonts w:cs="Times New Roman"/>
        <w:b/>
        <w:bCs/>
        <w:caps w:val="0"/>
        <w:smallCaps w:val="0"/>
        <w:strike w:val="0"/>
        <w:dstrike w:val="0"/>
        <w:color w:val="000000"/>
        <w:spacing w:val="0"/>
        <w:w w:val="100"/>
        <w:kern w:val="0"/>
        <w:position w:val="0"/>
        <w:u w:val="none"/>
        <w:vertAlign w:val="baseline"/>
      </w:rPr>
    </w:lvl>
    <w:lvl w:ilvl="8">
      <w:start w:val="1"/>
      <w:numFmt w:val="decimal"/>
      <w:lvlText w:val="%1.%2.%3.%4.%5.%6.%7.%8.%9."/>
      <w:lvlJc w:val="left"/>
      <w:pPr>
        <w:ind w:left="4680" w:hanging="1440"/>
      </w:pPr>
      <w:rPr>
        <w:rFonts w:cs="Times New Roman"/>
        <w:b/>
        <w:bCs/>
        <w:caps w:val="0"/>
        <w:smallCaps w:val="0"/>
        <w:strike w:val="0"/>
        <w:dstrike w:val="0"/>
        <w:color w:val="000000"/>
        <w:spacing w:val="0"/>
        <w:w w:val="100"/>
        <w:kern w:val="0"/>
        <w:position w:val="0"/>
        <w:u w:val="none"/>
        <w:vertAlign w:val="baseline"/>
      </w:rPr>
    </w:lvl>
  </w:abstractNum>
  <w:abstractNum w:abstractNumId="67" w15:restartNumberingAfterBreak="0">
    <w:nsid w:val="778F7215"/>
    <w:multiLevelType w:val="multilevel"/>
    <w:tmpl w:val="ADE82DE2"/>
    <w:styleLink w:val="WW8Num71"/>
    <w:lvl w:ilvl="0">
      <w:start w:val="1"/>
      <w:numFmt w:val="decimal"/>
      <w:lvlText w:val="%1."/>
      <w:lvlJc w:val="left"/>
      <w:pPr>
        <w:ind w:left="720" w:hanging="360"/>
      </w:pPr>
      <w:rPr>
        <w:rFonts w:eastAsia="TimesNewRoman, 'MS Mincho'"/>
        <w:b w:val="0"/>
        <w:bCs/>
        <w:i w:val="0"/>
        <w:color w:val="00000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7A71E07"/>
    <w:multiLevelType w:val="multilevel"/>
    <w:tmpl w:val="381E408C"/>
    <w:lvl w:ilvl="0">
      <w:start w:val="1"/>
      <w:numFmt w:val="decimal"/>
      <w:lvlText w:val="%1)"/>
      <w:lvlJc w:val="left"/>
      <w:pPr>
        <w:ind w:left="1363" w:hanging="360"/>
      </w:pPr>
    </w:lvl>
    <w:lvl w:ilvl="1">
      <w:start w:val="1"/>
      <w:numFmt w:val="lowerLetter"/>
      <w:lvlText w:val="%2."/>
      <w:lvlJc w:val="left"/>
      <w:pPr>
        <w:ind w:left="2083" w:hanging="360"/>
      </w:pPr>
    </w:lvl>
    <w:lvl w:ilvl="2">
      <w:start w:val="1"/>
      <w:numFmt w:val="lowerRoman"/>
      <w:lvlText w:val="%3."/>
      <w:lvlJc w:val="right"/>
      <w:pPr>
        <w:ind w:left="2803" w:hanging="180"/>
      </w:pPr>
    </w:lvl>
    <w:lvl w:ilvl="3">
      <w:start w:val="1"/>
      <w:numFmt w:val="decimal"/>
      <w:lvlText w:val="%4."/>
      <w:lvlJc w:val="left"/>
      <w:pPr>
        <w:ind w:left="3523" w:hanging="360"/>
      </w:pPr>
    </w:lvl>
    <w:lvl w:ilvl="4">
      <w:start w:val="1"/>
      <w:numFmt w:val="lowerLetter"/>
      <w:lvlText w:val="%5."/>
      <w:lvlJc w:val="left"/>
      <w:pPr>
        <w:ind w:left="4243" w:hanging="360"/>
      </w:pPr>
    </w:lvl>
    <w:lvl w:ilvl="5">
      <w:start w:val="1"/>
      <w:numFmt w:val="lowerRoman"/>
      <w:lvlText w:val="%6."/>
      <w:lvlJc w:val="right"/>
      <w:pPr>
        <w:ind w:left="4963" w:hanging="180"/>
      </w:pPr>
    </w:lvl>
    <w:lvl w:ilvl="6">
      <w:start w:val="1"/>
      <w:numFmt w:val="decimal"/>
      <w:lvlText w:val="%7."/>
      <w:lvlJc w:val="left"/>
      <w:pPr>
        <w:ind w:left="5683" w:hanging="360"/>
      </w:pPr>
    </w:lvl>
    <w:lvl w:ilvl="7">
      <w:start w:val="1"/>
      <w:numFmt w:val="lowerLetter"/>
      <w:lvlText w:val="%8."/>
      <w:lvlJc w:val="left"/>
      <w:pPr>
        <w:ind w:left="6403" w:hanging="360"/>
      </w:pPr>
    </w:lvl>
    <w:lvl w:ilvl="8">
      <w:start w:val="1"/>
      <w:numFmt w:val="lowerRoman"/>
      <w:lvlText w:val="%9."/>
      <w:lvlJc w:val="right"/>
      <w:pPr>
        <w:ind w:left="7123" w:hanging="180"/>
      </w:pPr>
    </w:lvl>
  </w:abstractNum>
  <w:abstractNum w:abstractNumId="69" w15:restartNumberingAfterBreak="0">
    <w:nsid w:val="7AB71E26"/>
    <w:multiLevelType w:val="multilevel"/>
    <w:tmpl w:val="A7D0796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0" w15:restartNumberingAfterBreak="0">
    <w:nsid w:val="7C2C69E7"/>
    <w:multiLevelType w:val="multilevel"/>
    <w:tmpl w:val="03DA18BA"/>
    <w:styleLink w:val="WW8Num21"/>
    <w:lvl w:ilvl="0">
      <w:numFmt w:val="bullet"/>
      <w:lvlText w:val="•"/>
      <w:lvlJc w:val="left"/>
      <w:pPr>
        <w:ind w:left="720" w:hanging="360"/>
      </w:pPr>
      <w:rPr>
        <w:rFonts w:ascii="Times New Roman" w:eastAsia="TimesNewRoman, '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1" w15:restartNumberingAfterBreak="0">
    <w:nsid w:val="7F0A03C4"/>
    <w:multiLevelType w:val="multilevel"/>
    <w:tmpl w:val="6B26EEF8"/>
    <w:styleLink w:val="WWOutlineListStyle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num w:numId="1">
    <w:abstractNumId w:val="24"/>
  </w:num>
  <w:num w:numId="2">
    <w:abstractNumId w:val="15"/>
  </w:num>
  <w:num w:numId="3">
    <w:abstractNumId w:val="61"/>
  </w:num>
  <w:num w:numId="4">
    <w:abstractNumId w:val="13"/>
  </w:num>
  <w:num w:numId="5">
    <w:abstractNumId w:val="71"/>
  </w:num>
  <w:num w:numId="6">
    <w:abstractNumId w:val="28"/>
  </w:num>
  <w:num w:numId="7">
    <w:abstractNumId w:val="10"/>
  </w:num>
  <w:num w:numId="8">
    <w:abstractNumId w:val="39"/>
  </w:num>
  <w:num w:numId="9">
    <w:abstractNumId w:val="66"/>
  </w:num>
  <w:num w:numId="10">
    <w:abstractNumId w:val="38"/>
  </w:num>
  <w:num w:numId="11">
    <w:abstractNumId w:val="59"/>
  </w:num>
  <w:num w:numId="12">
    <w:abstractNumId w:val="7"/>
  </w:num>
  <w:num w:numId="13">
    <w:abstractNumId w:val="41"/>
  </w:num>
  <w:num w:numId="14">
    <w:abstractNumId w:val="62"/>
  </w:num>
  <w:num w:numId="15">
    <w:abstractNumId w:val="31"/>
  </w:num>
  <w:num w:numId="16">
    <w:abstractNumId w:val="58"/>
  </w:num>
  <w:num w:numId="17">
    <w:abstractNumId w:val="2"/>
  </w:num>
  <w:num w:numId="18">
    <w:abstractNumId w:val="9"/>
  </w:num>
  <w:num w:numId="19">
    <w:abstractNumId w:val="34"/>
  </w:num>
  <w:num w:numId="20">
    <w:abstractNumId w:val="52"/>
  </w:num>
  <w:num w:numId="21">
    <w:abstractNumId w:val="47"/>
  </w:num>
  <w:num w:numId="22">
    <w:abstractNumId w:val="19"/>
  </w:num>
  <w:num w:numId="23">
    <w:abstractNumId w:val="26"/>
  </w:num>
  <w:num w:numId="24">
    <w:abstractNumId w:val="32"/>
  </w:num>
  <w:num w:numId="25">
    <w:abstractNumId w:val="33"/>
  </w:num>
  <w:num w:numId="26">
    <w:abstractNumId w:val="60"/>
  </w:num>
  <w:num w:numId="27">
    <w:abstractNumId w:val="48"/>
  </w:num>
  <w:num w:numId="28">
    <w:abstractNumId w:val="17"/>
  </w:num>
  <w:num w:numId="29">
    <w:abstractNumId w:val="53"/>
  </w:num>
  <w:num w:numId="30">
    <w:abstractNumId w:val="45"/>
  </w:num>
  <w:num w:numId="31">
    <w:abstractNumId w:val="49"/>
  </w:num>
  <w:num w:numId="32">
    <w:abstractNumId w:val="70"/>
  </w:num>
  <w:num w:numId="33">
    <w:abstractNumId w:val="12"/>
  </w:num>
  <w:num w:numId="34">
    <w:abstractNumId w:val="40"/>
  </w:num>
  <w:num w:numId="35">
    <w:abstractNumId w:val="20"/>
  </w:num>
  <w:num w:numId="36">
    <w:abstractNumId w:val="21"/>
  </w:num>
  <w:num w:numId="37">
    <w:abstractNumId w:val="64"/>
  </w:num>
  <w:num w:numId="38">
    <w:abstractNumId w:val="25"/>
  </w:num>
  <w:num w:numId="39">
    <w:abstractNumId w:val="37"/>
  </w:num>
  <w:num w:numId="40">
    <w:abstractNumId w:val="63"/>
  </w:num>
  <w:num w:numId="41">
    <w:abstractNumId w:val="42"/>
  </w:num>
  <w:num w:numId="42">
    <w:abstractNumId w:val="8"/>
  </w:num>
  <w:num w:numId="43">
    <w:abstractNumId w:val="11"/>
  </w:num>
  <w:num w:numId="44">
    <w:abstractNumId w:val="35"/>
  </w:num>
  <w:num w:numId="45">
    <w:abstractNumId w:val="36"/>
  </w:num>
  <w:num w:numId="46">
    <w:abstractNumId w:val="18"/>
  </w:num>
  <w:num w:numId="47">
    <w:abstractNumId w:val="16"/>
  </w:num>
  <w:num w:numId="48">
    <w:abstractNumId w:val="67"/>
  </w:num>
  <w:num w:numId="49">
    <w:abstractNumId w:val="50"/>
  </w:num>
  <w:num w:numId="50">
    <w:abstractNumId w:val="57"/>
  </w:num>
  <w:num w:numId="51">
    <w:abstractNumId w:val="30"/>
  </w:num>
  <w:num w:numId="52">
    <w:abstractNumId w:val="44"/>
  </w:num>
  <w:num w:numId="53">
    <w:abstractNumId w:val="3"/>
  </w:num>
  <w:num w:numId="54">
    <w:abstractNumId w:val="55"/>
  </w:num>
  <w:num w:numId="55">
    <w:abstractNumId w:val="27"/>
  </w:num>
  <w:num w:numId="56">
    <w:abstractNumId w:val="22"/>
  </w:num>
  <w:num w:numId="57">
    <w:abstractNumId w:val="56"/>
  </w:num>
  <w:num w:numId="58">
    <w:abstractNumId w:val="1"/>
  </w:num>
  <w:num w:numId="59">
    <w:abstractNumId w:val="6"/>
  </w:num>
  <w:num w:numId="60">
    <w:abstractNumId w:val="54"/>
  </w:num>
  <w:num w:numId="61">
    <w:abstractNumId w:val="65"/>
  </w:num>
  <w:num w:numId="62">
    <w:abstractNumId w:val="14"/>
  </w:num>
  <w:num w:numId="63">
    <w:abstractNumId w:val="51"/>
  </w:num>
  <w:num w:numId="64">
    <w:abstractNumId w:val="5"/>
  </w:num>
  <w:num w:numId="65">
    <w:abstractNumId w:val="23"/>
  </w:num>
  <w:num w:numId="66">
    <w:abstractNumId w:val="46"/>
  </w:num>
  <w:num w:numId="67">
    <w:abstractNumId w:val="43"/>
  </w:num>
  <w:num w:numId="68">
    <w:abstractNumId w:val="29"/>
  </w:num>
  <w:num w:numId="69">
    <w:abstractNumId w:val="4"/>
  </w:num>
  <w:num w:numId="70">
    <w:abstractNumId w:val="69"/>
  </w:num>
  <w:num w:numId="71">
    <w:abstractNumId w:val="0"/>
  </w:num>
  <w:num w:numId="72">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256"/>
    <w:rsid w:val="00062593"/>
    <w:rsid w:val="000C6621"/>
    <w:rsid w:val="002A650B"/>
    <w:rsid w:val="002B5F58"/>
    <w:rsid w:val="00356E39"/>
    <w:rsid w:val="004823B7"/>
    <w:rsid w:val="00493256"/>
    <w:rsid w:val="00630047"/>
    <w:rsid w:val="007474C9"/>
    <w:rsid w:val="00863564"/>
    <w:rsid w:val="008B58D1"/>
    <w:rsid w:val="00971355"/>
    <w:rsid w:val="009916A2"/>
    <w:rsid w:val="00A82BB3"/>
    <w:rsid w:val="00AF735C"/>
    <w:rsid w:val="00B34E37"/>
    <w:rsid w:val="00DA2EFB"/>
    <w:rsid w:val="00E50BEC"/>
    <w:rsid w:val="00E62EB0"/>
    <w:rsid w:val="00E97430"/>
    <w:rsid w:val="00F849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3D337"/>
  <w15:docId w15:val="{A3C84F79-97D2-40AF-816F-F3C64DA2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Standard"/>
    <w:uiPriority w:val="9"/>
    <w:qFormat/>
    <w:pPr>
      <w:keepNext/>
      <w:keepLines/>
      <w:spacing w:before="480"/>
      <w:outlineLvl w:val="0"/>
    </w:pPr>
    <w:rPr>
      <w:rFonts w:ascii="Cambria" w:hAnsi="Cambria"/>
      <w:b/>
      <w:bCs/>
      <w:color w:val="365F91"/>
      <w:sz w:val="28"/>
      <w:szCs w:val="28"/>
    </w:rPr>
  </w:style>
  <w:style w:type="paragraph" w:styleId="Nagwek2">
    <w:name w:val="heading 2"/>
    <w:basedOn w:val="Standard"/>
    <w:next w:val="Standard"/>
    <w:uiPriority w:val="9"/>
    <w:semiHidden/>
    <w:unhideWhenUsed/>
    <w:qFormat/>
    <w:pPr>
      <w:keepNext/>
      <w:jc w:val="both"/>
      <w:outlineLvl w:val="1"/>
    </w:pPr>
    <w:rPr>
      <w:rFonts w:eastAsia="Calibri"/>
    </w:rPr>
  </w:style>
  <w:style w:type="paragraph" w:styleId="Nagwek3">
    <w:name w:val="heading 3"/>
    <w:basedOn w:val="Standard"/>
    <w:next w:val="Standard"/>
    <w:uiPriority w:val="9"/>
    <w:semiHidden/>
    <w:unhideWhenUsed/>
    <w:qFormat/>
    <w:pPr>
      <w:keepNext/>
      <w:outlineLvl w:val="2"/>
    </w:pPr>
    <w:rPr>
      <w:rFonts w:eastAsia="Calibri"/>
      <w:i/>
      <w:iCs/>
    </w:rPr>
  </w:style>
  <w:style w:type="paragraph" w:styleId="Nagwek4">
    <w:name w:val="heading 4"/>
    <w:basedOn w:val="Standard"/>
    <w:next w:val="Standard"/>
    <w:uiPriority w:val="9"/>
    <w:semiHidden/>
    <w:unhideWhenUsed/>
    <w:qFormat/>
    <w:pPr>
      <w:keepNext/>
      <w:spacing w:before="120"/>
      <w:jc w:val="both"/>
      <w:outlineLvl w:val="3"/>
    </w:pPr>
    <w:rPr>
      <w:rFonts w:eastAsia="Calibri"/>
      <w:i/>
      <w:iCs/>
    </w:rPr>
  </w:style>
  <w:style w:type="paragraph" w:styleId="Nagwek5">
    <w:name w:val="heading 5"/>
    <w:basedOn w:val="Standard"/>
    <w:next w:val="Standard"/>
    <w:uiPriority w:val="9"/>
    <w:semiHidden/>
    <w:unhideWhenUsed/>
    <w:qFormat/>
    <w:pPr>
      <w:spacing w:before="240" w:after="60"/>
      <w:outlineLvl w:val="4"/>
    </w:pPr>
    <w:rPr>
      <w:b/>
      <w:bCs/>
      <w:i/>
      <w:iCs/>
      <w:sz w:val="26"/>
      <w:szCs w:val="26"/>
    </w:rPr>
  </w:style>
  <w:style w:type="paragraph" w:styleId="Nagwek6">
    <w:name w:val="heading 6"/>
    <w:basedOn w:val="Standard"/>
    <w:next w:val="Standard"/>
    <w:uiPriority w:val="9"/>
    <w:semiHidden/>
    <w:unhideWhenUsed/>
    <w:qFormat/>
    <w:pPr>
      <w:spacing w:before="240" w:after="60"/>
      <w:outlineLvl w:val="5"/>
    </w:pPr>
    <w:rPr>
      <w:b/>
      <w:bCs/>
      <w:sz w:val="22"/>
      <w:szCs w:val="22"/>
    </w:rPr>
  </w:style>
  <w:style w:type="paragraph" w:styleId="Nagwek7">
    <w:name w:val="heading 7"/>
    <w:basedOn w:val="Standard"/>
    <w:next w:val="Standard"/>
    <w:pPr>
      <w:spacing w:before="240" w:after="60"/>
      <w:outlineLvl w:val="6"/>
    </w:pPr>
  </w:style>
  <w:style w:type="paragraph" w:styleId="Nagwek8">
    <w:name w:val="heading 8"/>
    <w:basedOn w:val="Standard"/>
    <w:next w:val="Standard"/>
    <w:pPr>
      <w:keepNext/>
      <w:numPr>
        <w:ilvl w:val="7"/>
        <w:numId w:val="1"/>
      </w:numPr>
      <w:jc w:val="right"/>
      <w:outlineLvl w:val="7"/>
    </w:pPr>
    <w:rPr>
      <w:rFonts w:ascii="Arial" w:eastAsia="Calibri" w:hAnsi="Arial" w:cs="Arial"/>
    </w:rPr>
  </w:style>
  <w:style w:type="paragraph" w:styleId="Nagwek9">
    <w:name w:val="heading 9"/>
    <w:basedOn w:val="Standard"/>
    <w:next w:val="Standard"/>
    <w:pPr>
      <w:keepNext/>
      <w:ind w:left="3780"/>
      <w:jc w:val="both"/>
      <w:outlineLvl w:val="8"/>
    </w:pPr>
    <w:rPr>
      <w:rFonts w:eastAsia="Calibr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8">
    <w:name w:val="WW_OutlineListStyle_8"/>
    <w:basedOn w:val="Bezlisty"/>
    <w:pPr>
      <w:numPr>
        <w:numId w:val="1"/>
      </w:numPr>
    </w:pPr>
  </w:style>
  <w:style w:type="character" w:customStyle="1" w:styleId="AkapitzlistZnak">
    <w:name w:val="Akapit z listą Znak"/>
    <w:rPr>
      <w:rFonts w:ascii="Arial" w:eastAsia="Calibri" w:hAnsi="Arial" w:cs="Arial"/>
    </w:rPr>
  </w:style>
  <w:style w:type="paragraph" w:customStyle="1" w:styleId="Standard">
    <w:name w:val="Standard"/>
    <w:pPr>
      <w:widowControl/>
      <w:suppressAutoHyphens/>
    </w:pPr>
    <w:rPr>
      <w:rFonts w:eastAsia="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rFonts w:ascii="Arial" w:eastAsia="Calibri" w:hAnsi="Arial" w:cs="Arial"/>
    </w:rPr>
  </w:style>
  <w:style w:type="paragraph" w:styleId="Lista">
    <w:name w:val="List"/>
    <w:basedOn w:val="Textbody"/>
  </w:style>
  <w:style w:type="paragraph" w:styleId="Legenda">
    <w:name w:val="caption"/>
    <w:basedOn w:val="Standard"/>
    <w:next w:val="Standard"/>
    <w:pPr>
      <w:spacing w:after="200"/>
    </w:pPr>
    <w:rPr>
      <w:b/>
      <w:bCs/>
      <w:color w:val="4F81BD"/>
      <w:sz w:val="18"/>
      <w:szCs w:val="18"/>
    </w:rPr>
  </w:style>
  <w:style w:type="paragraph" w:customStyle="1" w:styleId="Index">
    <w:name w:val="Index"/>
    <w:basedOn w:val="Standard"/>
    <w:pPr>
      <w:suppressLineNumbers/>
    </w:pPr>
    <w:rPr>
      <w:rFonts w:cs="Arial"/>
    </w:rPr>
  </w:style>
  <w:style w:type="paragraph" w:styleId="Akapitzlist">
    <w:name w:val="List Paragraph"/>
    <w:basedOn w:val="Normalny"/>
    <w:pPr>
      <w:widowControl/>
      <w:suppressAutoHyphens w:val="0"/>
      <w:spacing w:line="276" w:lineRule="auto"/>
      <w:ind w:left="720"/>
      <w:textAlignment w:val="auto"/>
    </w:pPr>
    <w:rPr>
      <w:rFonts w:ascii="Arial" w:eastAsia="Calibri" w:hAnsi="Arial" w:cs="Arial"/>
    </w:rPr>
  </w:style>
  <w:style w:type="paragraph" w:customStyle="1" w:styleId="ContentsHeading">
    <w:name w:val="Contents Heading"/>
    <w:basedOn w:val="Nagwek1"/>
    <w:next w:val="Standard"/>
    <w:pPr>
      <w:spacing w:line="276" w:lineRule="auto"/>
    </w:pPr>
  </w:style>
  <w:style w:type="paragraph" w:customStyle="1" w:styleId="Styl1">
    <w:name w:val="Styl1"/>
    <w:basedOn w:val="Standard"/>
    <w:pPr>
      <w:numPr>
        <w:numId w:val="21"/>
      </w:numPr>
      <w:spacing w:line="360" w:lineRule="auto"/>
      <w:jc w:val="both"/>
    </w:pPr>
  </w:style>
  <w:style w:type="paragraph" w:styleId="Tekstdymka">
    <w:name w:val="Balloon Text"/>
    <w:basedOn w:val="Standard"/>
    <w:rPr>
      <w:rFonts w:ascii="Tahoma" w:hAnsi="Tahoma" w:cs="Tahoma"/>
      <w:sz w:val="16"/>
      <w:szCs w:val="16"/>
    </w:rPr>
  </w:style>
  <w:style w:type="paragraph" w:styleId="Nagwek">
    <w:name w:val="header"/>
    <w:aliases w:val="Nagłówek strony"/>
    <w:basedOn w:val="Standard"/>
    <w:uiPriority w:val="99"/>
    <w:pPr>
      <w:tabs>
        <w:tab w:val="center" w:pos="4536"/>
        <w:tab w:val="right" w:pos="9072"/>
      </w:tabs>
    </w:pPr>
  </w:style>
  <w:style w:type="paragraph" w:styleId="Stopka">
    <w:name w:val="footer"/>
    <w:basedOn w:val="Standard"/>
    <w:pPr>
      <w:tabs>
        <w:tab w:val="center" w:pos="4536"/>
        <w:tab w:val="right" w:pos="9072"/>
      </w:tabs>
    </w:pPr>
  </w:style>
  <w:style w:type="paragraph" w:styleId="NormalnyWeb">
    <w:name w:val="Normal (Web)"/>
    <w:basedOn w:val="Standard"/>
    <w:pPr>
      <w:spacing w:before="280" w:after="280"/>
      <w:jc w:val="both"/>
    </w:pPr>
    <w:rPr>
      <w:rFonts w:eastAsia="Calibri"/>
      <w:sz w:val="20"/>
      <w:szCs w:val="20"/>
    </w:rPr>
  </w:style>
  <w:style w:type="paragraph" w:styleId="Tytu">
    <w:name w:val="Title"/>
    <w:basedOn w:val="Standard"/>
    <w:next w:val="Podtytu"/>
    <w:uiPriority w:val="10"/>
    <w:qFormat/>
    <w:pPr>
      <w:jc w:val="center"/>
    </w:pPr>
    <w:rPr>
      <w:rFonts w:eastAsia="Calibri"/>
      <w:sz w:val="28"/>
      <w:szCs w:val="28"/>
    </w:rPr>
  </w:style>
  <w:style w:type="paragraph" w:styleId="Podtytu">
    <w:name w:val="Subtitle"/>
    <w:basedOn w:val="Standard"/>
    <w:next w:val="Textbody"/>
    <w:uiPriority w:val="11"/>
    <w:qFormat/>
    <w:pPr>
      <w:keepNext/>
      <w:spacing w:before="240" w:after="120"/>
      <w:jc w:val="center"/>
    </w:pPr>
    <w:rPr>
      <w:rFonts w:ascii="Arial" w:hAnsi="Arial" w:cs="Arial"/>
      <w:i/>
      <w:iCs/>
      <w:sz w:val="28"/>
      <w:szCs w:val="28"/>
    </w:rPr>
  </w:style>
  <w:style w:type="paragraph" w:customStyle="1" w:styleId="Textbodyindent">
    <w:name w:val="Text body indent"/>
    <w:basedOn w:val="Standard"/>
    <w:pPr>
      <w:ind w:left="1416"/>
    </w:pPr>
    <w:rPr>
      <w:rFonts w:eastAsia="Calibri"/>
      <w:sz w:val="32"/>
      <w:szCs w:val="32"/>
    </w:rPr>
  </w:style>
  <w:style w:type="paragraph" w:styleId="Tekstpodstawowy2">
    <w:name w:val="Body Text 2"/>
    <w:basedOn w:val="Standard"/>
    <w:pPr>
      <w:spacing w:before="120"/>
      <w:jc w:val="both"/>
    </w:pPr>
    <w:rPr>
      <w:rFonts w:eastAsia="Calibri"/>
      <w:b/>
      <w:bCs/>
      <w:sz w:val="25"/>
      <w:szCs w:val="25"/>
    </w:rPr>
  </w:style>
  <w:style w:type="paragraph" w:styleId="Tekstpodstawowy3">
    <w:name w:val="Body Text 3"/>
    <w:basedOn w:val="Standard"/>
    <w:pPr>
      <w:spacing w:before="120"/>
      <w:jc w:val="both"/>
    </w:pPr>
    <w:rPr>
      <w:rFonts w:eastAsia="Calibri"/>
      <w:i/>
      <w:iCs/>
    </w:rPr>
  </w:style>
  <w:style w:type="paragraph" w:styleId="Tekstpodstawowywcity2">
    <w:name w:val="Body Text Indent 2"/>
    <w:basedOn w:val="Standard"/>
    <w:pPr>
      <w:ind w:firstLine="420"/>
    </w:pPr>
    <w:rPr>
      <w:rFonts w:eastAsia="Calibri"/>
      <w:b/>
      <w:bCs/>
      <w:i/>
      <w:iCs/>
    </w:rPr>
  </w:style>
  <w:style w:type="paragraph" w:styleId="Tekstpodstawowywcity3">
    <w:name w:val="Body Text Indent 3"/>
    <w:basedOn w:val="Standard"/>
    <w:pPr>
      <w:spacing w:before="240" w:after="120"/>
      <w:ind w:left="567" w:hanging="567"/>
      <w:jc w:val="both"/>
    </w:pPr>
    <w:rPr>
      <w:rFonts w:eastAsia="Calibri"/>
      <w:sz w:val="20"/>
      <w:szCs w:val="20"/>
    </w:rPr>
  </w:style>
  <w:style w:type="paragraph" w:styleId="Zwykytekst">
    <w:name w:val="Plain Text"/>
    <w:basedOn w:val="Standard"/>
    <w:rPr>
      <w:rFonts w:ascii="Courier New" w:eastAsia="Calibri" w:hAnsi="Courier New" w:cs="Courier New"/>
      <w:sz w:val="20"/>
      <w:szCs w:val="20"/>
    </w:rPr>
  </w:style>
  <w:style w:type="paragraph" w:customStyle="1" w:styleId="tytu0">
    <w:name w:val="tytuł"/>
    <w:basedOn w:val="Standard"/>
    <w:next w:val="Standard"/>
    <w:pPr>
      <w:jc w:val="center"/>
      <w:outlineLvl w:val="0"/>
    </w:pPr>
    <w:rPr>
      <w:rFonts w:ascii="Verdana" w:eastAsia="Calibri" w:hAnsi="Verdana" w:cs="Verdana"/>
      <w:b/>
      <w:bCs/>
      <w:sz w:val="20"/>
      <w:szCs w:val="20"/>
    </w:rPr>
  </w:style>
  <w:style w:type="paragraph" w:customStyle="1" w:styleId="tekstdokumentu">
    <w:name w:val="tekst dokumentu"/>
    <w:basedOn w:val="Standard"/>
    <w:pPr>
      <w:spacing w:before="120" w:after="120"/>
      <w:jc w:val="center"/>
    </w:pPr>
    <w:rPr>
      <w:rFonts w:ascii="Verdana" w:eastAsia="Calibri" w:hAnsi="Verdana" w:cs="Verdana"/>
      <w:b/>
      <w:bCs/>
      <w:sz w:val="18"/>
      <w:szCs w:val="18"/>
    </w:rPr>
  </w:style>
  <w:style w:type="paragraph" w:customStyle="1" w:styleId="zacznik">
    <w:name w:val="załącznik"/>
    <w:basedOn w:val="Textbody"/>
    <w:pPr>
      <w:ind w:left="3480" w:right="-157" w:hanging="1800"/>
      <w:jc w:val="both"/>
    </w:pPr>
    <w:rPr>
      <w:rFonts w:ascii="Times New Roman" w:hAnsi="Times New Roman" w:cs="Times New Roman"/>
    </w:rPr>
  </w:style>
  <w:style w:type="paragraph" w:customStyle="1" w:styleId="rozdzia">
    <w:name w:val="rozdział"/>
    <w:basedOn w:val="Standard"/>
    <w:pPr>
      <w:ind w:left="709" w:hanging="709"/>
      <w:jc w:val="right"/>
    </w:pPr>
    <w:rPr>
      <w:rFonts w:ascii="Verdana" w:eastAsia="Calibri" w:hAnsi="Verdana" w:cs="Verdana"/>
      <w:b/>
      <w:bCs/>
      <w:color w:val="000000"/>
      <w:spacing w:val="4"/>
      <w:sz w:val="18"/>
      <w:szCs w:val="18"/>
    </w:rPr>
  </w:style>
  <w:style w:type="paragraph" w:customStyle="1" w:styleId="ust">
    <w:name w:val="ust"/>
    <w:pPr>
      <w:widowControl/>
      <w:suppressAutoHyphens/>
      <w:overflowPunct w:val="0"/>
      <w:autoSpaceDE w:val="0"/>
      <w:spacing w:before="60" w:after="60"/>
      <w:ind w:left="426" w:hanging="284"/>
      <w:jc w:val="both"/>
    </w:pPr>
    <w:rPr>
      <w:rFonts w:eastAsia="Calibri"/>
    </w:rPr>
  </w:style>
  <w:style w:type="paragraph" w:customStyle="1" w:styleId="pkt">
    <w:name w:val="pkt"/>
    <w:basedOn w:val="Standard"/>
    <w:pPr>
      <w:overflowPunct w:val="0"/>
      <w:autoSpaceDE w:val="0"/>
      <w:spacing w:before="60" w:after="60"/>
      <w:ind w:left="851" w:hanging="295"/>
      <w:jc w:val="both"/>
    </w:pPr>
    <w:rPr>
      <w:rFonts w:eastAsia="Calibri"/>
    </w:rPr>
  </w:style>
  <w:style w:type="paragraph" w:customStyle="1" w:styleId="pkt1">
    <w:name w:val="pkt1"/>
    <w:basedOn w:val="pkt"/>
    <w:pPr>
      <w:ind w:left="850" w:hanging="425"/>
    </w:pPr>
  </w:style>
  <w:style w:type="paragraph" w:customStyle="1" w:styleId="numerowanie">
    <w:name w:val="numerowanie"/>
    <w:basedOn w:val="Standard"/>
    <w:pPr>
      <w:jc w:val="both"/>
    </w:pPr>
    <w:rPr>
      <w:rFonts w:eastAsia="Calibri"/>
    </w:rPr>
  </w:style>
  <w:style w:type="paragraph" w:customStyle="1" w:styleId="Nagwekstrony">
    <w:name w:val="Nag?—wek strony"/>
    <w:basedOn w:val="Standard"/>
    <w:pPr>
      <w:tabs>
        <w:tab w:val="center" w:pos="4153"/>
        <w:tab w:val="right" w:pos="8306"/>
      </w:tabs>
    </w:pPr>
    <w:rPr>
      <w:rFonts w:eastAsia="Calibri"/>
      <w:sz w:val="20"/>
      <w:szCs w:val="20"/>
      <w:lang w:val="en-GB"/>
    </w:rPr>
  </w:style>
  <w:style w:type="paragraph" w:customStyle="1" w:styleId="tabulka">
    <w:name w:val="tabulka"/>
    <w:basedOn w:val="Standard"/>
    <w:pPr>
      <w:widowControl w:val="0"/>
      <w:spacing w:before="120" w:line="240" w:lineRule="exact"/>
      <w:jc w:val="center"/>
    </w:pPr>
    <w:rPr>
      <w:rFonts w:ascii="Arial" w:eastAsia="Calibri" w:hAnsi="Arial" w:cs="Arial"/>
      <w:sz w:val="20"/>
      <w:szCs w:val="20"/>
      <w:lang w:val="cs-CZ"/>
    </w:rPr>
  </w:style>
  <w:style w:type="paragraph" w:customStyle="1" w:styleId="A">
    <w:name w:val="A"/>
    <w:pPr>
      <w:keepNext/>
      <w:widowControl/>
      <w:suppressAutoHyphens/>
      <w:spacing w:before="240" w:line="240" w:lineRule="exact"/>
      <w:ind w:left="720" w:hanging="720"/>
      <w:jc w:val="both"/>
    </w:pPr>
    <w:rPr>
      <w:rFonts w:eastAsia="Calibri"/>
      <w:lang w:val="en-GB"/>
    </w:rPr>
  </w:style>
  <w:style w:type="paragraph" w:customStyle="1" w:styleId="Tekstprzypisukocowego1">
    <w:name w:val="Tekst przypisu końcowego1"/>
    <w:basedOn w:val="Standard"/>
    <w:pPr>
      <w:spacing w:before="120"/>
    </w:pPr>
    <w:rPr>
      <w:rFonts w:eastAsia="Calibri"/>
      <w:sz w:val="20"/>
      <w:szCs w:val="20"/>
    </w:rPr>
  </w:style>
  <w:style w:type="paragraph" w:customStyle="1" w:styleId="Text1">
    <w:name w:val="Text_1"/>
    <w:basedOn w:val="Standard"/>
    <w:pPr>
      <w:spacing w:after="120"/>
      <w:ind w:left="425" w:hanging="425"/>
      <w:jc w:val="both"/>
    </w:pPr>
    <w:rPr>
      <w:rFonts w:eastAsia="Calibri"/>
      <w:sz w:val="22"/>
      <w:szCs w:val="22"/>
    </w:rPr>
  </w:style>
  <w:style w:type="paragraph" w:customStyle="1" w:styleId="B">
    <w:name w:val="B"/>
    <w:pPr>
      <w:widowControl/>
      <w:suppressAutoHyphens/>
      <w:spacing w:before="240" w:line="240" w:lineRule="exact"/>
      <w:ind w:left="720"/>
      <w:jc w:val="both"/>
    </w:pPr>
    <w:rPr>
      <w:rFonts w:eastAsia="Calibri"/>
      <w:lang w:val="en-GB"/>
    </w:rPr>
  </w:style>
  <w:style w:type="paragraph" w:styleId="Tekstkomentarza">
    <w:name w:val="annotation text"/>
    <w:basedOn w:val="Standard"/>
    <w:rPr>
      <w:rFonts w:eastAsia="Calibri"/>
      <w:sz w:val="20"/>
      <w:szCs w:val="20"/>
    </w:rPr>
  </w:style>
  <w:style w:type="paragraph" w:styleId="Tematkomentarza">
    <w:name w:val="annotation subject"/>
    <w:basedOn w:val="Tekstkomentarza"/>
    <w:next w:val="Tekstkomentarza"/>
    <w:rPr>
      <w:b/>
      <w:bCs/>
    </w:rPr>
  </w:style>
  <w:style w:type="paragraph" w:customStyle="1" w:styleId="Tekstpodstawowy31">
    <w:name w:val="Tekst podstawowy 31"/>
    <w:basedOn w:val="Standard"/>
    <w:pPr>
      <w:overflowPunct w:val="0"/>
      <w:autoSpaceDE w:val="0"/>
      <w:jc w:val="both"/>
    </w:pPr>
    <w:rPr>
      <w:rFonts w:eastAsia="Calibri"/>
    </w:r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Standard"/>
    <w:pPr>
      <w:widowControl w:val="0"/>
      <w:tabs>
        <w:tab w:val="left" w:pos="567"/>
        <w:tab w:val="left" w:pos="5103"/>
        <w:tab w:val="left" w:pos="6804"/>
        <w:tab w:val="right" w:pos="8505"/>
      </w:tabs>
      <w:spacing w:after="120" w:line="300" w:lineRule="auto"/>
    </w:pPr>
    <w:rPr>
      <w:rFonts w:eastAsia="Calibri"/>
    </w:rPr>
  </w:style>
  <w:style w:type="paragraph" w:customStyle="1" w:styleId="Tresc">
    <w:name w:val="Tresc"/>
    <w:basedOn w:val="Standard"/>
    <w:pPr>
      <w:spacing w:after="120" w:line="300" w:lineRule="auto"/>
      <w:jc w:val="both"/>
    </w:pPr>
    <w:rPr>
      <w:rFonts w:eastAsia="Calibri"/>
    </w:rPr>
  </w:style>
  <w:style w:type="paragraph" w:customStyle="1" w:styleId="Styl">
    <w:name w:val="Styl"/>
    <w:basedOn w:val="Standard"/>
    <w:rPr>
      <w:rFonts w:eastAsia="Calibri"/>
    </w:rPr>
  </w:style>
  <w:style w:type="paragraph" w:customStyle="1" w:styleId="Footnote">
    <w:name w:val="Footnote"/>
    <w:basedOn w:val="Standard"/>
    <w:rPr>
      <w:rFonts w:eastAsia="Calibri"/>
      <w:sz w:val="20"/>
      <w:szCs w:val="20"/>
    </w:rPr>
  </w:style>
  <w:style w:type="paragraph" w:customStyle="1" w:styleId="Style7">
    <w:name w:val="Style7"/>
    <w:basedOn w:val="Standard"/>
    <w:pPr>
      <w:widowControl w:val="0"/>
      <w:autoSpaceDE w:val="0"/>
      <w:jc w:val="both"/>
    </w:pPr>
    <w:rPr>
      <w:rFonts w:eastAsia="Calibri"/>
    </w:rPr>
  </w:style>
  <w:style w:type="paragraph" w:customStyle="1" w:styleId="Style9">
    <w:name w:val="Style9"/>
    <w:basedOn w:val="Standard"/>
    <w:pPr>
      <w:widowControl w:val="0"/>
      <w:autoSpaceDE w:val="0"/>
      <w:spacing w:line="413" w:lineRule="exact"/>
      <w:jc w:val="right"/>
    </w:pPr>
    <w:rPr>
      <w:rFonts w:eastAsia="Calibri"/>
    </w:rPr>
  </w:style>
  <w:style w:type="paragraph" w:customStyle="1" w:styleId="Style10">
    <w:name w:val="Style10"/>
    <w:basedOn w:val="Standard"/>
    <w:pPr>
      <w:widowControl w:val="0"/>
      <w:autoSpaceDE w:val="0"/>
      <w:jc w:val="both"/>
    </w:pPr>
    <w:rPr>
      <w:rFonts w:eastAsia="Calibri"/>
    </w:rPr>
  </w:style>
  <w:style w:type="paragraph" w:customStyle="1" w:styleId="Style12">
    <w:name w:val="Style12"/>
    <w:basedOn w:val="Standard"/>
    <w:pPr>
      <w:widowControl w:val="0"/>
      <w:autoSpaceDE w:val="0"/>
    </w:pPr>
    <w:rPr>
      <w:rFonts w:eastAsia="Calibri"/>
    </w:rPr>
  </w:style>
  <w:style w:type="paragraph" w:customStyle="1" w:styleId="Style14">
    <w:name w:val="Style14"/>
    <w:basedOn w:val="Standard"/>
    <w:pPr>
      <w:widowControl w:val="0"/>
      <w:autoSpaceDE w:val="0"/>
      <w:spacing w:line="274" w:lineRule="exact"/>
      <w:ind w:hanging="1800"/>
      <w:jc w:val="both"/>
    </w:pPr>
    <w:rPr>
      <w:rFonts w:eastAsia="Calibri"/>
    </w:rPr>
  </w:style>
  <w:style w:type="paragraph" w:customStyle="1" w:styleId="Style15">
    <w:name w:val="Style15"/>
    <w:basedOn w:val="Standard"/>
    <w:pPr>
      <w:widowControl w:val="0"/>
      <w:autoSpaceDE w:val="0"/>
      <w:spacing w:line="275" w:lineRule="exact"/>
      <w:ind w:hanging="1675"/>
    </w:pPr>
    <w:rPr>
      <w:rFonts w:eastAsia="Calibri"/>
    </w:rPr>
  </w:style>
  <w:style w:type="paragraph" w:customStyle="1" w:styleId="Style24">
    <w:name w:val="Style24"/>
    <w:basedOn w:val="Standard"/>
    <w:pPr>
      <w:widowControl w:val="0"/>
      <w:autoSpaceDE w:val="0"/>
      <w:jc w:val="both"/>
    </w:pPr>
    <w:rPr>
      <w:rFonts w:eastAsia="Calibri"/>
    </w:rPr>
  </w:style>
  <w:style w:type="paragraph" w:customStyle="1" w:styleId="Style25">
    <w:name w:val="Style25"/>
    <w:basedOn w:val="Standard"/>
    <w:pPr>
      <w:widowControl w:val="0"/>
      <w:autoSpaceDE w:val="0"/>
      <w:spacing w:line="275" w:lineRule="exact"/>
    </w:pPr>
    <w:rPr>
      <w:rFonts w:eastAsia="Calibri"/>
    </w:rPr>
  </w:style>
  <w:style w:type="paragraph" w:customStyle="1" w:styleId="Style40">
    <w:name w:val="Style40"/>
    <w:basedOn w:val="Standard"/>
    <w:pPr>
      <w:widowControl w:val="0"/>
      <w:autoSpaceDE w:val="0"/>
      <w:spacing w:line="446" w:lineRule="exact"/>
      <w:ind w:firstLine="2122"/>
    </w:pPr>
    <w:rPr>
      <w:rFonts w:eastAsia="Calibri"/>
    </w:rPr>
  </w:style>
  <w:style w:type="paragraph" w:customStyle="1" w:styleId="Style41">
    <w:name w:val="Style41"/>
    <w:basedOn w:val="Standard"/>
    <w:pPr>
      <w:widowControl w:val="0"/>
      <w:autoSpaceDE w:val="0"/>
      <w:spacing w:line="281" w:lineRule="exact"/>
      <w:ind w:hanging="178"/>
      <w:jc w:val="both"/>
    </w:pPr>
    <w:rPr>
      <w:rFonts w:eastAsia="Calibri"/>
    </w:rPr>
  </w:style>
  <w:style w:type="paragraph" w:customStyle="1" w:styleId="Style45">
    <w:name w:val="Style45"/>
    <w:basedOn w:val="Standard"/>
    <w:pPr>
      <w:widowControl w:val="0"/>
      <w:autoSpaceDE w:val="0"/>
      <w:spacing w:line="226" w:lineRule="exact"/>
    </w:pPr>
    <w:rPr>
      <w:rFonts w:eastAsia="Calibri"/>
    </w:rPr>
  </w:style>
  <w:style w:type="paragraph" w:customStyle="1" w:styleId="Style46">
    <w:name w:val="Style46"/>
    <w:basedOn w:val="Standard"/>
    <w:pPr>
      <w:widowControl w:val="0"/>
      <w:autoSpaceDE w:val="0"/>
      <w:spacing w:line="374" w:lineRule="exact"/>
    </w:pPr>
    <w:rPr>
      <w:rFonts w:eastAsia="Calibri"/>
    </w:rPr>
  </w:style>
  <w:style w:type="paragraph" w:customStyle="1" w:styleId="Style47">
    <w:name w:val="Style47"/>
    <w:basedOn w:val="Standard"/>
    <w:pPr>
      <w:widowControl w:val="0"/>
      <w:autoSpaceDE w:val="0"/>
    </w:pPr>
    <w:rPr>
      <w:rFonts w:eastAsia="Calibri"/>
    </w:rPr>
  </w:style>
  <w:style w:type="paragraph" w:customStyle="1" w:styleId="Style53">
    <w:name w:val="Style53"/>
    <w:basedOn w:val="Standard"/>
    <w:pPr>
      <w:widowControl w:val="0"/>
      <w:autoSpaceDE w:val="0"/>
    </w:pPr>
    <w:rPr>
      <w:rFonts w:eastAsia="Calibri"/>
    </w:rPr>
  </w:style>
  <w:style w:type="paragraph" w:customStyle="1" w:styleId="Style64">
    <w:name w:val="Style64"/>
    <w:basedOn w:val="Standard"/>
    <w:pPr>
      <w:widowControl w:val="0"/>
      <w:autoSpaceDE w:val="0"/>
      <w:spacing w:line="230" w:lineRule="exact"/>
      <w:jc w:val="center"/>
    </w:pPr>
    <w:rPr>
      <w:rFonts w:eastAsia="Calibri"/>
    </w:rPr>
  </w:style>
  <w:style w:type="paragraph" w:customStyle="1" w:styleId="Akapitzlist1">
    <w:name w:val="Akapit z listą1"/>
    <w:basedOn w:val="Standard"/>
    <w:pPr>
      <w:ind w:left="708"/>
    </w:pPr>
    <w:rPr>
      <w:rFonts w:eastAsia="Calibri"/>
    </w:rPr>
  </w:style>
  <w:style w:type="paragraph" w:customStyle="1" w:styleId="Style27">
    <w:name w:val="Style27"/>
    <w:basedOn w:val="Standard"/>
    <w:pPr>
      <w:widowControl w:val="0"/>
      <w:autoSpaceDE w:val="0"/>
      <w:spacing w:line="274" w:lineRule="exact"/>
      <w:jc w:val="both"/>
    </w:pPr>
    <w:rPr>
      <w:rFonts w:eastAsia="Calibri"/>
    </w:rPr>
  </w:style>
  <w:style w:type="paragraph" w:customStyle="1" w:styleId="danka1">
    <w:name w:val="danka1"/>
    <w:basedOn w:val="Standard"/>
    <w:pPr>
      <w:keepNext/>
      <w:tabs>
        <w:tab w:val="left" w:pos="567"/>
      </w:tabs>
      <w:spacing w:line="360" w:lineRule="auto"/>
      <w:ind w:right="-2"/>
      <w:jc w:val="center"/>
    </w:pPr>
    <w:rPr>
      <w:rFonts w:ascii="Verdana" w:eastAsia="Calibri" w:hAnsi="Verdana" w:cs="Verdana"/>
      <w:b/>
      <w:bCs/>
      <w:sz w:val="18"/>
      <w:szCs w:val="18"/>
    </w:rPr>
  </w:style>
  <w:style w:type="paragraph" w:customStyle="1" w:styleId="Endnote">
    <w:name w:val="Endnote"/>
    <w:basedOn w:val="Standard"/>
    <w:rPr>
      <w:rFonts w:eastAsia="Calibri"/>
      <w:sz w:val="20"/>
      <w:szCs w:val="20"/>
    </w:rPr>
  </w:style>
  <w:style w:type="paragraph" w:customStyle="1" w:styleId="Zwykytekst1">
    <w:name w:val="Zwykły tekst1"/>
    <w:basedOn w:val="Standard"/>
    <w:rPr>
      <w:rFonts w:ascii="Courier New" w:eastAsia="Calibri" w:hAnsi="Courier New" w:cs="Courier New"/>
      <w:sz w:val="20"/>
      <w:szCs w:val="20"/>
    </w:rPr>
  </w:style>
  <w:style w:type="paragraph" w:customStyle="1" w:styleId="Tekstpodstawowy22">
    <w:name w:val="Tekst podstawowy 22"/>
    <w:basedOn w:val="Standard"/>
    <w:pPr>
      <w:jc w:val="both"/>
    </w:pPr>
    <w:rPr>
      <w:rFonts w:eastAsia="Calibri"/>
    </w:rPr>
  </w:style>
  <w:style w:type="paragraph" w:customStyle="1" w:styleId="Style19">
    <w:name w:val="Style19"/>
    <w:basedOn w:val="Standard"/>
    <w:pPr>
      <w:widowControl w:val="0"/>
      <w:autoSpaceDE w:val="0"/>
    </w:pPr>
    <w:rPr>
      <w:rFonts w:ascii="Verdana" w:eastAsia="Calibri" w:hAnsi="Verdana" w:cs="Verdana"/>
    </w:rPr>
  </w:style>
  <w:style w:type="paragraph" w:customStyle="1" w:styleId="Style31">
    <w:name w:val="Style31"/>
    <w:basedOn w:val="Standard"/>
    <w:pPr>
      <w:widowControl w:val="0"/>
      <w:autoSpaceDE w:val="0"/>
      <w:spacing w:line="202" w:lineRule="exact"/>
      <w:ind w:firstLine="223"/>
      <w:jc w:val="both"/>
    </w:pPr>
    <w:rPr>
      <w:rFonts w:ascii="Verdana" w:eastAsia="Calibri" w:hAnsi="Verdana" w:cs="Verdana"/>
    </w:rPr>
  </w:style>
  <w:style w:type="paragraph" w:customStyle="1" w:styleId="Style61">
    <w:name w:val="Style61"/>
    <w:basedOn w:val="Standard"/>
    <w:pPr>
      <w:widowControl w:val="0"/>
      <w:autoSpaceDE w:val="0"/>
      <w:spacing w:line="230" w:lineRule="exact"/>
      <w:ind w:hanging="1570"/>
      <w:jc w:val="both"/>
    </w:pPr>
    <w:rPr>
      <w:rFonts w:ascii="Verdana" w:eastAsia="Calibri" w:hAnsi="Verdana" w:cs="Verdana"/>
    </w:rPr>
  </w:style>
  <w:style w:type="paragraph" w:customStyle="1" w:styleId="Style71">
    <w:name w:val="Style71"/>
    <w:basedOn w:val="Standard"/>
    <w:pPr>
      <w:widowControl w:val="0"/>
      <w:autoSpaceDE w:val="0"/>
      <w:spacing w:line="227" w:lineRule="exact"/>
      <w:ind w:hanging="1577"/>
    </w:pPr>
    <w:rPr>
      <w:rFonts w:ascii="Verdana" w:eastAsia="Calibri" w:hAnsi="Verdana" w:cs="Verdana"/>
    </w:rPr>
  </w:style>
  <w:style w:type="paragraph" w:customStyle="1" w:styleId="Tekstpodstawowy21">
    <w:name w:val="Tekst podstawowy 21"/>
    <w:basedOn w:val="Standard"/>
    <w:pPr>
      <w:spacing w:before="120"/>
      <w:jc w:val="both"/>
    </w:pPr>
    <w:rPr>
      <w:rFonts w:eastAsia="Calibri"/>
      <w:b/>
      <w:bCs/>
      <w:sz w:val="25"/>
    </w:rPr>
  </w:style>
  <w:style w:type="paragraph" w:customStyle="1" w:styleId="Style8">
    <w:name w:val="Style8"/>
    <w:basedOn w:val="Standard"/>
    <w:pPr>
      <w:widowControl w:val="0"/>
      <w:autoSpaceDE w:val="0"/>
      <w:spacing w:line="405" w:lineRule="exact"/>
      <w:jc w:val="both"/>
    </w:pPr>
    <w:rPr>
      <w:rFonts w:ascii="Segoe UI" w:eastAsia="Calibri" w:hAnsi="Segoe UI" w:cs="Segoe UI"/>
    </w:rPr>
  </w:style>
  <w:style w:type="paragraph" w:customStyle="1" w:styleId="Style18">
    <w:name w:val="Style18"/>
    <w:basedOn w:val="Standard"/>
    <w:pPr>
      <w:widowControl w:val="0"/>
      <w:autoSpaceDE w:val="0"/>
      <w:spacing w:line="248" w:lineRule="exact"/>
      <w:ind w:hanging="1812"/>
    </w:pPr>
    <w:rPr>
      <w:rFonts w:ascii="Segoe UI" w:eastAsia="Calibri" w:hAnsi="Segoe UI" w:cs="Segoe UI"/>
    </w:rPr>
  </w:style>
  <w:style w:type="paragraph" w:customStyle="1" w:styleId="Style556">
    <w:name w:val="Style556"/>
    <w:basedOn w:val="Standard"/>
    <w:pPr>
      <w:widowControl w:val="0"/>
      <w:autoSpaceDE w:val="0"/>
    </w:pPr>
    <w:rPr>
      <w:rFonts w:ascii="Segoe UI" w:eastAsia="Calibri" w:hAnsi="Segoe UI" w:cs="Segoe UI"/>
    </w:rPr>
  </w:style>
  <w:style w:type="paragraph" w:customStyle="1" w:styleId="Style30">
    <w:name w:val="Style30"/>
    <w:basedOn w:val="Standard"/>
    <w:pPr>
      <w:widowControl w:val="0"/>
      <w:autoSpaceDE w:val="0"/>
      <w:spacing w:line="348" w:lineRule="exact"/>
      <w:ind w:hanging="815"/>
    </w:pPr>
    <w:rPr>
      <w:rFonts w:ascii="Segoe UI" w:eastAsia="Calibri" w:hAnsi="Segoe UI" w:cs="Segoe UI"/>
    </w:rPr>
  </w:style>
  <w:style w:type="paragraph" w:customStyle="1" w:styleId="Style150">
    <w:name w:val="Style150"/>
    <w:basedOn w:val="Standard"/>
    <w:pPr>
      <w:widowControl w:val="0"/>
      <w:autoSpaceDE w:val="0"/>
      <w:spacing w:line="362" w:lineRule="exact"/>
      <w:ind w:hanging="262"/>
    </w:pPr>
    <w:rPr>
      <w:rFonts w:ascii="Segoe UI" w:eastAsia="Calibri" w:hAnsi="Segoe UI" w:cs="Segoe UI"/>
    </w:rPr>
  </w:style>
  <w:style w:type="paragraph" w:customStyle="1" w:styleId="Style624">
    <w:name w:val="Style624"/>
    <w:basedOn w:val="Standard"/>
    <w:pPr>
      <w:widowControl w:val="0"/>
      <w:autoSpaceDE w:val="0"/>
      <w:spacing w:line="186" w:lineRule="exact"/>
      <w:jc w:val="both"/>
    </w:pPr>
    <w:rPr>
      <w:rFonts w:ascii="Segoe UI" w:eastAsia="Calibri" w:hAnsi="Segoe UI" w:cs="Segoe UI"/>
    </w:rPr>
  </w:style>
  <w:style w:type="paragraph" w:customStyle="1" w:styleId="Style1486">
    <w:name w:val="Style1486"/>
    <w:basedOn w:val="Standard"/>
    <w:pPr>
      <w:widowControl w:val="0"/>
      <w:autoSpaceDE w:val="0"/>
      <w:jc w:val="center"/>
    </w:pPr>
    <w:rPr>
      <w:rFonts w:ascii="Segoe UI" w:eastAsia="Calibri" w:hAnsi="Segoe UI" w:cs="Segoe UI"/>
    </w:rPr>
  </w:style>
  <w:style w:type="paragraph" w:customStyle="1" w:styleId="Style662">
    <w:name w:val="Style662"/>
    <w:basedOn w:val="Standard"/>
    <w:pPr>
      <w:widowControl w:val="0"/>
      <w:autoSpaceDE w:val="0"/>
      <w:spacing w:line="358" w:lineRule="exact"/>
      <w:jc w:val="both"/>
    </w:pPr>
    <w:rPr>
      <w:rFonts w:ascii="Segoe UI" w:eastAsia="Calibri" w:hAnsi="Segoe UI" w:cs="Segoe UI"/>
    </w:rPr>
  </w:style>
  <w:style w:type="paragraph" w:customStyle="1" w:styleId="Style1414">
    <w:name w:val="Style1414"/>
    <w:basedOn w:val="Standard"/>
    <w:pPr>
      <w:widowControl w:val="0"/>
      <w:autoSpaceDE w:val="0"/>
      <w:spacing w:line="391" w:lineRule="exact"/>
      <w:jc w:val="both"/>
    </w:pPr>
    <w:rPr>
      <w:rFonts w:ascii="Segoe UI" w:eastAsia="Calibri" w:hAnsi="Segoe UI" w:cs="Segoe UI"/>
    </w:rPr>
  </w:style>
  <w:style w:type="paragraph" w:customStyle="1" w:styleId="Style140">
    <w:name w:val="Style140"/>
    <w:basedOn w:val="Standard"/>
    <w:pPr>
      <w:widowControl w:val="0"/>
      <w:autoSpaceDE w:val="0"/>
      <w:spacing w:line="196" w:lineRule="exact"/>
      <w:jc w:val="center"/>
    </w:pPr>
    <w:rPr>
      <w:rFonts w:ascii="Segoe UI" w:eastAsia="Calibri" w:hAnsi="Segoe UI" w:cs="Segoe UI"/>
    </w:rPr>
  </w:style>
  <w:style w:type="paragraph" w:customStyle="1" w:styleId="Style16">
    <w:name w:val="Style16"/>
    <w:basedOn w:val="Standard"/>
    <w:pPr>
      <w:widowControl w:val="0"/>
      <w:autoSpaceDE w:val="0"/>
    </w:pPr>
    <w:rPr>
      <w:rFonts w:ascii="Segoe UI" w:eastAsia="Calibri" w:hAnsi="Segoe UI" w:cs="Segoe UI"/>
    </w:rPr>
  </w:style>
  <w:style w:type="paragraph" w:customStyle="1" w:styleId="Style103">
    <w:name w:val="Style103"/>
    <w:basedOn w:val="Standard"/>
    <w:pPr>
      <w:widowControl w:val="0"/>
      <w:autoSpaceDE w:val="0"/>
    </w:pPr>
    <w:rPr>
      <w:rFonts w:ascii="Segoe UI" w:eastAsia="Calibri" w:hAnsi="Segoe UI" w:cs="Segoe UI"/>
    </w:rPr>
  </w:style>
  <w:style w:type="paragraph" w:customStyle="1" w:styleId="Style432">
    <w:name w:val="Style432"/>
    <w:basedOn w:val="Standard"/>
    <w:pPr>
      <w:widowControl w:val="0"/>
      <w:autoSpaceDE w:val="0"/>
      <w:spacing w:line="194" w:lineRule="exact"/>
      <w:ind w:hanging="963"/>
      <w:jc w:val="both"/>
    </w:pPr>
    <w:rPr>
      <w:rFonts w:ascii="Segoe UI" w:eastAsia="Calibri" w:hAnsi="Segoe UI" w:cs="Segoe UI"/>
    </w:rPr>
  </w:style>
  <w:style w:type="paragraph" w:customStyle="1" w:styleId="Standarduser">
    <w:name w:val="Standard (user)"/>
    <w:pPr>
      <w:widowControl/>
      <w:suppressAutoHyphens/>
    </w:pPr>
    <w:rPr>
      <w:rFonts w:eastAsia="Calibri"/>
      <w:sz w:val="20"/>
      <w:szCs w:val="20"/>
    </w:rPr>
  </w:style>
  <w:style w:type="paragraph" w:customStyle="1" w:styleId="Style20">
    <w:name w:val="Style20"/>
    <w:basedOn w:val="Standard"/>
    <w:pPr>
      <w:widowControl w:val="0"/>
      <w:autoSpaceDE w:val="0"/>
      <w:spacing w:line="281" w:lineRule="exact"/>
      <w:ind w:hanging="352"/>
      <w:jc w:val="both"/>
    </w:pPr>
    <w:rPr>
      <w:rFonts w:ascii="Verdana" w:eastAsia="Calibri" w:hAnsi="Verdana" w:cs="Verdana"/>
    </w:rPr>
  </w:style>
  <w:style w:type="paragraph" w:styleId="Bezodstpw">
    <w:name w:val="No Spacing"/>
    <w:pPr>
      <w:widowControl/>
      <w:textAlignment w:val="auto"/>
    </w:pPr>
    <w:rPr>
      <w:rFonts w:eastAsia="Calibri"/>
      <w:lang w:eastAsia="pl-PL"/>
    </w:rPr>
  </w:style>
  <w:style w:type="paragraph" w:customStyle="1" w:styleId="listparagraph">
    <w:name w:val="listparagraph"/>
    <w:basedOn w:val="Standard"/>
    <w:pPr>
      <w:spacing w:after="200" w:line="276" w:lineRule="auto"/>
      <w:ind w:left="720"/>
    </w:pPr>
    <w:rPr>
      <w:rFonts w:ascii="Calibri" w:hAnsi="Calibri" w:cs="Calibri"/>
      <w:color w:val="000000"/>
      <w:sz w:val="22"/>
      <w:szCs w:val="22"/>
    </w:rPr>
  </w:style>
  <w:style w:type="paragraph" w:customStyle="1" w:styleId="msonormalcxspdrugie">
    <w:name w:val="msonormalcxspdrugie"/>
    <w:basedOn w:val="Standard"/>
    <w:pPr>
      <w:spacing w:before="280" w:after="280"/>
    </w:pPr>
  </w:style>
  <w:style w:type="paragraph" w:customStyle="1" w:styleId="Teksttreci1">
    <w:name w:val="Tekst treści1"/>
    <w:basedOn w:val="Standard"/>
    <w:pPr>
      <w:shd w:val="clear" w:color="auto" w:fill="FFFFFF"/>
      <w:spacing w:before="360" w:after="60" w:line="240" w:lineRule="atLeast"/>
      <w:ind w:hanging="480"/>
      <w:jc w:val="center"/>
    </w:pPr>
    <w:rPr>
      <w:sz w:val="22"/>
      <w:szCs w:val="22"/>
    </w:rPr>
  </w:style>
  <w:style w:type="paragraph" w:customStyle="1" w:styleId="Teksttreci21">
    <w:name w:val="Tekst treści (2)1"/>
    <w:basedOn w:val="Standard"/>
    <w:pPr>
      <w:shd w:val="clear" w:color="auto" w:fill="FFFFFF"/>
      <w:spacing w:line="240" w:lineRule="atLeast"/>
    </w:pPr>
    <w:rPr>
      <w:b/>
      <w:bCs/>
    </w:rPr>
  </w:style>
  <w:style w:type="paragraph" w:customStyle="1" w:styleId="Nagwek22">
    <w:name w:val="Nagłówek #2 (2)"/>
    <w:basedOn w:val="Standard"/>
    <w:pPr>
      <w:shd w:val="clear" w:color="auto" w:fill="FFFFFF"/>
      <w:spacing w:before="180" w:after="60" w:line="240" w:lineRule="atLeast"/>
      <w:outlineLvl w:val="1"/>
    </w:pPr>
    <w:rPr>
      <w:b/>
      <w:bCs/>
      <w:spacing w:val="20"/>
    </w:rPr>
  </w:style>
  <w:style w:type="paragraph" w:customStyle="1" w:styleId="Nagwek31">
    <w:name w:val="Nagłówek #31"/>
    <w:basedOn w:val="Standard"/>
    <w:pPr>
      <w:shd w:val="clear" w:color="auto" w:fill="FFFFFF"/>
      <w:spacing w:before="240" w:after="240" w:line="288" w:lineRule="exact"/>
      <w:jc w:val="center"/>
      <w:outlineLvl w:val="2"/>
    </w:pPr>
    <w:rPr>
      <w:b/>
      <w:bCs/>
    </w:rPr>
  </w:style>
  <w:style w:type="paragraph" w:customStyle="1" w:styleId="msonormal0">
    <w:name w:val="msonormal"/>
    <w:basedOn w:val="Standard"/>
    <w:pPr>
      <w:spacing w:before="280" w:after="280"/>
    </w:p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Default">
    <w:name w:val="Default"/>
    <w:pPr>
      <w:widowControl/>
      <w:suppressAutoHyphens/>
      <w:autoSpaceDE w:val="0"/>
    </w:pPr>
    <w:rPr>
      <w:rFonts w:ascii="Bookman Old Style" w:eastAsia="Times New Roman" w:hAnsi="Bookman Old Style" w:cs="Bookman Old Style"/>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cs="Times New Roman"/>
      <w:b/>
      <w:bCs w:val="0"/>
    </w:rPr>
  </w:style>
  <w:style w:type="character" w:customStyle="1" w:styleId="WW8Num1z1">
    <w:name w:val="WW8Num1z1"/>
    <w:rPr>
      <w:rFonts w:cs="Times New Roman"/>
    </w:rPr>
  </w:style>
  <w:style w:type="character" w:customStyle="1" w:styleId="WW8Num2z0">
    <w:name w:val="WW8Num2z0"/>
    <w:rPr>
      <w:rFonts w:ascii="TimesNewRomanPSMT, 'Times New R" w:eastAsia="Calibri" w:hAnsi="TimesNewRomanPSMT, 'Times New R" w:cs="TimesNewRomanPSMT, 'Times New R"/>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color w:val="000000"/>
      <w:sz w:val="22"/>
      <w:szCs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Cs/>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NewRomanPSMT, 'Times New R" w:eastAsia="Calibri" w:hAnsi="TimesNewRomanPSMT, 'Times New R" w:cs="TimesNewRomanPSMT, 'Times New R"/>
      <w:sz w:val="22"/>
      <w:szCs w:val="22"/>
      <w:lang w:eastAsia="en-US"/>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NewRomanPSMT, 'Times New R" w:eastAsia="Calibri" w:hAnsi="TimesNewRomanPSMT, 'Times New R" w:cs="TimesNewRomanPSMT, 'Times New R"/>
      <w:sz w:val="22"/>
      <w:szCs w:val="22"/>
      <w:lang w:eastAsia="en-U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eastAsia="TimesNewRoman, 'MS Mincho'"/>
      <w:b w:val="0"/>
      <w:bCs/>
      <w:i w:val="0"/>
      <w:color w:val="00000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Times New Roman"/>
    </w:rPr>
  </w:style>
  <w:style w:type="character" w:customStyle="1" w:styleId="WW8Num9z0">
    <w:name w:val="WW8Num9z0"/>
    <w:rPr>
      <w:bCs/>
      <w:sz w:val="22"/>
      <w:szCs w:val="22"/>
      <w:lang w:eastAsia="ar-SA"/>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rPr>
      <w:rFonts w:ascii="TimesNewRomanPSMT, 'Times New R" w:eastAsia="Calibri" w:hAnsi="TimesNewRomanPSMT, 'Times New R" w:cs="TimesNewRomanPSMT, 'Times New R"/>
      <w:sz w:val="22"/>
      <w:szCs w:val="22"/>
      <w:lang w:eastAsia="en-U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NewRomanPSMT, 'Times New R" w:eastAsia="Calibri" w:hAnsi="TimesNewRomanPSMT, 'Times New R" w:cs="TimesNewRomanPSMT, 'Times New R"/>
      <w:sz w:val="22"/>
      <w:szCs w:val="22"/>
      <w:lang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color w:val="FF000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eastAsia="TimesNewRoman, 'MS Mincho'"/>
      <w:b/>
      <w:bCs/>
      <w:color w:val="FF0000"/>
    </w:rPr>
  </w:style>
  <w:style w:type="character" w:customStyle="1" w:styleId="WW8Num16z0">
    <w:name w:val="WW8Num16z0"/>
    <w:rPr>
      <w:rFonts w:eastAsia="TimesNewRoman, 'MS Mincho'"/>
      <w:b/>
      <w:bCs/>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bCs/>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bCs/>
      <w:sz w:val="22"/>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eastAsia="TimesNewRoman, 'MS Mincho'"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SimSun, 宋体"/>
      <w:b/>
      <w:bCs/>
      <w:kern w:val="3"/>
      <w:sz w:val="22"/>
      <w:szCs w:val="22"/>
      <w:lang w:eastAsia="zh-CN" w:bidi="hi-IN"/>
    </w:rPr>
  </w:style>
  <w:style w:type="character" w:customStyle="1" w:styleId="WW8Num23z1">
    <w:name w:val="WW8Num23z1"/>
    <w:rPr>
      <w:bCs/>
      <w:sz w:val="22"/>
      <w:szCs w:val="22"/>
      <w:lang w:eastAsia="ar-SA"/>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b/>
      <w:sz w:val="22"/>
      <w:szCs w:val="22"/>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eastAsia="TimesNewRoman, 'MS Mincho'"/>
      <w:b/>
      <w:bC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eastAsia="SimSun, 宋体"/>
      <w:b/>
      <w:bCs/>
      <w:color w:val="000000"/>
      <w:kern w:val="3"/>
      <w:sz w:val="24"/>
      <w:szCs w:val="22"/>
      <w:lang w:eastAsia="zh-CN" w:bidi="hi-IN"/>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eastAsia="TimesNewRoman, 'MS Mincho'"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cs="Times New Roman"/>
      <w:b/>
      <w:bCs/>
      <w:caps w:val="0"/>
      <w:smallCaps w:val="0"/>
      <w:strike w:val="0"/>
      <w:dstrike w:val="0"/>
      <w:color w:val="000000"/>
      <w:spacing w:val="0"/>
      <w:w w:val="100"/>
      <w:kern w:val="3"/>
      <w:position w:val="0"/>
      <w:u w:val="none"/>
      <w:vertAlign w:val="baseline"/>
    </w:rPr>
  </w:style>
  <w:style w:type="character" w:customStyle="1" w:styleId="WW8Num30z0">
    <w:name w:val="WW8Num30z0"/>
    <w:rPr>
      <w:b/>
      <w:sz w:val="22"/>
      <w:szCs w:val="22"/>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eastAsia="TimesNewRoman, 'MS Mincho'" w:hAnsi="Symbol" w:cs="Symbol"/>
      <w:color w:val="00B0F0"/>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2Znak">
    <w:name w:val="Nagłówek 2 Znak"/>
    <w:rPr>
      <w:rFonts w:eastAsia="Calibri"/>
      <w:sz w:val="24"/>
      <w:szCs w:val="24"/>
      <w:lang w:val="pl-PL" w:bidi="ar-SA"/>
    </w:rPr>
  </w:style>
  <w:style w:type="character" w:customStyle="1" w:styleId="Nagwek3Znak">
    <w:name w:val="Nagłówek 3 Znak"/>
    <w:rPr>
      <w:rFonts w:eastAsia="Calibri"/>
      <w:i/>
      <w:iCs/>
      <w:sz w:val="24"/>
      <w:szCs w:val="24"/>
      <w:lang w:val="pl-PL" w:bidi="ar-SA"/>
    </w:rPr>
  </w:style>
  <w:style w:type="character" w:customStyle="1" w:styleId="Nagwek4Znak">
    <w:name w:val="Nagłówek 4 Znak"/>
    <w:rPr>
      <w:rFonts w:eastAsia="Calibri"/>
      <w:i/>
      <w:iCs/>
      <w:sz w:val="24"/>
      <w:szCs w:val="24"/>
      <w:lang w:val="pl-PL" w:bidi="ar-SA"/>
    </w:rPr>
  </w:style>
  <w:style w:type="character" w:customStyle="1" w:styleId="Nagwek5Znak">
    <w:name w:val="Nagłówek 5 Znak"/>
    <w:rPr>
      <w:b/>
      <w:bCs/>
      <w:i/>
      <w:iCs/>
      <w:sz w:val="26"/>
      <w:szCs w:val="26"/>
      <w:lang w:val="pl-PL" w:bidi="ar-SA"/>
    </w:rPr>
  </w:style>
  <w:style w:type="character" w:customStyle="1" w:styleId="Nagwek6Znak">
    <w:name w:val="Nagłówek 6 Znak"/>
    <w:rPr>
      <w:b/>
      <w:bCs/>
      <w:sz w:val="22"/>
      <w:szCs w:val="22"/>
      <w:lang w:val="pl-PL" w:bidi="ar-SA"/>
    </w:rPr>
  </w:style>
  <w:style w:type="character" w:customStyle="1" w:styleId="Nagwek7Znak">
    <w:name w:val="Nagłówek 7 Znak"/>
    <w:rPr>
      <w:sz w:val="24"/>
      <w:szCs w:val="24"/>
      <w:lang w:val="pl-PL" w:bidi="ar-SA"/>
    </w:rPr>
  </w:style>
  <w:style w:type="character" w:customStyle="1" w:styleId="Nagwek8Znak">
    <w:name w:val="Nagłówek 8 Znak"/>
    <w:rPr>
      <w:rFonts w:ascii="Arial" w:eastAsia="Calibri" w:hAnsi="Arial" w:cs="Arial"/>
      <w:sz w:val="24"/>
      <w:szCs w:val="24"/>
    </w:rPr>
  </w:style>
  <w:style w:type="character" w:customStyle="1" w:styleId="Nagwek9Znak">
    <w:name w:val="Nagłówek 9 Znak"/>
    <w:rPr>
      <w:rFonts w:eastAsia="Calibri"/>
      <w:b/>
      <w:bCs/>
      <w:sz w:val="24"/>
      <w:szCs w:val="24"/>
      <w:lang w:val="pl-PL" w:bidi="ar-SA"/>
    </w:rPr>
  </w:style>
  <w:style w:type="character" w:customStyle="1" w:styleId="Styl1Znak">
    <w:name w:val="Styl1 Znak"/>
    <w:rPr>
      <w:sz w:val="24"/>
      <w:szCs w:val="24"/>
    </w:rPr>
  </w:style>
  <w:style w:type="character" w:customStyle="1" w:styleId="TekstdymkaZnak">
    <w:name w:val="Tekst dymka Znak"/>
    <w:rPr>
      <w:rFonts w:ascii="Tahoma" w:hAnsi="Tahoma" w:cs="Tahoma"/>
      <w:sz w:val="16"/>
      <w:szCs w:val="16"/>
    </w:rPr>
  </w:style>
  <w:style w:type="character" w:customStyle="1" w:styleId="NagwekZnak">
    <w:name w:val="Nagłówek Znak"/>
    <w:aliases w:val="Nagłówek strony Znak"/>
    <w:uiPriority w:val="99"/>
    <w:qFormat/>
    <w:rPr>
      <w:sz w:val="24"/>
      <w:szCs w:val="24"/>
    </w:rPr>
  </w:style>
  <w:style w:type="character" w:customStyle="1" w:styleId="StopkaZnak">
    <w:name w:val="Stopka Znak"/>
    <w:rPr>
      <w:sz w:val="24"/>
      <w:szCs w:val="24"/>
    </w:rPr>
  </w:style>
  <w:style w:type="character" w:customStyle="1" w:styleId="Heading1Char">
    <w:name w:val="Heading 1 Char"/>
    <w:rPr>
      <w:rFonts w:eastAsia="Calibri"/>
      <w:b/>
      <w:bCs/>
      <w:sz w:val="25"/>
      <w:szCs w:val="25"/>
      <w:lang w:val="pl-PL" w:bidi="ar-SA"/>
    </w:rPr>
  </w:style>
  <w:style w:type="character" w:customStyle="1" w:styleId="ZnakZnak21">
    <w:name w:val="Znak Znak21"/>
    <w:rPr>
      <w:rFonts w:ascii="Cambria" w:hAnsi="Cambria" w:cs="Cambria"/>
      <w:b/>
      <w:kern w:val="3"/>
      <w:sz w:val="32"/>
    </w:rPr>
  </w:style>
  <w:style w:type="character" w:customStyle="1" w:styleId="HeaderChar">
    <w:name w:val="Header Char"/>
    <w:rPr>
      <w:rFonts w:eastAsia="Calibri"/>
      <w:sz w:val="24"/>
      <w:szCs w:val="24"/>
      <w:lang w:val="pl-PL" w:bidi="ar-SA"/>
    </w:rPr>
  </w:style>
  <w:style w:type="character" w:customStyle="1" w:styleId="ZnakZnak12">
    <w:name w:val="Znak Znak12"/>
    <w:rPr>
      <w:sz w:val="24"/>
      <w:lang w:val="pl-PL"/>
    </w:rPr>
  </w:style>
  <w:style w:type="character" w:customStyle="1" w:styleId="FooterChar">
    <w:name w:val="Footer Char"/>
    <w:rPr>
      <w:rFonts w:eastAsia="Calibri"/>
      <w:lang w:val="pl-PL" w:bidi="ar-SA"/>
    </w:rPr>
  </w:style>
  <w:style w:type="character" w:customStyle="1" w:styleId="ZnakZnak11">
    <w:name w:val="Znak Znak11"/>
    <w:rPr>
      <w:rFonts w:cs="Times New Roman"/>
    </w:rPr>
  </w:style>
  <w:style w:type="character" w:customStyle="1" w:styleId="TytuZnak">
    <w:name w:val="Tytuł Znak"/>
    <w:rPr>
      <w:rFonts w:eastAsia="Calibri"/>
      <w:sz w:val="28"/>
      <w:szCs w:val="28"/>
      <w:lang w:val="pl-PL" w:bidi="ar-SA"/>
    </w:rPr>
  </w:style>
  <w:style w:type="character" w:customStyle="1" w:styleId="ZnakZnak10">
    <w:name w:val="Znak Znak10"/>
    <w:rPr>
      <w:sz w:val="24"/>
    </w:rPr>
  </w:style>
  <w:style w:type="character" w:customStyle="1" w:styleId="TekstpodstawowyZnak">
    <w:name w:val="Tekst podstawowy Znak"/>
    <w:rPr>
      <w:rFonts w:ascii="Arial" w:eastAsia="Calibri" w:hAnsi="Arial" w:cs="Arial"/>
      <w:sz w:val="24"/>
      <w:szCs w:val="24"/>
      <w:lang w:val="pl-PL" w:bidi="ar-SA"/>
    </w:rPr>
  </w:style>
  <w:style w:type="character" w:customStyle="1" w:styleId="TekstpodstawowywcityZnak">
    <w:name w:val="Tekst podstawowy wcięty Znak"/>
    <w:rPr>
      <w:rFonts w:eastAsia="Calibri"/>
      <w:sz w:val="32"/>
      <w:szCs w:val="32"/>
      <w:lang w:val="pl-PL" w:bidi="ar-SA"/>
    </w:rPr>
  </w:style>
  <w:style w:type="character" w:customStyle="1" w:styleId="Tekstpodstawowy2Znak">
    <w:name w:val="Tekst podstawowy 2 Znak"/>
    <w:rPr>
      <w:rFonts w:eastAsia="Calibri"/>
      <w:b/>
      <w:bCs/>
      <w:sz w:val="25"/>
      <w:szCs w:val="25"/>
      <w:lang w:val="pl-PL" w:bidi="ar-SA"/>
    </w:rPr>
  </w:style>
  <w:style w:type="character" w:customStyle="1" w:styleId="Tekstpodstawowy3Znak">
    <w:name w:val="Tekst podstawowy 3 Znak"/>
    <w:rPr>
      <w:rFonts w:eastAsia="Calibri"/>
      <w:i/>
      <w:iCs/>
      <w:sz w:val="24"/>
      <w:szCs w:val="24"/>
      <w:lang w:val="pl-PL" w:bidi="ar-SA"/>
    </w:rPr>
  </w:style>
  <w:style w:type="character" w:customStyle="1" w:styleId="Tekstpodstawowywcity2Znak">
    <w:name w:val="Tekst podstawowy wcięty 2 Znak"/>
    <w:rPr>
      <w:rFonts w:eastAsia="Calibri"/>
      <w:b/>
      <w:bCs/>
      <w:i/>
      <w:iCs/>
      <w:sz w:val="24"/>
      <w:szCs w:val="24"/>
      <w:lang w:val="pl-PL" w:bidi="ar-SA"/>
    </w:rPr>
  </w:style>
  <w:style w:type="character" w:customStyle="1" w:styleId="Tekstpodstawowywcity3Znak">
    <w:name w:val="Tekst podstawowy wcięty 3 Znak"/>
    <w:rPr>
      <w:rFonts w:eastAsia="Calibri"/>
      <w:lang w:val="pl-PL" w:bidi="ar-SA"/>
    </w:rPr>
  </w:style>
  <w:style w:type="character" w:customStyle="1" w:styleId="ZwykytekstZnak">
    <w:name w:val="Zwykły tekst Znak"/>
    <w:rPr>
      <w:rFonts w:ascii="Courier New" w:eastAsia="Calibri" w:hAnsi="Courier New" w:cs="Courier New"/>
      <w:lang w:val="pl-PL" w:bidi="ar-SA"/>
    </w:rPr>
  </w:style>
  <w:style w:type="character" w:customStyle="1" w:styleId="PlainTextChar">
    <w:name w:val="Plain Text Char"/>
    <w:rPr>
      <w:rFonts w:ascii="Courier New" w:hAnsi="Courier New" w:cs="Courier New"/>
      <w:lang w:val="pl-PL"/>
    </w:rPr>
  </w:style>
  <w:style w:type="character" w:customStyle="1" w:styleId="tekstdokbold">
    <w:name w:val="tekst dok. bold"/>
    <w:rPr>
      <w:b/>
    </w:rPr>
  </w:style>
  <w:style w:type="character" w:customStyle="1" w:styleId="StrongEmphasis">
    <w:name w:val="Strong Emphasis"/>
    <w:rPr>
      <w:b/>
    </w:rPr>
  </w:style>
  <w:style w:type="character" w:styleId="Uwydatnienie">
    <w:name w:val="Emphasis"/>
    <w:rPr>
      <w:i/>
    </w:rPr>
  </w:style>
  <w:style w:type="character" w:styleId="Odwoaniedokomentarza">
    <w:name w:val="annotation reference"/>
    <w:rPr>
      <w:sz w:val="16"/>
    </w:rPr>
  </w:style>
  <w:style w:type="character" w:customStyle="1" w:styleId="TekstkomentarzaZnak">
    <w:name w:val="Tekst komentarza Znak"/>
    <w:rPr>
      <w:rFonts w:eastAsia="Calibri"/>
      <w:lang w:val="pl-PL" w:bidi="ar-SA"/>
    </w:rPr>
  </w:style>
  <w:style w:type="character" w:customStyle="1" w:styleId="TematkomentarzaZnak">
    <w:name w:val="Temat komentarza Znak"/>
    <w:rPr>
      <w:rFonts w:eastAsia="Calibri"/>
      <w:b/>
      <w:bCs/>
      <w:lang w:val="pl-PL" w:bidi="ar-SA"/>
    </w:rPr>
  </w:style>
  <w:style w:type="character" w:customStyle="1" w:styleId="a2Znak">
    <w:name w:val="a2 Znak"/>
    <w:rPr>
      <w:rFonts w:ascii="Arial" w:hAnsi="Arial" w:cs="Arial"/>
      <w:sz w:val="24"/>
      <w:lang w:val="pl-PL"/>
    </w:rPr>
  </w:style>
  <w:style w:type="character" w:customStyle="1" w:styleId="TekstprzypisudolnegoZnak">
    <w:name w:val="Tekst przypisu dolnego Znak"/>
    <w:uiPriority w:val="99"/>
    <w:rPr>
      <w:rFonts w:eastAsia="Calibri"/>
      <w:lang w:val="pl-PL" w:bidi="ar-SA"/>
    </w:rPr>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FontStyle75">
    <w:name w:val="Font Style75"/>
    <w:rPr>
      <w:rFonts w:ascii="Times New Roman" w:hAnsi="Times New Roman" w:cs="Times New Roman"/>
      <w:b/>
      <w:sz w:val="26"/>
    </w:rPr>
  </w:style>
  <w:style w:type="character" w:customStyle="1" w:styleId="FontStyle77">
    <w:name w:val="Font Style77"/>
    <w:rPr>
      <w:rFonts w:ascii="Times New Roman" w:hAnsi="Times New Roman" w:cs="Times New Roman"/>
      <w:sz w:val="18"/>
    </w:rPr>
  </w:style>
  <w:style w:type="character" w:customStyle="1" w:styleId="FontStyle78">
    <w:name w:val="Font Style78"/>
    <w:rPr>
      <w:rFonts w:ascii="Times New Roman" w:hAnsi="Times New Roman" w:cs="Times New Roman"/>
      <w:b/>
      <w:sz w:val="18"/>
    </w:rPr>
  </w:style>
  <w:style w:type="character" w:customStyle="1" w:styleId="FontStyle80">
    <w:name w:val="Font Style80"/>
    <w:rPr>
      <w:rFonts w:ascii="Times New Roman" w:hAnsi="Times New Roman" w:cs="Times New Roman"/>
      <w:i/>
      <w:sz w:val="18"/>
    </w:rPr>
  </w:style>
  <w:style w:type="character" w:customStyle="1" w:styleId="FontStyle81">
    <w:name w:val="Font Style81"/>
    <w:rPr>
      <w:rFonts w:ascii="Times New Roman" w:hAnsi="Times New Roman" w:cs="Times New Roman"/>
      <w:sz w:val="22"/>
    </w:rPr>
  </w:style>
  <w:style w:type="character" w:customStyle="1" w:styleId="FontStyle82">
    <w:name w:val="Font Style82"/>
    <w:rPr>
      <w:rFonts w:ascii="Times New Roman" w:hAnsi="Times New Roman" w:cs="Times New Roman"/>
      <w:b/>
      <w:sz w:val="22"/>
    </w:rPr>
  </w:style>
  <w:style w:type="character" w:customStyle="1" w:styleId="FontStyle83">
    <w:name w:val="Font Style83"/>
    <w:rPr>
      <w:rFonts w:ascii="Times New Roman" w:hAnsi="Times New Roman" w:cs="Times New Roman"/>
      <w:b/>
      <w:sz w:val="22"/>
    </w:rPr>
  </w:style>
  <w:style w:type="character" w:customStyle="1" w:styleId="ZnakZnak4">
    <w:name w:val="Znak Znak4"/>
    <w:rPr>
      <w:rFonts w:ascii="Courier New" w:hAnsi="Courier New" w:cs="Courier New"/>
      <w:lang w:val="pl-PL"/>
    </w:rPr>
  </w:style>
  <w:style w:type="character" w:customStyle="1" w:styleId="TekstprzypisukocowegoZnak">
    <w:name w:val="Tekst przypisu końcowego Znak"/>
    <w:rPr>
      <w:rFonts w:eastAsia="Calibri"/>
      <w:lang w:val="pl-PL" w:bidi="ar-SA"/>
    </w:rPr>
  </w:style>
  <w:style w:type="character" w:customStyle="1" w:styleId="ListParagraphChar">
    <w:name w:val="List Paragraph Char"/>
    <w:rPr>
      <w:rFonts w:ascii="Arial" w:eastAsia="Calibri" w:hAnsi="Arial" w:cs="Arial"/>
      <w:lang w:val="pl-PL" w:bidi="ar-SA"/>
    </w:rPr>
  </w:style>
  <w:style w:type="character" w:customStyle="1" w:styleId="FontStyle158">
    <w:name w:val="Font Style158"/>
    <w:rPr>
      <w:rFonts w:ascii="Verdana" w:hAnsi="Verdana" w:cs="Verdana"/>
      <w:b/>
      <w:sz w:val="14"/>
    </w:rPr>
  </w:style>
  <w:style w:type="character" w:customStyle="1" w:styleId="FontStyle184">
    <w:name w:val="Font Style184"/>
    <w:rPr>
      <w:rFonts w:ascii="Verdana" w:hAnsi="Verdana" w:cs="Verdana"/>
      <w:sz w:val="14"/>
    </w:rPr>
  </w:style>
  <w:style w:type="character" w:customStyle="1" w:styleId="PodtytuZnak">
    <w:name w:val="Podtytuł Znak"/>
    <w:rPr>
      <w:rFonts w:ascii="Arial" w:hAnsi="Arial" w:cs="Arial"/>
      <w:i/>
      <w:iCs/>
      <w:sz w:val="28"/>
      <w:szCs w:val="28"/>
      <w:lang w:val="pl-PL" w:bidi="ar-SA"/>
    </w:rPr>
  </w:style>
  <w:style w:type="character" w:customStyle="1" w:styleId="FontStyle2207">
    <w:name w:val="Font Style2207"/>
    <w:rPr>
      <w:rFonts w:ascii="Segoe UI" w:hAnsi="Segoe UI" w:cs="Segoe UI"/>
      <w:color w:val="000000"/>
      <w:sz w:val="20"/>
    </w:rPr>
  </w:style>
  <w:style w:type="character" w:customStyle="1" w:styleId="FontStyle1843">
    <w:name w:val="Font Style1843"/>
    <w:rPr>
      <w:rFonts w:ascii="Segoe UI" w:hAnsi="Segoe UI" w:cs="Segoe UI"/>
      <w:b/>
      <w:color w:val="000000"/>
      <w:sz w:val="20"/>
    </w:rPr>
  </w:style>
  <w:style w:type="character" w:customStyle="1" w:styleId="FontStyle1845">
    <w:name w:val="Font Style1845"/>
    <w:rPr>
      <w:rFonts w:ascii="Segoe UI" w:hAnsi="Segoe UI" w:cs="Segoe UI"/>
      <w:i/>
      <w:color w:val="000000"/>
      <w:sz w:val="20"/>
    </w:rPr>
  </w:style>
  <w:style w:type="character" w:customStyle="1" w:styleId="FontStyle3319">
    <w:name w:val="Font Style3319"/>
    <w:rPr>
      <w:rFonts w:ascii="Segoe UI" w:hAnsi="Segoe UI" w:cs="Segoe UI"/>
      <w:i/>
      <w:color w:val="000000"/>
      <w:sz w:val="16"/>
    </w:rPr>
  </w:style>
  <w:style w:type="character" w:customStyle="1" w:styleId="FontStyle3316">
    <w:name w:val="Font Style3316"/>
    <w:rPr>
      <w:rFonts w:ascii="Segoe UI" w:hAnsi="Segoe UI" w:cs="Segoe UI"/>
      <w:b/>
      <w:color w:val="000000"/>
      <w:sz w:val="20"/>
    </w:rPr>
  </w:style>
  <w:style w:type="character" w:customStyle="1" w:styleId="FontStyle3317">
    <w:name w:val="Font Style3317"/>
    <w:rPr>
      <w:rFonts w:ascii="Segoe UI" w:hAnsi="Segoe UI" w:cs="Segoe UI"/>
      <w:b/>
      <w:color w:val="000000"/>
      <w:sz w:val="24"/>
    </w:rPr>
  </w:style>
  <w:style w:type="character" w:customStyle="1" w:styleId="FontStyle2371">
    <w:name w:val="Font Style2371"/>
    <w:rPr>
      <w:rFonts w:ascii="Segoe UI" w:hAnsi="Segoe UI" w:cs="Segoe UI"/>
      <w:b/>
      <w:color w:val="000000"/>
      <w:sz w:val="20"/>
    </w:rPr>
  </w:style>
  <w:style w:type="character" w:customStyle="1" w:styleId="FontStyle3320">
    <w:name w:val="Font Style3320"/>
    <w:rPr>
      <w:rFonts w:ascii="Segoe UI" w:hAnsi="Segoe UI" w:cs="Segoe UI"/>
      <w:color w:val="000000"/>
      <w:sz w:val="20"/>
    </w:rPr>
  </w:style>
  <w:style w:type="character" w:customStyle="1" w:styleId="FontStyle3321">
    <w:name w:val="Font Style3321"/>
    <w:rPr>
      <w:rFonts w:ascii="MS Reference Sans Serif" w:hAnsi="MS Reference Sans Serif" w:cs="MS Reference Sans Serif"/>
      <w:b/>
      <w:i/>
      <w:color w:val="000000"/>
      <w:spacing w:val="10"/>
      <w:sz w:val="14"/>
    </w:rPr>
  </w:style>
  <w:style w:type="character" w:customStyle="1" w:styleId="EndnoteSymbol">
    <w:name w:val="Endnote Symbol"/>
    <w:rPr>
      <w:position w:val="0"/>
      <w:vertAlign w:val="superscript"/>
    </w:rPr>
  </w:style>
  <w:style w:type="character" w:customStyle="1" w:styleId="Teksttreci">
    <w:name w:val="Tekst treści"/>
    <w:rPr>
      <w:rFonts w:ascii="Times New Roman" w:hAnsi="Times New Roman" w:cs="Times New Roman"/>
      <w:spacing w:val="0"/>
      <w:sz w:val="22"/>
      <w:szCs w:val="22"/>
      <w:u w:val="single"/>
      <w:lang w:bidi="ar-SA"/>
    </w:rPr>
  </w:style>
  <w:style w:type="character" w:customStyle="1" w:styleId="Teksttreci9">
    <w:name w:val="Tekst treści9"/>
    <w:rPr>
      <w:rFonts w:ascii="Times New Roman" w:hAnsi="Times New Roman" w:cs="Times New Roman"/>
      <w:strike/>
      <w:spacing w:val="0"/>
      <w:sz w:val="22"/>
      <w:szCs w:val="22"/>
      <w:lang w:bidi="ar-SA"/>
    </w:rPr>
  </w:style>
  <w:style w:type="character" w:customStyle="1" w:styleId="Teksttreci0">
    <w:name w:val="Tekst treści_"/>
    <w:rPr>
      <w:sz w:val="22"/>
      <w:szCs w:val="22"/>
      <w:lang w:bidi="ar-SA"/>
    </w:rPr>
  </w:style>
  <w:style w:type="character" w:customStyle="1" w:styleId="Teksttreci2">
    <w:name w:val="Tekst treści (2)_"/>
    <w:rPr>
      <w:b/>
      <w:bCs/>
      <w:sz w:val="24"/>
      <w:szCs w:val="24"/>
      <w:lang w:bidi="ar-SA"/>
    </w:rPr>
  </w:style>
  <w:style w:type="character" w:customStyle="1" w:styleId="Teksttreci20">
    <w:name w:val="Tekst treści (2)"/>
    <w:rPr>
      <w:b/>
      <w:bCs/>
      <w:sz w:val="24"/>
      <w:szCs w:val="24"/>
      <w:u w:val="single"/>
      <w:lang w:bidi="ar-SA"/>
    </w:rPr>
  </w:style>
  <w:style w:type="character" w:customStyle="1" w:styleId="Teksttreci10pt">
    <w:name w:val="Tekst treści + 10 pt"/>
    <w:rPr>
      <w:rFonts w:ascii="Times New Roman" w:hAnsi="Times New Roman" w:cs="Times New Roman"/>
      <w:spacing w:val="10"/>
      <w:sz w:val="20"/>
      <w:szCs w:val="20"/>
      <w:lang w:bidi="ar-SA"/>
    </w:rPr>
  </w:style>
  <w:style w:type="character" w:customStyle="1" w:styleId="Nagwek220">
    <w:name w:val="Nagłówek #2 (2)_"/>
    <w:rPr>
      <w:b/>
      <w:bCs/>
      <w:spacing w:val="20"/>
      <w:sz w:val="24"/>
      <w:szCs w:val="24"/>
      <w:lang w:bidi="ar-SA"/>
    </w:rPr>
  </w:style>
  <w:style w:type="character" w:customStyle="1" w:styleId="Nagwek30">
    <w:name w:val="Nagłówek #3_"/>
    <w:rPr>
      <w:b/>
      <w:bCs/>
      <w:sz w:val="24"/>
      <w:szCs w:val="24"/>
      <w:lang w:bidi="ar-SA"/>
    </w:rPr>
  </w:style>
  <w:style w:type="character" w:styleId="Numerstrony">
    <w:name w:val="page number"/>
    <w:basedOn w:val="Domylnaczcionkaakapitu"/>
  </w:style>
  <w:style w:type="character" w:customStyle="1" w:styleId="VisitedInternetLink">
    <w:name w:val="Visited Internet Link"/>
    <w:rPr>
      <w:color w:val="954F72"/>
      <w:u w:val="single"/>
    </w:rPr>
  </w:style>
  <w:style w:type="character" w:customStyle="1" w:styleId="Teksttreci10">
    <w:name w:val="Tekst treści + 10"/>
    <w:rPr>
      <w:rFonts w:ascii="Times New Roman" w:hAnsi="Times New Roman" w:cs="Times New Roman"/>
      <w:spacing w:val="0"/>
      <w:sz w:val="21"/>
      <w:szCs w:val="21"/>
      <w:lang w:bidi="ar-SA"/>
    </w:rPr>
  </w:style>
  <w:style w:type="character" w:customStyle="1" w:styleId="cpvcode">
    <w:name w:val="cpvcod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styleId="Hipercze">
    <w:name w:val="Hyperlink"/>
    <w:basedOn w:val="Domylnaczcionkaakapitu"/>
    <w:rPr>
      <w:strike w:val="0"/>
      <w:dstrike w:val="0"/>
      <w:color w:val="3366CC"/>
      <w:u w:val="single"/>
      <w:shd w:val="clear" w:color="auto" w:fill="auto"/>
    </w:rPr>
  </w:style>
  <w:style w:type="paragraph" w:styleId="Nagwekspisutreci">
    <w:name w:val="TOC Heading"/>
    <w:basedOn w:val="Nagwek1"/>
    <w:next w:val="Normalny"/>
    <w:pPr>
      <w:suppressAutoHyphens w:val="0"/>
      <w:spacing w:line="276" w:lineRule="auto"/>
      <w:textAlignment w:val="auto"/>
    </w:pPr>
  </w:style>
  <w:style w:type="paragraph" w:styleId="Tekstpodstawowy">
    <w:name w:val="Body Text"/>
    <w:basedOn w:val="Normalny"/>
    <w:pPr>
      <w:widowControl/>
      <w:suppressAutoHyphens w:val="0"/>
      <w:textAlignment w:val="auto"/>
    </w:pPr>
    <w:rPr>
      <w:rFonts w:ascii="Arial" w:eastAsia="Calibri" w:hAnsi="Arial" w:cs="Arial"/>
    </w:rPr>
  </w:style>
  <w:style w:type="character" w:customStyle="1" w:styleId="TekstpodstawowyZnak1">
    <w:name w:val="Tekst podstawowy Znak1"/>
    <w:basedOn w:val="Domylnaczcionkaakapitu"/>
  </w:style>
  <w:style w:type="paragraph" w:styleId="Tekstpodstawowywcity">
    <w:name w:val="Body Text Indent"/>
    <w:basedOn w:val="Normalny"/>
    <w:pPr>
      <w:widowControl/>
      <w:suppressAutoHyphens w:val="0"/>
      <w:ind w:left="1416"/>
      <w:textAlignment w:val="auto"/>
    </w:pPr>
    <w:rPr>
      <w:rFonts w:eastAsia="Calibri"/>
      <w:sz w:val="32"/>
      <w:szCs w:val="32"/>
    </w:rPr>
  </w:style>
  <w:style w:type="character" w:customStyle="1" w:styleId="TekstpodstawowywcityZnak1">
    <w:name w:val="Tekst podstawowy wcięty Znak1"/>
    <w:basedOn w:val="Domylnaczcionkaakapitu"/>
  </w:style>
  <w:style w:type="character" w:styleId="Pogrubienie">
    <w:name w:val="Strong"/>
    <w:rPr>
      <w:b/>
    </w:rPr>
  </w:style>
  <w:style w:type="paragraph" w:styleId="Tekstprzypisudolnego">
    <w:name w:val="footnote text"/>
    <w:basedOn w:val="Normalny"/>
    <w:uiPriority w:val="99"/>
    <w:pPr>
      <w:widowControl/>
      <w:suppressAutoHyphens w:val="0"/>
      <w:textAlignment w:val="auto"/>
    </w:pPr>
    <w:rPr>
      <w:rFonts w:eastAsia="Calibri"/>
    </w:rPr>
  </w:style>
  <w:style w:type="character" w:customStyle="1" w:styleId="TekstprzypisudolnegoZnak1">
    <w:name w:val="Tekst przypisu dolnego Znak1"/>
    <w:basedOn w:val="Domylnaczcionkaakapitu"/>
    <w:rPr>
      <w:sz w:val="20"/>
      <w:szCs w:val="20"/>
    </w:rPr>
  </w:style>
  <w:style w:type="character" w:styleId="Odwoanieprzypisudolnego">
    <w:name w:val="footnote reference"/>
    <w:rPr>
      <w:position w:val="0"/>
      <w:vertAlign w:val="superscript"/>
    </w:rPr>
  </w:style>
  <w:style w:type="paragraph" w:styleId="Tekstprzypisukocowego">
    <w:name w:val="endnote text"/>
    <w:basedOn w:val="Normalny"/>
    <w:pPr>
      <w:widowControl/>
      <w:suppressAutoHyphens w:val="0"/>
      <w:textAlignment w:val="auto"/>
    </w:pPr>
    <w:rPr>
      <w:rFonts w:eastAsia="Calibri"/>
    </w:rPr>
  </w:style>
  <w:style w:type="character" w:customStyle="1" w:styleId="TekstprzypisukocowegoZnak1">
    <w:name w:val="Tekst przypisu końcowego Znak1"/>
    <w:basedOn w:val="Domylnaczcionkaakapitu"/>
    <w:rPr>
      <w:sz w:val="20"/>
      <w:szCs w:val="20"/>
    </w:rPr>
  </w:style>
  <w:style w:type="character" w:styleId="Odwoanieprzypisukocowego">
    <w:name w:val="endnote reference"/>
    <w:rPr>
      <w:position w:val="0"/>
      <w:vertAlign w:val="superscript"/>
    </w:rPr>
  </w:style>
  <w:style w:type="character" w:styleId="UyteHipercze">
    <w:name w:val="FollowedHyperlink"/>
    <w:rPr>
      <w:color w:val="954F72"/>
      <w:u w:val="single"/>
    </w:rPr>
  </w:style>
  <w:style w:type="character" w:styleId="Numerwiersza">
    <w:name w:val="line number"/>
  </w:style>
  <w:style w:type="numbering" w:customStyle="1" w:styleId="WWOutlineListStyle7">
    <w:name w:val="WW_OutlineListStyle_7"/>
    <w:basedOn w:val="Bezlisty"/>
    <w:pPr>
      <w:numPr>
        <w:numId w:val="2"/>
      </w:numPr>
    </w:pPr>
  </w:style>
  <w:style w:type="numbering" w:customStyle="1" w:styleId="WWOutlineListStyle6">
    <w:name w:val="WW_OutlineListStyle_6"/>
    <w:basedOn w:val="Bezlisty"/>
    <w:pPr>
      <w:numPr>
        <w:numId w:val="3"/>
      </w:numPr>
    </w:pPr>
  </w:style>
  <w:style w:type="numbering" w:customStyle="1" w:styleId="WWOutlineListStyle5">
    <w:name w:val="WW_OutlineListStyle_5"/>
    <w:basedOn w:val="Bezlisty"/>
    <w:pPr>
      <w:numPr>
        <w:numId w:val="4"/>
      </w:numPr>
    </w:pPr>
  </w:style>
  <w:style w:type="numbering" w:customStyle="1" w:styleId="WWOutlineListStyle4">
    <w:name w:val="WW_OutlineListStyle_4"/>
    <w:basedOn w:val="Bezlisty"/>
    <w:pPr>
      <w:numPr>
        <w:numId w:val="5"/>
      </w:numPr>
    </w:pPr>
  </w:style>
  <w:style w:type="numbering" w:customStyle="1" w:styleId="WWOutlineListStyle3">
    <w:name w:val="WW_OutlineListStyle_3"/>
    <w:basedOn w:val="Bezlisty"/>
    <w:pPr>
      <w:numPr>
        <w:numId w:val="6"/>
      </w:numPr>
    </w:pPr>
  </w:style>
  <w:style w:type="numbering" w:customStyle="1" w:styleId="WWOutlineListStyle2">
    <w:name w:val="WW_OutlineListStyle_2"/>
    <w:basedOn w:val="Bezlisty"/>
    <w:pPr>
      <w:numPr>
        <w:numId w:val="7"/>
      </w:numPr>
    </w:pPr>
  </w:style>
  <w:style w:type="numbering" w:customStyle="1" w:styleId="WWOutlineListStyle1">
    <w:name w:val="WW_OutlineListStyle_1"/>
    <w:basedOn w:val="Bezlisty"/>
    <w:pPr>
      <w:numPr>
        <w:numId w:val="8"/>
      </w:numPr>
    </w:pPr>
  </w:style>
  <w:style w:type="numbering" w:customStyle="1" w:styleId="Zaimportowanystyl2">
    <w:name w:val="Zaimportowany styl 2"/>
    <w:basedOn w:val="Bezlisty"/>
    <w:pPr>
      <w:numPr>
        <w:numId w:val="9"/>
      </w:numPr>
    </w:pPr>
  </w:style>
  <w:style w:type="numbering" w:customStyle="1" w:styleId="WW8Num141">
    <w:name w:val="WW8Num141"/>
    <w:basedOn w:val="Bezlisty"/>
    <w:pPr>
      <w:numPr>
        <w:numId w:val="10"/>
      </w:numPr>
    </w:pPr>
  </w:style>
  <w:style w:type="numbering" w:customStyle="1" w:styleId="WWOutlineListStyle">
    <w:name w:val="WW_OutlineListStyle"/>
    <w:basedOn w:val="Bezlisty"/>
    <w:pPr>
      <w:numPr>
        <w:numId w:val="11"/>
      </w:numPr>
    </w:pPr>
  </w:style>
  <w:style w:type="numbering" w:customStyle="1" w:styleId="WW8Num1">
    <w:name w:val="WW8Num1"/>
    <w:basedOn w:val="Bezlisty"/>
    <w:pPr>
      <w:numPr>
        <w:numId w:val="12"/>
      </w:numPr>
    </w:pPr>
  </w:style>
  <w:style w:type="numbering" w:customStyle="1" w:styleId="WW8Num2">
    <w:name w:val="WW8Num2"/>
    <w:basedOn w:val="Bezlisty"/>
    <w:pPr>
      <w:numPr>
        <w:numId w:val="13"/>
      </w:numPr>
    </w:pPr>
  </w:style>
  <w:style w:type="numbering" w:customStyle="1" w:styleId="WW8Num3">
    <w:name w:val="WW8Num3"/>
    <w:basedOn w:val="Bezlisty"/>
    <w:pPr>
      <w:numPr>
        <w:numId w:val="14"/>
      </w:numPr>
    </w:pPr>
  </w:style>
  <w:style w:type="numbering" w:customStyle="1" w:styleId="WW8Num4">
    <w:name w:val="WW8Num4"/>
    <w:basedOn w:val="Bezlisty"/>
    <w:pPr>
      <w:numPr>
        <w:numId w:val="15"/>
      </w:numPr>
    </w:pPr>
  </w:style>
  <w:style w:type="numbering" w:customStyle="1" w:styleId="WW8Num5">
    <w:name w:val="WW8Num5"/>
    <w:basedOn w:val="Bezlisty"/>
    <w:pPr>
      <w:numPr>
        <w:numId w:val="16"/>
      </w:numPr>
    </w:pPr>
  </w:style>
  <w:style w:type="numbering" w:customStyle="1" w:styleId="WW8Num6">
    <w:name w:val="WW8Num6"/>
    <w:basedOn w:val="Bezlisty"/>
    <w:pPr>
      <w:numPr>
        <w:numId w:val="17"/>
      </w:numPr>
    </w:pPr>
  </w:style>
  <w:style w:type="numbering" w:customStyle="1" w:styleId="WW8Num7">
    <w:name w:val="WW8Num7"/>
    <w:basedOn w:val="Bezlisty"/>
    <w:pPr>
      <w:numPr>
        <w:numId w:val="18"/>
      </w:numPr>
    </w:pPr>
  </w:style>
  <w:style w:type="numbering" w:customStyle="1" w:styleId="WW8Num8">
    <w:name w:val="WW8Num8"/>
    <w:basedOn w:val="Bezlisty"/>
    <w:pPr>
      <w:numPr>
        <w:numId w:val="19"/>
      </w:numPr>
    </w:pPr>
  </w:style>
  <w:style w:type="numbering" w:customStyle="1" w:styleId="WW8Num9">
    <w:name w:val="WW8Num9"/>
    <w:basedOn w:val="Bezlisty"/>
    <w:pPr>
      <w:numPr>
        <w:numId w:val="20"/>
      </w:numPr>
    </w:pPr>
  </w:style>
  <w:style w:type="numbering" w:customStyle="1" w:styleId="WW8Num10">
    <w:name w:val="WW8Num10"/>
    <w:basedOn w:val="Bezlisty"/>
    <w:pPr>
      <w:numPr>
        <w:numId w:val="21"/>
      </w:numPr>
    </w:pPr>
  </w:style>
  <w:style w:type="numbering" w:customStyle="1" w:styleId="WW8Num11">
    <w:name w:val="WW8Num11"/>
    <w:basedOn w:val="Bezlisty"/>
    <w:pPr>
      <w:numPr>
        <w:numId w:val="22"/>
      </w:numPr>
    </w:pPr>
  </w:style>
  <w:style w:type="numbering" w:customStyle="1" w:styleId="WW8Num12">
    <w:name w:val="WW8Num12"/>
    <w:basedOn w:val="Bezlisty"/>
    <w:pPr>
      <w:numPr>
        <w:numId w:val="23"/>
      </w:numPr>
    </w:pPr>
  </w:style>
  <w:style w:type="numbering" w:customStyle="1" w:styleId="WW8Num13">
    <w:name w:val="WW8Num13"/>
    <w:basedOn w:val="Bezlisty"/>
    <w:pPr>
      <w:numPr>
        <w:numId w:val="24"/>
      </w:numPr>
    </w:pPr>
  </w:style>
  <w:style w:type="numbering" w:customStyle="1" w:styleId="WW8Num14">
    <w:name w:val="WW8Num14"/>
    <w:basedOn w:val="Bezlisty"/>
    <w:pPr>
      <w:numPr>
        <w:numId w:val="25"/>
      </w:numPr>
    </w:pPr>
  </w:style>
  <w:style w:type="numbering" w:customStyle="1" w:styleId="WW8Num15">
    <w:name w:val="WW8Num15"/>
    <w:basedOn w:val="Bezlisty"/>
    <w:pPr>
      <w:numPr>
        <w:numId w:val="26"/>
      </w:numPr>
    </w:pPr>
  </w:style>
  <w:style w:type="numbering" w:customStyle="1" w:styleId="WW8Num16">
    <w:name w:val="WW8Num16"/>
    <w:basedOn w:val="Bezlisty"/>
    <w:pPr>
      <w:numPr>
        <w:numId w:val="27"/>
      </w:numPr>
    </w:pPr>
  </w:style>
  <w:style w:type="numbering" w:customStyle="1" w:styleId="WW8Num17">
    <w:name w:val="WW8Num17"/>
    <w:basedOn w:val="Bezlisty"/>
    <w:pPr>
      <w:numPr>
        <w:numId w:val="28"/>
      </w:numPr>
    </w:pPr>
  </w:style>
  <w:style w:type="numbering" w:customStyle="1" w:styleId="WW8Num18">
    <w:name w:val="WW8Num18"/>
    <w:basedOn w:val="Bezlisty"/>
    <w:pPr>
      <w:numPr>
        <w:numId w:val="29"/>
      </w:numPr>
    </w:pPr>
  </w:style>
  <w:style w:type="numbering" w:customStyle="1" w:styleId="WW8Num19">
    <w:name w:val="WW8Num19"/>
    <w:basedOn w:val="Bezlisty"/>
    <w:pPr>
      <w:numPr>
        <w:numId w:val="30"/>
      </w:numPr>
    </w:pPr>
  </w:style>
  <w:style w:type="numbering" w:customStyle="1" w:styleId="WW8Num20">
    <w:name w:val="WW8Num20"/>
    <w:basedOn w:val="Bezlisty"/>
    <w:pPr>
      <w:numPr>
        <w:numId w:val="31"/>
      </w:numPr>
    </w:pPr>
  </w:style>
  <w:style w:type="numbering" w:customStyle="1" w:styleId="WW8Num21">
    <w:name w:val="WW8Num21"/>
    <w:basedOn w:val="Bezlisty"/>
    <w:pPr>
      <w:numPr>
        <w:numId w:val="32"/>
      </w:numPr>
    </w:pPr>
  </w:style>
  <w:style w:type="numbering" w:customStyle="1" w:styleId="WW8Num22">
    <w:name w:val="WW8Num22"/>
    <w:basedOn w:val="Bezlisty"/>
    <w:pPr>
      <w:numPr>
        <w:numId w:val="33"/>
      </w:numPr>
    </w:pPr>
  </w:style>
  <w:style w:type="numbering" w:customStyle="1" w:styleId="WW8Num23">
    <w:name w:val="WW8Num23"/>
    <w:basedOn w:val="Bezlisty"/>
    <w:pPr>
      <w:numPr>
        <w:numId w:val="34"/>
      </w:numPr>
    </w:pPr>
  </w:style>
  <w:style w:type="numbering" w:customStyle="1" w:styleId="WW8Num24">
    <w:name w:val="WW8Num24"/>
    <w:basedOn w:val="Bezlisty"/>
    <w:pPr>
      <w:numPr>
        <w:numId w:val="35"/>
      </w:numPr>
    </w:pPr>
  </w:style>
  <w:style w:type="numbering" w:customStyle="1" w:styleId="WW8Num25">
    <w:name w:val="WW8Num25"/>
    <w:basedOn w:val="Bezlisty"/>
    <w:pPr>
      <w:numPr>
        <w:numId w:val="36"/>
      </w:numPr>
    </w:pPr>
  </w:style>
  <w:style w:type="numbering" w:customStyle="1" w:styleId="WW8Num26">
    <w:name w:val="WW8Num26"/>
    <w:basedOn w:val="Bezlisty"/>
    <w:pPr>
      <w:numPr>
        <w:numId w:val="37"/>
      </w:numPr>
    </w:pPr>
  </w:style>
  <w:style w:type="numbering" w:customStyle="1" w:styleId="WW8Num27">
    <w:name w:val="WW8Num27"/>
    <w:basedOn w:val="Bezlisty"/>
    <w:pPr>
      <w:numPr>
        <w:numId w:val="38"/>
      </w:numPr>
    </w:pPr>
  </w:style>
  <w:style w:type="numbering" w:customStyle="1" w:styleId="WW8Num28">
    <w:name w:val="WW8Num28"/>
    <w:basedOn w:val="Bezlisty"/>
    <w:pPr>
      <w:numPr>
        <w:numId w:val="39"/>
      </w:numPr>
    </w:pPr>
  </w:style>
  <w:style w:type="numbering" w:customStyle="1" w:styleId="WW8Num29">
    <w:name w:val="WW8Num29"/>
    <w:basedOn w:val="Bezlisty"/>
    <w:pPr>
      <w:numPr>
        <w:numId w:val="40"/>
      </w:numPr>
    </w:pPr>
  </w:style>
  <w:style w:type="numbering" w:customStyle="1" w:styleId="WW8Num30">
    <w:name w:val="WW8Num30"/>
    <w:basedOn w:val="Bezlisty"/>
    <w:pPr>
      <w:numPr>
        <w:numId w:val="41"/>
      </w:numPr>
    </w:pPr>
  </w:style>
  <w:style w:type="numbering" w:customStyle="1" w:styleId="WW8Num31">
    <w:name w:val="WW8Num31"/>
    <w:basedOn w:val="Bezlisty"/>
    <w:pPr>
      <w:numPr>
        <w:numId w:val="42"/>
      </w:numPr>
    </w:pPr>
  </w:style>
  <w:style w:type="numbering" w:customStyle="1" w:styleId="WW8Num71">
    <w:name w:val="WW8Num71"/>
    <w:basedOn w:val="Bezlisty"/>
    <w:rsid w:val="00062593"/>
    <w:pPr>
      <w:numPr>
        <w:numId w:val="48"/>
      </w:numPr>
    </w:pPr>
  </w:style>
  <w:style w:type="numbering" w:customStyle="1" w:styleId="WW8Num151">
    <w:name w:val="WW8Num151"/>
    <w:basedOn w:val="Bezlisty"/>
    <w:rsid w:val="00062593"/>
    <w:pPr>
      <w:numPr>
        <w:numId w:val="49"/>
      </w:numPr>
    </w:pPr>
  </w:style>
  <w:style w:type="numbering" w:customStyle="1" w:styleId="WW8Num251">
    <w:name w:val="WW8Num251"/>
    <w:basedOn w:val="Bezlisty"/>
    <w:rsid w:val="00062593"/>
    <w:pPr>
      <w:numPr>
        <w:numId w:val="50"/>
      </w:numPr>
    </w:pPr>
  </w:style>
  <w:style w:type="paragraph" w:customStyle="1" w:styleId="redniasiatka21">
    <w:name w:val="Średnia siatka 21"/>
    <w:link w:val="redniasiatka2Znak"/>
    <w:uiPriority w:val="99"/>
    <w:qFormat/>
    <w:rsid w:val="009916A2"/>
    <w:pPr>
      <w:widowControl/>
      <w:suppressAutoHyphens/>
      <w:ind w:left="190" w:hanging="10"/>
      <w:jc w:val="both"/>
    </w:pPr>
    <w:rPr>
      <w:rFonts w:eastAsia="Calibri"/>
      <w:color w:val="000000"/>
      <w:sz w:val="22"/>
      <w:szCs w:val="22"/>
      <w:lang w:eastAsia="pl-PL"/>
    </w:rPr>
  </w:style>
  <w:style w:type="character" w:customStyle="1" w:styleId="redniasiatka2Znak">
    <w:name w:val="Średnia siatka 2 Znak"/>
    <w:link w:val="redniasiatka21"/>
    <w:uiPriority w:val="99"/>
    <w:locked/>
    <w:rsid w:val="009916A2"/>
    <w:rPr>
      <w:rFonts w:eastAsia="Calibri"/>
      <w:color w:val="000000"/>
      <w:sz w:val="22"/>
      <w:szCs w:val="22"/>
      <w:lang w:eastAsia="pl-PL"/>
    </w:rPr>
  </w:style>
  <w:style w:type="table" w:styleId="Tabela-Siatka">
    <w:name w:val="Table Grid"/>
    <w:basedOn w:val="Standardowy"/>
    <w:uiPriority w:val="59"/>
    <w:rsid w:val="002A650B"/>
    <w:pPr>
      <w:widowControl/>
      <w:autoSpaceDN/>
      <w:textAlignment w:val="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puik.lukow.pl/" TargetMode="External"/><Relationship Id="rId3" Type="http://schemas.openxmlformats.org/officeDocument/2006/relationships/settings" Target="settings.xml"/><Relationship Id="rId7" Type="http://schemas.openxmlformats.org/officeDocument/2006/relationships/hyperlink" Target="http://www.lukow.ug.gov.pl/odpa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14461</Words>
  <Characters>86768</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Nazwa Zamawiającego:</vt:lpstr>
    </vt:vector>
  </TitlesOfParts>
  <Company/>
  <LinksUpToDate>false</LinksUpToDate>
  <CharactersWithSpaces>101027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Zamawiającego:</dc:title>
  <dc:creator>J.Rosińska</dc:creator>
  <cp:lastModifiedBy>DELL-3</cp:lastModifiedBy>
  <cp:revision>2</cp:revision>
  <cp:lastPrinted>2020-12-30T14:06:00Z</cp:lastPrinted>
  <dcterms:created xsi:type="dcterms:W3CDTF">2021-02-12T09:17:00Z</dcterms:created>
  <dcterms:modified xsi:type="dcterms:W3CDTF">2021-02-12T09:17:00Z</dcterms:modified>
</cp:coreProperties>
</file>