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FD9D7" w14:textId="1C6F821B" w:rsidR="00D11A84" w:rsidRPr="00D11A84" w:rsidRDefault="00D11A84" w:rsidP="00D11A84">
      <w:pPr>
        <w:spacing w:line="276" w:lineRule="auto"/>
        <w:ind w:left="2127" w:hanging="2127"/>
        <w:jc w:val="center"/>
        <w:rPr>
          <w:rFonts w:ascii="Cambria" w:hAnsi="Cambria" w:cs="Arial"/>
          <w:b/>
          <w:bCs/>
          <w:sz w:val="23"/>
          <w:szCs w:val="23"/>
        </w:rPr>
      </w:pPr>
      <w:r w:rsidRPr="00D11A84">
        <w:rPr>
          <w:rFonts w:ascii="Cambria" w:hAnsi="Cambria" w:cs="Arial"/>
          <w:b/>
          <w:bCs/>
          <w:sz w:val="23"/>
          <w:szCs w:val="23"/>
        </w:rPr>
        <w:t>Załącznik Nr 1do SIWZ  – Wykaz wyposażenia z podziałem na część 1,2 i 3.</w:t>
      </w:r>
    </w:p>
    <w:p w14:paraId="6E5C036E" w14:textId="77777777" w:rsidR="00D11A84" w:rsidRDefault="00D11A84"/>
    <w:tbl>
      <w:tblPr>
        <w:tblStyle w:val="Tabela-Siatka"/>
        <w:tblW w:w="15446" w:type="dxa"/>
        <w:tblInd w:w="279" w:type="dxa"/>
        <w:tblLook w:val="04A0" w:firstRow="1" w:lastRow="0" w:firstColumn="1" w:lastColumn="0" w:noHBand="0" w:noVBand="1"/>
      </w:tblPr>
      <w:tblGrid>
        <w:gridCol w:w="523"/>
        <w:gridCol w:w="14"/>
        <w:gridCol w:w="8105"/>
        <w:gridCol w:w="1998"/>
        <w:gridCol w:w="13"/>
        <w:gridCol w:w="1559"/>
        <w:gridCol w:w="1675"/>
        <w:gridCol w:w="1559"/>
      </w:tblGrid>
      <w:tr w:rsidR="00D11A84" w14:paraId="4D1E3319" w14:textId="77777777" w:rsidTr="00D11A84">
        <w:tc>
          <w:tcPr>
            <w:tcW w:w="15446" w:type="dxa"/>
            <w:gridSpan w:val="8"/>
          </w:tcPr>
          <w:p w14:paraId="3F1CC0D3" w14:textId="1D0CCF3E" w:rsidR="00D11A84" w:rsidRDefault="00D11A84" w:rsidP="00D11A84">
            <w:r w:rsidRPr="009E1384">
              <w:rPr>
                <w:rFonts w:ascii="Cambria" w:hAnsi="Cambria" w:cs="Arial"/>
              </w:rPr>
              <w:t xml:space="preserve">część 1 zamówienia - </w:t>
            </w:r>
            <w:r w:rsidRPr="00E504E9">
              <w:rPr>
                <w:rFonts w:ascii="Cambria" w:hAnsi="Cambria" w:cs="Arial"/>
                <w:b/>
                <w:bCs/>
              </w:rPr>
              <w:t>„Wyposażenie budynku żłobka w meble i akcesoria dziecięce”</w:t>
            </w:r>
          </w:p>
        </w:tc>
      </w:tr>
      <w:tr w:rsidR="00D11A84" w14:paraId="4A7825AD" w14:textId="77777777" w:rsidTr="00D11A84">
        <w:tc>
          <w:tcPr>
            <w:tcW w:w="15446" w:type="dxa"/>
            <w:gridSpan w:val="8"/>
          </w:tcPr>
          <w:p w14:paraId="1A9B14C2" w14:textId="77777777" w:rsidR="00D11A84" w:rsidRDefault="00D11A84" w:rsidP="00D11A84">
            <w:pPr>
              <w:jc w:val="center"/>
            </w:pPr>
            <w:r>
              <w:t>zestawienie pomieszczeń parteru</w:t>
            </w:r>
          </w:p>
        </w:tc>
      </w:tr>
      <w:tr w:rsidR="00D11A84" w:rsidRPr="002D1742" w14:paraId="003E8D00" w14:textId="77777777" w:rsidTr="00D11A84">
        <w:tc>
          <w:tcPr>
            <w:tcW w:w="15446" w:type="dxa"/>
            <w:gridSpan w:val="8"/>
            <w:shd w:val="clear" w:color="auto" w:fill="E7E6E6" w:themeFill="background2"/>
          </w:tcPr>
          <w:p w14:paraId="7E4A3775" w14:textId="77777777" w:rsidR="00D11A84" w:rsidRPr="002D1742" w:rsidRDefault="00D11A84" w:rsidP="00D11A84">
            <w:pPr>
              <w:rPr>
                <w:b/>
              </w:rPr>
            </w:pPr>
            <w:r w:rsidRPr="002D1742">
              <w:rPr>
                <w:b/>
              </w:rPr>
              <w:t>szatnia (1)</w:t>
            </w:r>
          </w:p>
        </w:tc>
      </w:tr>
      <w:tr w:rsidR="00D11A84" w:rsidRPr="00A62FAC" w14:paraId="5086BF97" w14:textId="77777777" w:rsidTr="00D11A84">
        <w:tc>
          <w:tcPr>
            <w:tcW w:w="537" w:type="dxa"/>
            <w:gridSpan w:val="2"/>
            <w:shd w:val="clear" w:color="auto" w:fill="E7E6E6" w:themeFill="background2"/>
          </w:tcPr>
          <w:p w14:paraId="7AB3F876" w14:textId="77777777" w:rsidR="00D11A84" w:rsidRPr="00A62FAC" w:rsidRDefault="00D11A84" w:rsidP="00D11A84">
            <w:pPr>
              <w:rPr>
                <w:b/>
              </w:rPr>
            </w:pPr>
            <w:bookmarkStart w:id="0" w:name="_Hlk24108526"/>
            <w:r w:rsidRPr="00A62FAC">
              <w:rPr>
                <w:b/>
              </w:rPr>
              <w:t>l.p.</w:t>
            </w:r>
          </w:p>
        </w:tc>
        <w:tc>
          <w:tcPr>
            <w:tcW w:w="8105" w:type="dxa"/>
            <w:shd w:val="clear" w:color="auto" w:fill="E7E6E6" w:themeFill="background2"/>
          </w:tcPr>
          <w:p w14:paraId="654FC14D" w14:textId="77777777" w:rsidR="00D11A84" w:rsidRPr="00A62FAC" w:rsidRDefault="00D11A84" w:rsidP="00D11A84">
            <w:pPr>
              <w:rPr>
                <w:b/>
              </w:rPr>
            </w:pPr>
            <w:r w:rsidRPr="00A62FAC">
              <w:rPr>
                <w:b/>
              </w:rPr>
              <w:t>nazwa/charakterystyka</w:t>
            </w:r>
          </w:p>
        </w:tc>
        <w:tc>
          <w:tcPr>
            <w:tcW w:w="2011" w:type="dxa"/>
            <w:gridSpan w:val="2"/>
            <w:shd w:val="clear" w:color="auto" w:fill="E7E6E6" w:themeFill="background2"/>
          </w:tcPr>
          <w:p w14:paraId="3FB7878E" w14:textId="77777777" w:rsidR="00D11A84" w:rsidRPr="00A62FAC" w:rsidRDefault="00D11A84" w:rsidP="00D11A84">
            <w:pPr>
              <w:rPr>
                <w:b/>
              </w:rPr>
            </w:pPr>
            <w:r w:rsidRPr="00A62FAC">
              <w:rPr>
                <w:b/>
              </w:rPr>
              <w:t>liczba</w:t>
            </w:r>
          </w:p>
        </w:tc>
        <w:tc>
          <w:tcPr>
            <w:tcW w:w="1559" w:type="dxa"/>
            <w:shd w:val="clear" w:color="auto" w:fill="E7E6E6" w:themeFill="background2"/>
          </w:tcPr>
          <w:p w14:paraId="7513EA7A" w14:textId="77777777" w:rsidR="00D11A84" w:rsidRDefault="00D11A84" w:rsidP="00D11A84">
            <w:pPr>
              <w:rPr>
                <w:b/>
              </w:rPr>
            </w:pPr>
            <w:r w:rsidRPr="00A62FAC">
              <w:rPr>
                <w:b/>
              </w:rPr>
              <w:t>cena jednostkowa</w:t>
            </w:r>
          </w:p>
          <w:p w14:paraId="7ED83197" w14:textId="59AFAF24" w:rsidR="00D11A84" w:rsidRPr="00A62FAC" w:rsidRDefault="00D11A84" w:rsidP="00D11A84">
            <w:pPr>
              <w:rPr>
                <w:b/>
              </w:rPr>
            </w:pPr>
            <w:r>
              <w:rPr>
                <w:b/>
              </w:rPr>
              <w:t xml:space="preserve">(netto + VAT … % = brutto) </w:t>
            </w:r>
          </w:p>
        </w:tc>
        <w:tc>
          <w:tcPr>
            <w:tcW w:w="1675" w:type="dxa"/>
            <w:shd w:val="clear" w:color="auto" w:fill="E7E6E6" w:themeFill="background2"/>
          </w:tcPr>
          <w:p w14:paraId="21A7B59E" w14:textId="2A688CB5" w:rsidR="00D11A84" w:rsidRDefault="00D11A84" w:rsidP="00D11A84">
            <w:pPr>
              <w:rPr>
                <w:b/>
              </w:rPr>
            </w:pPr>
            <w:r w:rsidRPr="00A62FAC">
              <w:rPr>
                <w:b/>
              </w:rPr>
              <w:t>Łącznie</w:t>
            </w:r>
          </w:p>
          <w:p w14:paraId="46F37A59" w14:textId="169E1411" w:rsidR="00D11A84" w:rsidRPr="00A62FAC" w:rsidRDefault="00D11A84" w:rsidP="00D11A84">
            <w:pPr>
              <w:rPr>
                <w:b/>
              </w:rPr>
            </w:pPr>
            <w:r>
              <w:rPr>
                <w:b/>
              </w:rPr>
              <w:t>(netto + VAT … % = brutto)</w:t>
            </w:r>
          </w:p>
        </w:tc>
        <w:tc>
          <w:tcPr>
            <w:tcW w:w="1559" w:type="dxa"/>
            <w:shd w:val="clear" w:color="auto" w:fill="E7E6E6" w:themeFill="background2"/>
          </w:tcPr>
          <w:p w14:paraId="05A971FE" w14:textId="77777777" w:rsidR="00D11A84" w:rsidRPr="00A62FAC" w:rsidRDefault="00D11A84" w:rsidP="00D11A84">
            <w:pPr>
              <w:rPr>
                <w:b/>
              </w:rPr>
            </w:pPr>
            <w:r w:rsidRPr="00A62FAC">
              <w:rPr>
                <w:b/>
              </w:rPr>
              <w:t>uwagi</w:t>
            </w:r>
          </w:p>
        </w:tc>
      </w:tr>
      <w:bookmarkEnd w:id="0"/>
      <w:tr w:rsidR="00D11A84" w14:paraId="15C5EE5F" w14:textId="77777777" w:rsidTr="00D11A84">
        <w:tc>
          <w:tcPr>
            <w:tcW w:w="537" w:type="dxa"/>
            <w:gridSpan w:val="2"/>
          </w:tcPr>
          <w:p w14:paraId="5C70E509" w14:textId="77777777" w:rsidR="00D11A84" w:rsidRDefault="00D11A84" w:rsidP="00D11A84">
            <w:r>
              <w:t>1.</w:t>
            </w:r>
          </w:p>
        </w:tc>
        <w:tc>
          <w:tcPr>
            <w:tcW w:w="8105" w:type="dxa"/>
          </w:tcPr>
          <w:p w14:paraId="720F7AA9" w14:textId="77777777" w:rsidR="00D11A84" w:rsidRPr="00563CE8" w:rsidRDefault="00D11A84" w:rsidP="00D11A84">
            <w:pPr>
              <w:rPr>
                <w:b/>
              </w:rPr>
            </w:pPr>
            <w:r w:rsidRPr="00563CE8">
              <w:rPr>
                <w:b/>
              </w:rPr>
              <w:t>szafki ubraniowe dla dzieci</w:t>
            </w:r>
          </w:p>
          <w:p w14:paraId="56E190EA" w14:textId="77777777" w:rsidR="00D11A84" w:rsidRPr="00671793" w:rsidRDefault="00D11A84" w:rsidP="00D11A84">
            <w:pPr>
              <w:rPr>
                <w:bCs/>
              </w:rPr>
            </w:pPr>
            <w:r w:rsidRPr="00563CE8">
              <w:rPr>
                <w:bCs/>
              </w:rPr>
              <w:t>zestaw szafek dla  6 osób</w:t>
            </w:r>
            <w:r w:rsidRPr="00563CE8">
              <w:t xml:space="preserve"> </w:t>
            </w:r>
            <w:r w:rsidRPr="00563CE8">
              <w:rPr>
                <w:bCs/>
              </w:rPr>
              <w:t>wykonanych z płyty laminowanej w białej tonacji z kompletem metalowych haczyków z podziałem na część górną mniejszą na czapki, rękawiczki itp.  część środkową na kurtki, bluzy oraz część dolną tzw. siedzisko z półką na buty</w:t>
            </w:r>
            <w:r>
              <w:rPr>
                <w:bCs/>
              </w:rPr>
              <w:t xml:space="preserve">, </w:t>
            </w:r>
            <w:r w:rsidRPr="00BC5B6C">
              <w:t>wys. siedziska 33 cm</w:t>
            </w:r>
            <w:r>
              <w:t>,</w:t>
            </w:r>
            <w:r w:rsidRPr="00BC5B6C">
              <w:t xml:space="preserve"> gł. siedziska 23 cm</w:t>
            </w:r>
          </w:p>
          <w:p w14:paraId="26815406" w14:textId="77777777" w:rsidR="00D11A84" w:rsidRPr="00BC5B6C" w:rsidRDefault="00D11A84" w:rsidP="00D11A84">
            <w:r w:rsidRPr="00BC5B6C">
              <w:t>wym. dużego modułu 19 x 22,5 x 69,5 cm</w:t>
            </w:r>
          </w:p>
          <w:p w14:paraId="4A813D0D" w14:textId="77777777" w:rsidR="00D11A84" w:rsidRDefault="00D11A84" w:rsidP="00D11A84">
            <w:r w:rsidRPr="00BC5B6C">
              <w:t>wym. małego modułu 19 x 22,5 x 19 cm</w:t>
            </w:r>
          </w:p>
          <w:p w14:paraId="5B0FF184" w14:textId="77777777" w:rsidR="00D11A84" w:rsidRDefault="00D11A84" w:rsidP="00D11A84">
            <w:r>
              <w:t xml:space="preserve"> wys. półki na buty 20 cm</w:t>
            </w:r>
            <w:r>
              <w:br/>
            </w:r>
            <w:r w:rsidRPr="00BC5B6C">
              <w:t xml:space="preserve">wym. </w:t>
            </w:r>
            <w:r>
              <w:t>całkowite 126x50x134</w:t>
            </w:r>
          </w:p>
        </w:tc>
        <w:tc>
          <w:tcPr>
            <w:tcW w:w="2011" w:type="dxa"/>
            <w:gridSpan w:val="2"/>
          </w:tcPr>
          <w:p w14:paraId="0DB12DF9" w14:textId="77777777" w:rsidR="00D11A84" w:rsidRDefault="00D11A84" w:rsidP="00D11A84">
            <w:r>
              <w:t>10</w:t>
            </w:r>
          </w:p>
        </w:tc>
        <w:tc>
          <w:tcPr>
            <w:tcW w:w="1559" w:type="dxa"/>
          </w:tcPr>
          <w:p w14:paraId="613D54D7" w14:textId="77777777" w:rsidR="00D11A84" w:rsidRDefault="00D11A84" w:rsidP="00D11A84"/>
        </w:tc>
        <w:tc>
          <w:tcPr>
            <w:tcW w:w="1675" w:type="dxa"/>
          </w:tcPr>
          <w:p w14:paraId="08EC9C78" w14:textId="77777777" w:rsidR="00D11A84" w:rsidRDefault="00D11A84" w:rsidP="00D11A84"/>
        </w:tc>
        <w:tc>
          <w:tcPr>
            <w:tcW w:w="1559" w:type="dxa"/>
          </w:tcPr>
          <w:p w14:paraId="783B4B55" w14:textId="77777777" w:rsidR="00D11A84" w:rsidRDefault="00D11A84" w:rsidP="00D11A84"/>
        </w:tc>
      </w:tr>
      <w:tr w:rsidR="00D11A84" w14:paraId="68623089" w14:textId="77777777" w:rsidTr="00D11A84">
        <w:trPr>
          <w:trHeight w:val="1879"/>
        </w:trPr>
        <w:tc>
          <w:tcPr>
            <w:tcW w:w="537" w:type="dxa"/>
            <w:gridSpan w:val="2"/>
          </w:tcPr>
          <w:p w14:paraId="65567AF7" w14:textId="77777777" w:rsidR="00D11A84" w:rsidRDefault="00D11A84" w:rsidP="00D11A84">
            <w:r>
              <w:t>2.</w:t>
            </w:r>
          </w:p>
        </w:tc>
        <w:tc>
          <w:tcPr>
            <w:tcW w:w="8105" w:type="dxa"/>
          </w:tcPr>
          <w:p w14:paraId="41B8485F" w14:textId="77777777" w:rsidR="00D11A84" w:rsidRDefault="00D11A84" w:rsidP="00D11A84">
            <w:pPr>
              <w:rPr>
                <w:b/>
                <w:bCs/>
              </w:rPr>
            </w:pPr>
            <w:r>
              <w:rPr>
                <w:b/>
                <w:bCs/>
              </w:rPr>
              <w:t>komplet drzwiczek do szafek ubraniowych z otworem (bez uchwytów)</w:t>
            </w:r>
          </w:p>
          <w:p w14:paraId="55BD3AE7" w14:textId="77777777" w:rsidR="00D11A84" w:rsidRDefault="00D11A84" w:rsidP="00D11A84">
            <w:pPr>
              <w:rPr>
                <w:bCs/>
              </w:rPr>
            </w:pPr>
            <w:r>
              <w:rPr>
                <w:bCs/>
              </w:rPr>
              <w:t>drzwiczki do szatni wykonane z foliowanej płyty MDF</w:t>
            </w:r>
          </w:p>
          <w:p w14:paraId="57899A51" w14:textId="77777777" w:rsidR="00D11A84" w:rsidRDefault="00D11A84" w:rsidP="00D11A84">
            <w:pPr>
              <w:rPr>
                <w:bCs/>
              </w:rPr>
            </w:pPr>
            <w:r>
              <w:rPr>
                <w:bCs/>
              </w:rPr>
              <w:t>drzwiczki małe 20x20 cm</w:t>
            </w:r>
          </w:p>
          <w:p w14:paraId="54F1EC91" w14:textId="77777777" w:rsidR="00D11A84" w:rsidRDefault="00D11A84" w:rsidP="00D11A84">
            <w:pPr>
              <w:rPr>
                <w:bCs/>
              </w:rPr>
            </w:pPr>
            <w:r>
              <w:rPr>
                <w:bCs/>
              </w:rPr>
              <w:t>drzwiczki duże 20x57,5cm</w:t>
            </w:r>
          </w:p>
          <w:p w14:paraId="600D5A07" w14:textId="77777777" w:rsidR="00D11A84" w:rsidRPr="00563CE8" w:rsidRDefault="00D11A84" w:rsidP="00D11A84"/>
        </w:tc>
        <w:tc>
          <w:tcPr>
            <w:tcW w:w="2011" w:type="dxa"/>
            <w:gridSpan w:val="2"/>
          </w:tcPr>
          <w:p w14:paraId="7B43B933" w14:textId="77777777" w:rsidR="00D11A84" w:rsidRDefault="00D11A84" w:rsidP="00D11A84">
            <w:r>
              <w:t>60 w tym:</w:t>
            </w:r>
          </w:p>
          <w:p w14:paraId="7024C0A0" w14:textId="77777777" w:rsidR="00D11A84" w:rsidRDefault="00D11A84" w:rsidP="00D11A84">
            <w:r>
              <w:t>10 jasnoróżowych</w:t>
            </w:r>
          </w:p>
          <w:p w14:paraId="4CFEB7EE" w14:textId="77777777" w:rsidR="00D11A84" w:rsidRDefault="00D11A84" w:rsidP="00D11A84">
            <w:r>
              <w:t xml:space="preserve">10 </w:t>
            </w:r>
            <w:proofErr w:type="spellStart"/>
            <w:r>
              <w:t>limonkowych</w:t>
            </w:r>
            <w:proofErr w:type="spellEnd"/>
          </w:p>
          <w:p w14:paraId="62E2FE66" w14:textId="77777777" w:rsidR="00D11A84" w:rsidRDefault="00D11A84" w:rsidP="00D11A84">
            <w:r>
              <w:t>10 błękitnych</w:t>
            </w:r>
          </w:p>
          <w:p w14:paraId="39468032" w14:textId="77777777" w:rsidR="00D11A84" w:rsidRDefault="00D11A84" w:rsidP="00D11A84">
            <w:r>
              <w:t>10 pomarańczowych</w:t>
            </w:r>
          </w:p>
          <w:p w14:paraId="60B0E2A4" w14:textId="77777777" w:rsidR="00D11A84" w:rsidRDefault="00D11A84" w:rsidP="00D11A84">
            <w:r>
              <w:t>10 różowych</w:t>
            </w:r>
          </w:p>
          <w:p w14:paraId="7CF39DAB" w14:textId="77777777" w:rsidR="00D11A84" w:rsidRDefault="00D11A84" w:rsidP="00D11A84">
            <w:r>
              <w:t>10 żółtych</w:t>
            </w:r>
          </w:p>
        </w:tc>
        <w:tc>
          <w:tcPr>
            <w:tcW w:w="1559" w:type="dxa"/>
          </w:tcPr>
          <w:p w14:paraId="28F49F23" w14:textId="77777777" w:rsidR="00D11A84" w:rsidRDefault="00D11A84" w:rsidP="00D11A84"/>
        </w:tc>
        <w:tc>
          <w:tcPr>
            <w:tcW w:w="1675" w:type="dxa"/>
          </w:tcPr>
          <w:p w14:paraId="4B89B87D" w14:textId="77777777" w:rsidR="00D11A84" w:rsidRDefault="00D11A84" w:rsidP="00D11A84"/>
        </w:tc>
        <w:tc>
          <w:tcPr>
            <w:tcW w:w="1559" w:type="dxa"/>
          </w:tcPr>
          <w:p w14:paraId="7D7764C7" w14:textId="77777777" w:rsidR="00D11A84" w:rsidRDefault="00D11A84" w:rsidP="00D11A84"/>
        </w:tc>
      </w:tr>
      <w:tr w:rsidR="00D11A84" w14:paraId="0FA7CAAD" w14:textId="77777777" w:rsidTr="00D11A84">
        <w:tc>
          <w:tcPr>
            <w:tcW w:w="537" w:type="dxa"/>
            <w:gridSpan w:val="2"/>
          </w:tcPr>
          <w:p w14:paraId="19ECD68E" w14:textId="77777777" w:rsidR="00D11A84" w:rsidRDefault="00D11A84" w:rsidP="00D11A84">
            <w:r>
              <w:t>3.</w:t>
            </w:r>
          </w:p>
        </w:tc>
        <w:tc>
          <w:tcPr>
            <w:tcW w:w="8105" w:type="dxa"/>
          </w:tcPr>
          <w:p w14:paraId="2DEFD6CF" w14:textId="77777777" w:rsidR="00D11A84" w:rsidRDefault="00D11A84" w:rsidP="00D11A84">
            <w:r w:rsidRPr="000D6920">
              <w:rPr>
                <w:b/>
              </w:rPr>
              <w:t>wieszaki  metalowe stojące</w:t>
            </w:r>
            <w:r>
              <w:t xml:space="preserve"> na ubrania (dla rodziców) srebrne na pięć haczyków z okrągłym pierścieniem umożliwiającym umieszczenie parasoli</w:t>
            </w:r>
          </w:p>
        </w:tc>
        <w:tc>
          <w:tcPr>
            <w:tcW w:w="2011" w:type="dxa"/>
            <w:gridSpan w:val="2"/>
          </w:tcPr>
          <w:p w14:paraId="65109924" w14:textId="77777777" w:rsidR="00D11A84" w:rsidRDefault="00D11A84" w:rsidP="00D11A84">
            <w:r>
              <w:t>4</w:t>
            </w:r>
          </w:p>
        </w:tc>
        <w:tc>
          <w:tcPr>
            <w:tcW w:w="1559" w:type="dxa"/>
          </w:tcPr>
          <w:p w14:paraId="48CFE108" w14:textId="77777777" w:rsidR="00D11A84" w:rsidRDefault="00D11A84" w:rsidP="00D11A84"/>
        </w:tc>
        <w:tc>
          <w:tcPr>
            <w:tcW w:w="1675" w:type="dxa"/>
          </w:tcPr>
          <w:p w14:paraId="69F8B969" w14:textId="77777777" w:rsidR="00D11A84" w:rsidRDefault="00D11A84" w:rsidP="00D11A84"/>
        </w:tc>
        <w:tc>
          <w:tcPr>
            <w:tcW w:w="1559" w:type="dxa"/>
          </w:tcPr>
          <w:p w14:paraId="05EDD241" w14:textId="77777777" w:rsidR="00D11A84" w:rsidRDefault="00D11A84" w:rsidP="00D11A84"/>
        </w:tc>
      </w:tr>
      <w:tr w:rsidR="00D11A84" w14:paraId="6BDC8BD6" w14:textId="77777777" w:rsidTr="00D11A84">
        <w:tc>
          <w:tcPr>
            <w:tcW w:w="537" w:type="dxa"/>
            <w:gridSpan w:val="2"/>
          </w:tcPr>
          <w:p w14:paraId="33171821" w14:textId="77777777" w:rsidR="00D11A84" w:rsidRDefault="00D11A84" w:rsidP="00D11A84">
            <w:r>
              <w:t>4.</w:t>
            </w:r>
          </w:p>
        </w:tc>
        <w:tc>
          <w:tcPr>
            <w:tcW w:w="8105" w:type="dxa"/>
          </w:tcPr>
          <w:p w14:paraId="18057631" w14:textId="77777777" w:rsidR="00D11A84" w:rsidRDefault="00D11A84" w:rsidP="00D11A84">
            <w:r w:rsidRPr="000D6920">
              <w:rPr>
                <w:b/>
              </w:rPr>
              <w:t>tablice korkowe</w:t>
            </w:r>
            <w:r>
              <w:t xml:space="preserve"> w ramie aluminiowej</w:t>
            </w:r>
          </w:p>
          <w:p w14:paraId="2494053A" w14:textId="77777777" w:rsidR="00D11A84" w:rsidRDefault="00D11A84" w:rsidP="00D11A84">
            <w:r>
              <w:t>wym. 90x120</w:t>
            </w:r>
          </w:p>
        </w:tc>
        <w:tc>
          <w:tcPr>
            <w:tcW w:w="2011" w:type="dxa"/>
            <w:gridSpan w:val="2"/>
          </w:tcPr>
          <w:p w14:paraId="5D994A3A" w14:textId="77777777" w:rsidR="00D11A84" w:rsidRDefault="00D11A84" w:rsidP="00D11A84">
            <w:r>
              <w:t>2</w:t>
            </w:r>
          </w:p>
        </w:tc>
        <w:tc>
          <w:tcPr>
            <w:tcW w:w="1559" w:type="dxa"/>
          </w:tcPr>
          <w:p w14:paraId="5CC169D6" w14:textId="77777777" w:rsidR="00D11A84" w:rsidRDefault="00D11A84" w:rsidP="00D11A84"/>
        </w:tc>
        <w:tc>
          <w:tcPr>
            <w:tcW w:w="1675" w:type="dxa"/>
          </w:tcPr>
          <w:p w14:paraId="03061D9F" w14:textId="77777777" w:rsidR="00D11A84" w:rsidRDefault="00D11A84" w:rsidP="00D11A84"/>
        </w:tc>
        <w:tc>
          <w:tcPr>
            <w:tcW w:w="1559" w:type="dxa"/>
          </w:tcPr>
          <w:p w14:paraId="1CAB1F4D" w14:textId="77777777" w:rsidR="00D11A84" w:rsidRDefault="00D11A84" w:rsidP="00D11A84"/>
        </w:tc>
      </w:tr>
      <w:tr w:rsidR="00D11A84" w14:paraId="56C1927A" w14:textId="77777777" w:rsidTr="00D11A84">
        <w:tc>
          <w:tcPr>
            <w:tcW w:w="537" w:type="dxa"/>
            <w:gridSpan w:val="2"/>
          </w:tcPr>
          <w:p w14:paraId="06ED90CC" w14:textId="77777777" w:rsidR="00D11A84" w:rsidRDefault="00D11A84" w:rsidP="00D11A84">
            <w:r>
              <w:lastRenderedPageBreak/>
              <w:t>5.</w:t>
            </w:r>
          </w:p>
        </w:tc>
        <w:tc>
          <w:tcPr>
            <w:tcW w:w="8105" w:type="dxa"/>
          </w:tcPr>
          <w:p w14:paraId="62D8A5EB" w14:textId="77777777" w:rsidR="00D11A84" w:rsidRDefault="00D11A84" w:rsidP="00D11A84">
            <w:r w:rsidRPr="000D6920">
              <w:rPr>
                <w:b/>
              </w:rPr>
              <w:t>wózki 4-osobowe</w:t>
            </w:r>
            <w:r>
              <w:t xml:space="preserve"> z baldachimem oraz siatkowym oknem zapewniającym widoczność wnętrza wózka, posiadające gumowe koła,  kosze pod siedzeniami umożliwiające przechowywanie niezbędnych rzeczy, elastyczne pięciopunktowe pasy dla dzieci do 18kg oraz blokowany stopą hamulec  zabezpieczający wózek po zaparkowaniu </w:t>
            </w:r>
          </w:p>
        </w:tc>
        <w:tc>
          <w:tcPr>
            <w:tcW w:w="2011" w:type="dxa"/>
            <w:gridSpan w:val="2"/>
          </w:tcPr>
          <w:p w14:paraId="2C6210F9" w14:textId="77777777" w:rsidR="00D11A84" w:rsidRDefault="00D11A84" w:rsidP="00D11A84">
            <w:r>
              <w:t>2</w:t>
            </w:r>
          </w:p>
        </w:tc>
        <w:tc>
          <w:tcPr>
            <w:tcW w:w="1559" w:type="dxa"/>
          </w:tcPr>
          <w:p w14:paraId="4931E9D0" w14:textId="77777777" w:rsidR="00D11A84" w:rsidRDefault="00D11A84" w:rsidP="00D11A84"/>
        </w:tc>
        <w:tc>
          <w:tcPr>
            <w:tcW w:w="1675" w:type="dxa"/>
          </w:tcPr>
          <w:p w14:paraId="1AE3A3BC" w14:textId="77777777" w:rsidR="00D11A84" w:rsidRDefault="00D11A84" w:rsidP="00D11A84"/>
        </w:tc>
        <w:tc>
          <w:tcPr>
            <w:tcW w:w="1559" w:type="dxa"/>
          </w:tcPr>
          <w:p w14:paraId="2A0D2E9A" w14:textId="77777777" w:rsidR="00D11A84" w:rsidRDefault="00D11A84" w:rsidP="00D11A84"/>
        </w:tc>
      </w:tr>
      <w:tr w:rsidR="00D11A84" w14:paraId="13B89AA9" w14:textId="77777777" w:rsidTr="00D11A84">
        <w:tc>
          <w:tcPr>
            <w:tcW w:w="537" w:type="dxa"/>
            <w:gridSpan w:val="2"/>
          </w:tcPr>
          <w:p w14:paraId="5B1D2590" w14:textId="77777777" w:rsidR="00D11A84" w:rsidRDefault="00D11A84" w:rsidP="00D11A84">
            <w:r>
              <w:t>6.</w:t>
            </w:r>
          </w:p>
        </w:tc>
        <w:tc>
          <w:tcPr>
            <w:tcW w:w="8105" w:type="dxa"/>
          </w:tcPr>
          <w:p w14:paraId="0836FDF3" w14:textId="77777777" w:rsidR="00D11A84" w:rsidRDefault="00D11A84" w:rsidP="00D11A84">
            <w:r w:rsidRPr="000D6920">
              <w:rPr>
                <w:b/>
              </w:rPr>
              <w:t>wózki 6-osobowe</w:t>
            </w:r>
            <w:r>
              <w:t xml:space="preserve"> z hamulcem automatycznie włączającym się po puszczeniu uchwytu z dodatkowym ręcznym hamulcem postojowym, posiadające duży  baldachim oraz pięciopunktowe, elastyczne pasy dla dzieci do 22,5 kg</w:t>
            </w:r>
          </w:p>
        </w:tc>
        <w:tc>
          <w:tcPr>
            <w:tcW w:w="2011" w:type="dxa"/>
            <w:gridSpan w:val="2"/>
          </w:tcPr>
          <w:p w14:paraId="40B917B0" w14:textId="77777777" w:rsidR="00D11A84" w:rsidRDefault="00D11A84" w:rsidP="00D11A84">
            <w:r>
              <w:t>2</w:t>
            </w:r>
          </w:p>
        </w:tc>
        <w:tc>
          <w:tcPr>
            <w:tcW w:w="1559" w:type="dxa"/>
          </w:tcPr>
          <w:p w14:paraId="17CE8E8F" w14:textId="77777777" w:rsidR="00D11A84" w:rsidRDefault="00D11A84" w:rsidP="00D11A84"/>
        </w:tc>
        <w:tc>
          <w:tcPr>
            <w:tcW w:w="1675" w:type="dxa"/>
          </w:tcPr>
          <w:p w14:paraId="6A3FD2B2" w14:textId="77777777" w:rsidR="00D11A84" w:rsidRDefault="00D11A84" w:rsidP="00D11A84"/>
        </w:tc>
        <w:tc>
          <w:tcPr>
            <w:tcW w:w="1559" w:type="dxa"/>
          </w:tcPr>
          <w:p w14:paraId="2D82F332" w14:textId="77777777" w:rsidR="00D11A84" w:rsidRDefault="00D11A84" w:rsidP="00D11A84"/>
        </w:tc>
      </w:tr>
      <w:tr w:rsidR="00D11A84" w14:paraId="191959F3" w14:textId="77777777" w:rsidTr="00D11A84">
        <w:tc>
          <w:tcPr>
            <w:tcW w:w="537" w:type="dxa"/>
            <w:gridSpan w:val="2"/>
          </w:tcPr>
          <w:p w14:paraId="2C12028A" w14:textId="77777777" w:rsidR="00D11A84" w:rsidRDefault="00D11A84" w:rsidP="00D11A84"/>
        </w:tc>
        <w:tc>
          <w:tcPr>
            <w:tcW w:w="8105" w:type="dxa"/>
          </w:tcPr>
          <w:p w14:paraId="49F82400" w14:textId="77777777" w:rsidR="00D11A84" w:rsidRPr="000D6920" w:rsidRDefault="00D11A84" w:rsidP="00D11A84">
            <w:pPr>
              <w:jc w:val="right"/>
              <w:rPr>
                <w:b/>
              </w:rPr>
            </w:pPr>
            <w:r>
              <w:rPr>
                <w:b/>
              </w:rPr>
              <w:t>łącznie</w:t>
            </w:r>
          </w:p>
        </w:tc>
        <w:tc>
          <w:tcPr>
            <w:tcW w:w="2011" w:type="dxa"/>
            <w:gridSpan w:val="2"/>
          </w:tcPr>
          <w:p w14:paraId="4F89F2DC" w14:textId="77777777" w:rsidR="00D11A84" w:rsidRDefault="00D11A84" w:rsidP="00D11A84"/>
        </w:tc>
        <w:tc>
          <w:tcPr>
            <w:tcW w:w="1559" w:type="dxa"/>
          </w:tcPr>
          <w:p w14:paraId="7A36BA1C" w14:textId="77777777" w:rsidR="00D11A84" w:rsidRDefault="00D11A84" w:rsidP="00D11A84"/>
        </w:tc>
        <w:tc>
          <w:tcPr>
            <w:tcW w:w="1675" w:type="dxa"/>
          </w:tcPr>
          <w:p w14:paraId="208EBC5C" w14:textId="77777777" w:rsidR="00D11A84" w:rsidRPr="000D6920" w:rsidRDefault="00D11A84" w:rsidP="00D11A84">
            <w:pPr>
              <w:rPr>
                <w:b/>
              </w:rPr>
            </w:pPr>
          </w:p>
        </w:tc>
        <w:tc>
          <w:tcPr>
            <w:tcW w:w="1559" w:type="dxa"/>
          </w:tcPr>
          <w:p w14:paraId="1EDCD663" w14:textId="77777777" w:rsidR="00D11A84" w:rsidRDefault="00D11A84" w:rsidP="00D11A84"/>
        </w:tc>
      </w:tr>
      <w:tr w:rsidR="00D11A84" w:rsidRPr="002D1742" w14:paraId="1CAB3C98" w14:textId="77777777" w:rsidTr="00D11A84">
        <w:tc>
          <w:tcPr>
            <w:tcW w:w="15446" w:type="dxa"/>
            <w:gridSpan w:val="8"/>
            <w:shd w:val="clear" w:color="auto" w:fill="E7E6E6" w:themeFill="background2"/>
          </w:tcPr>
          <w:p w14:paraId="7C9C8BC7" w14:textId="77777777" w:rsidR="00D11A84" w:rsidRPr="002D1742" w:rsidRDefault="00D11A84" w:rsidP="00D11A84">
            <w:pPr>
              <w:rPr>
                <w:b/>
              </w:rPr>
            </w:pPr>
            <w:r w:rsidRPr="002D1742">
              <w:rPr>
                <w:b/>
              </w:rPr>
              <w:t>odział żłobkowy (2)</w:t>
            </w:r>
            <w:r>
              <w:rPr>
                <w:b/>
              </w:rPr>
              <w:t xml:space="preserve">  zielony</w:t>
            </w:r>
          </w:p>
        </w:tc>
      </w:tr>
      <w:tr w:rsidR="00D11A84" w:rsidRPr="00A62FAC" w14:paraId="6B1C9737" w14:textId="77777777" w:rsidTr="00D11A84">
        <w:tc>
          <w:tcPr>
            <w:tcW w:w="537" w:type="dxa"/>
            <w:gridSpan w:val="2"/>
            <w:shd w:val="clear" w:color="auto" w:fill="E7E6E6" w:themeFill="background2"/>
          </w:tcPr>
          <w:p w14:paraId="70404AE3" w14:textId="77777777" w:rsidR="00D11A84" w:rsidRPr="00A62FAC" w:rsidRDefault="00D11A84" w:rsidP="00D11A84">
            <w:pPr>
              <w:rPr>
                <w:b/>
              </w:rPr>
            </w:pPr>
            <w:r w:rsidRPr="00A62FAC">
              <w:rPr>
                <w:b/>
              </w:rPr>
              <w:t>l.p.</w:t>
            </w:r>
          </w:p>
        </w:tc>
        <w:tc>
          <w:tcPr>
            <w:tcW w:w="8105" w:type="dxa"/>
            <w:shd w:val="clear" w:color="auto" w:fill="E7E6E6" w:themeFill="background2"/>
          </w:tcPr>
          <w:p w14:paraId="6D85E517" w14:textId="77777777" w:rsidR="00D11A84" w:rsidRPr="00A62FAC" w:rsidRDefault="00D11A84" w:rsidP="00D11A84">
            <w:pPr>
              <w:rPr>
                <w:b/>
              </w:rPr>
            </w:pPr>
            <w:r w:rsidRPr="00A62FAC">
              <w:rPr>
                <w:b/>
              </w:rPr>
              <w:t>nazwa/charakterystyka</w:t>
            </w:r>
          </w:p>
        </w:tc>
        <w:tc>
          <w:tcPr>
            <w:tcW w:w="2011" w:type="dxa"/>
            <w:gridSpan w:val="2"/>
            <w:shd w:val="clear" w:color="auto" w:fill="E7E6E6" w:themeFill="background2"/>
          </w:tcPr>
          <w:p w14:paraId="44B2A2A9" w14:textId="77777777" w:rsidR="00D11A84" w:rsidRPr="00A62FAC" w:rsidRDefault="00D11A84" w:rsidP="00D11A84">
            <w:pPr>
              <w:rPr>
                <w:b/>
              </w:rPr>
            </w:pPr>
            <w:r w:rsidRPr="00A62FAC">
              <w:rPr>
                <w:b/>
              </w:rPr>
              <w:t>liczba</w:t>
            </w:r>
          </w:p>
        </w:tc>
        <w:tc>
          <w:tcPr>
            <w:tcW w:w="1559" w:type="dxa"/>
            <w:shd w:val="clear" w:color="auto" w:fill="E7E6E6" w:themeFill="background2"/>
          </w:tcPr>
          <w:p w14:paraId="1416F840" w14:textId="77777777" w:rsidR="00D11A84" w:rsidRPr="00A62FAC" w:rsidRDefault="00D11A84" w:rsidP="00D11A84">
            <w:pPr>
              <w:rPr>
                <w:b/>
              </w:rPr>
            </w:pPr>
            <w:r w:rsidRPr="00A62FAC">
              <w:rPr>
                <w:b/>
              </w:rPr>
              <w:t>cena jednostkowa</w:t>
            </w:r>
          </w:p>
        </w:tc>
        <w:tc>
          <w:tcPr>
            <w:tcW w:w="1675" w:type="dxa"/>
            <w:shd w:val="clear" w:color="auto" w:fill="E7E6E6" w:themeFill="background2"/>
          </w:tcPr>
          <w:p w14:paraId="503E7455" w14:textId="77777777" w:rsidR="00D11A84" w:rsidRPr="00A62FAC" w:rsidRDefault="00D11A84" w:rsidP="00D11A84">
            <w:pPr>
              <w:rPr>
                <w:b/>
              </w:rPr>
            </w:pPr>
            <w:r w:rsidRPr="00A62FAC">
              <w:rPr>
                <w:b/>
              </w:rPr>
              <w:t>łącznie</w:t>
            </w:r>
          </w:p>
        </w:tc>
        <w:tc>
          <w:tcPr>
            <w:tcW w:w="1559" w:type="dxa"/>
            <w:shd w:val="clear" w:color="auto" w:fill="E7E6E6" w:themeFill="background2"/>
          </w:tcPr>
          <w:p w14:paraId="0701CCDB" w14:textId="77777777" w:rsidR="00D11A84" w:rsidRPr="00A62FAC" w:rsidRDefault="00D11A84" w:rsidP="00D11A84">
            <w:pPr>
              <w:rPr>
                <w:b/>
              </w:rPr>
            </w:pPr>
          </w:p>
        </w:tc>
      </w:tr>
      <w:tr w:rsidR="00D11A84" w14:paraId="135CFE6A" w14:textId="77777777" w:rsidTr="00D11A84">
        <w:tc>
          <w:tcPr>
            <w:tcW w:w="537" w:type="dxa"/>
            <w:gridSpan w:val="2"/>
          </w:tcPr>
          <w:p w14:paraId="42E218E2" w14:textId="77777777" w:rsidR="00D11A84" w:rsidRDefault="00D11A84" w:rsidP="00D11A84">
            <w:r>
              <w:t>1.</w:t>
            </w:r>
          </w:p>
        </w:tc>
        <w:tc>
          <w:tcPr>
            <w:tcW w:w="8105" w:type="dxa"/>
          </w:tcPr>
          <w:p w14:paraId="76E17256" w14:textId="6E0623F0" w:rsidR="00D11A84" w:rsidRDefault="00880B07" w:rsidP="00D11A84">
            <w:r>
              <w:rPr>
                <w:b/>
              </w:rPr>
              <w:t>Komplet</w:t>
            </w:r>
            <w:r w:rsidR="00D11A84" w:rsidRPr="00A62FAC">
              <w:rPr>
                <w:b/>
              </w:rPr>
              <w:t xml:space="preserve"> </w:t>
            </w:r>
            <w:r w:rsidR="00D11A84">
              <w:t xml:space="preserve"> wykonany</w:t>
            </w:r>
            <w:r w:rsidR="00D11A84" w:rsidRPr="00C812C3">
              <w:t xml:space="preserve"> z płyty laminowanej w tonacji </w:t>
            </w:r>
            <w:r w:rsidR="00D11A84">
              <w:t>białej</w:t>
            </w:r>
            <w:r w:rsidR="00D11A84" w:rsidRPr="00C812C3">
              <w:t xml:space="preserve"> (korpus) oraz białej (przegrody i półki) o gr. 18 mm, fronty o gr. 18 mm pokryte</w:t>
            </w:r>
            <w:r w:rsidR="00D11A84">
              <w:t xml:space="preserve"> trwałą okleiną termoplastyczną</w:t>
            </w:r>
          </w:p>
          <w:p w14:paraId="41EC3E16" w14:textId="73BA7545" w:rsidR="00D11A84" w:rsidRDefault="00D11A84" w:rsidP="00D11A84">
            <w:r>
              <w:t xml:space="preserve">W skład </w:t>
            </w:r>
            <w:r w:rsidR="00880B07">
              <w:t>kompletu</w:t>
            </w:r>
            <w:r>
              <w:t xml:space="preserve"> wchodzi:</w:t>
            </w:r>
          </w:p>
          <w:p w14:paraId="1F169AC0" w14:textId="77777777" w:rsidR="00D11A84" w:rsidRDefault="00D11A84" w:rsidP="00D11A84">
            <w:r w:rsidRPr="00C812C3">
              <w:t>regał  z 2 przegrodami i 2 półkami,  wym. 116,6 x 41,5 x 124,2 cm</w:t>
            </w:r>
          </w:p>
          <w:p w14:paraId="413B798A" w14:textId="77777777" w:rsidR="00D11A84" w:rsidRDefault="00D11A84" w:rsidP="00D11A84">
            <w:r>
              <w:t>p</w:t>
            </w:r>
            <w:r w:rsidRPr="00C812C3">
              <w:t>ółki - 2 szt., wym. 36,5 x 37 cm</w:t>
            </w:r>
            <w:r>
              <w:br/>
            </w:r>
            <w:r w:rsidRPr="00C812C3">
              <w:t xml:space="preserve">drzwiczki małe  - </w:t>
            </w:r>
            <w:proofErr w:type="spellStart"/>
            <w:r w:rsidRPr="00C812C3">
              <w:t>limonkowe</w:t>
            </w:r>
            <w:proofErr w:type="spellEnd"/>
            <w:r w:rsidRPr="00C812C3">
              <w:t xml:space="preserve">, 1 </w:t>
            </w:r>
            <w:proofErr w:type="spellStart"/>
            <w:r w:rsidRPr="00C812C3">
              <w:t>szt</w:t>
            </w:r>
            <w:proofErr w:type="spellEnd"/>
            <w:r>
              <w:t xml:space="preserve">, </w:t>
            </w:r>
            <w:r w:rsidRPr="00C812C3">
              <w:t xml:space="preserve"> wym. 37 x 37 cm</w:t>
            </w:r>
            <w:r>
              <w:br/>
            </w:r>
            <w:r w:rsidRPr="00C812C3">
              <w:t xml:space="preserve">małe drzwiczki 90, mocowane do przegrody - </w:t>
            </w:r>
            <w:proofErr w:type="spellStart"/>
            <w:r w:rsidRPr="00C812C3">
              <w:t>limonkowe</w:t>
            </w:r>
            <w:proofErr w:type="spellEnd"/>
            <w:r w:rsidRPr="00C812C3">
              <w:t xml:space="preserve">, 2 </w:t>
            </w:r>
            <w:proofErr w:type="spellStart"/>
            <w:r w:rsidRPr="00C812C3">
              <w:t>szt</w:t>
            </w:r>
            <w:proofErr w:type="spellEnd"/>
            <w:r>
              <w:t xml:space="preserve">, </w:t>
            </w:r>
            <w:r w:rsidRPr="00C812C3">
              <w:t>wym. 37 x 37 cm</w:t>
            </w:r>
            <w:r>
              <w:br/>
            </w:r>
            <w:r w:rsidRPr="00C812C3">
              <w:t xml:space="preserve">szuflada wąska - biała, 2 </w:t>
            </w:r>
            <w:proofErr w:type="spellStart"/>
            <w:r w:rsidRPr="00C812C3">
              <w:t>szt</w:t>
            </w:r>
            <w:proofErr w:type="spellEnd"/>
            <w:r>
              <w:t xml:space="preserve">, </w:t>
            </w:r>
            <w:r w:rsidRPr="00C812C3">
              <w:t>wym. frontu 37 x 18,3 cm</w:t>
            </w:r>
            <w:r>
              <w:br/>
            </w:r>
            <w:r w:rsidRPr="00C812C3">
              <w:t xml:space="preserve">szuflada wąska - </w:t>
            </w:r>
            <w:proofErr w:type="spellStart"/>
            <w:r w:rsidRPr="00C812C3">
              <w:t>limonkowa</w:t>
            </w:r>
            <w:proofErr w:type="spellEnd"/>
            <w:r w:rsidRPr="00C812C3">
              <w:t xml:space="preserve">, 2 </w:t>
            </w:r>
            <w:proofErr w:type="spellStart"/>
            <w:r w:rsidRPr="00C812C3">
              <w:t>szt</w:t>
            </w:r>
            <w:proofErr w:type="spellEnd"/>
            <w:r>
              <w:t xml:space="preserve">, </w:t>
            </w:r>
            <w:r w:rsidRPr="00C812C3">
              <w:t>wym. frontu 37 x 18,3 cm</w:t>
            </w:r>
            <w:r>
              <w:br/>
            </w:r>
            <w:r w:rsidRPr="00C812C3">
              <w:t xml:space="preserve">szuflada wąska środkowa - biała, 1 </w:t>
            </w:r>
            <w:proofErr w:type="spellStart"/>
            <w:r w:rsidRPr="00C812C3">
              <w:t>szt</w:t>
            </w:r>
            <w:proofErr w:type="spellEnd"/>
            <w:r>
              <w:t xml:space="preserve">, </w:t>
            </w:r>
            <w:r w:rsidRPr="00C812C3">
              <w:t>wym. frontu 37 x 18,3 cm</w:t>
            </w:r>
            <w:r>
              <w:br/>
            </w:r>
            <w:r w:rsidRPr="00C812C3">
              <w:t xml:space="preserve">szuflada wąska środkowa - </w:t>
            </w:r>
            <w:proofErr w:type="spellStart"/>
            <w:r w:rsidRPr="00C812C3">
              <w:t>limonkowa</w:t>
            </w:r>
            <w:proofErr w:type="spellEnd"/>
            <w:r w:rsidRPr="00C812C3">
              <w:t xml:space="preserve">, 1 </w:t>
            </w:r>
            <w:proofErr w:type="spellStart"/>
            <w:r w:rsidRPr="00C812C3">
              <w:t>szt</w:t>
            </w:r>
            <w:proofErr w:type="spellEnd"/>
            <w:r>
              <w:t xml:space="preserve">, </w:t>
            </w:r>
            <w:r w:rsidRPr="00C812C3">
              <w:t>wym. frontu 37 x 18,3 cm</w:t>
            </w:r>
          </w:p>
          <w:p w14:paraId="21B2690B" w14:textId="77777777" w:rsidR="00D11A84" w:rsidRDefault="00D11A84" w:rsidP="00D11A84">
            <w:r>
              <w:t>Drzwiczki i szuflady zawierają wpuszczane (schowane) uchwyty</w:t>
            </w:r>
          </w:p>
        </w:tc>
        <w:tc>
          <w:tcPr>
            <w:tcW w:w="2011" w:type="dxa"/>
            <w:gridSpan w:val="2"/>
          </w:tcPr>
          <w:p w14:paraId="54749087" w14:textId="77777777" w:rsidR="00D11A84" w:rsidRDefault="00D11A84" w:rsidP="00D11A84">
            <w:r>
              <w:t>1</w:t>
            </w:r>
          </w:p>
        </w:tc>
        <w:tc>
          <w:tcPr>
            <w:tcW w:w="1559" w:type="dxa"/>
          </w:tcPr>
          <w:p w14:paraId="16D97A77" w14:textId="77777777" w:rsidR="00D11A84" w:rsidRDefault="00D11A84" w:rsidP="00D11A84"/>
        </w:tc>
        <w:tc>
          <w:tcPr>
            <w:tcW w:w="1675" w:type="dxa"/>
          </w:tcPr>
          <w:p w14:paraId="303BDE87" w14:textId="77777777" w:rsidR="00D11A84" w:rsidRDefault="00D11A84" w:rsidP="00D11A84"/>
        </w:tc>
        <w:tc>
          <w:tcPr>
            <w:tcW w:w="1559" w:type="dxa"/>
          </w:tcPr>
          <w:p w14:paraId="03D4BCD6" w14:textId="77777777" w:rsidR="00D11A84" w:rsidRDefault="00D11A84" w:rsidP="00D11A84"/>
        </w:tc>
      </w:tr>
      <w:tr w:rsidR="00D11A84" w14:paraId="34A39A24" w14:textId="77777777" w:rsidTr="00D11A84">
        <w:tc>
          <w:tcPr>
            <w:tcW w:w="537" w:type="dxa"/>
            <w:gridSpan w:val="2"/>
          </w:tcPr>
          <w:p w14:paraId="7198E379" w14:textId="77777777" w:rsidR="00D11A84" w:rsidRDefault="00D11A84" w:rsidP="00D11A84">
            <w:r>
              <w:t>2.</w:t>
            </w:r>
          </w:p>
        </w:tc>
        <w:tc>
          <w:tcPr>
            <w:tcW w:w="8105" w:type="dxa"/>
          </w:tcPr>
          <w:p w14:paraId="160B95AE" w14:textId="77777777" w:rsidR="00880B07" w:rsidRDefault="00880B07" w:rsidP="00D11A84">
            <w:r>
              <w:rPr>
                <w:b/>
              </w:rPr>
              <w:t>Komplet</w:t>
            </w:r>
            <w:r w:rsidR="00D11A84">
              <w:t xml:space="preserve"> </w:t>
            </w:r>
            <w:r w:rsidR="00D11A84" w:rsidRPr="00C812C3">
              <w:t xml:space="preserve"> wykonan</w:t>
            </w:r>
            <w:r w:rsidR="00D11A84">
              <w:t>y</w:t>
            </w:r>
            <w:r w:rsidR="00D11A84" w:rsidRPr="00C812C3">
              <w:t xml:space="preserve"> z białej płyty laminowanej, o gr. 18 mm, fronty o gr. 18 mm pokryte trwałą ok</w:t>
            </w:r>
            <w:r w:rsidR="00D11A84">
              <w:t>leiną termoplastyczną</w:t>
            </w:r>
          </w:p>
          <w:p w14:paraId="115B974A" w14:textId="55E485F2" w:rsidR="00D11A84" w:rsidRDefault="00D11A84" w:rsidP="00D11A84">
            <w:r>
              <w:t xml:space="preserve">W skład </w:t>
            </w:r>
            <w:r w:rsidR="00880B07">
              <w:t xml:space="preserve">kompletu </w:t>
            </w:r>
            <w:r>
              <w:t>wchodzi:</w:t>
            </w:r>
            <w:r w:rsidRPr="00C812C3">
              <w:t xml:space="preserve"> </w:t>
            </w:r>
          </w:p>
          <w:p w14:paraId="01C7AEF4" w14:textId="77777777" w:rsidR="00D11A84" w:rsidRDefault="00D11A84" w:rsidP="00D11A84">
            <w:r w:rsidRPr="00C812C3">
              <w:t>regał wielofunkcyjny, biały 1 szt.</w:t>
            </w:r>
            <w:r w:rsidRPr="00C812C3">
              <w:br/>
            </w:r>
            <w:r>
              <w:t>p</w:t>
            </w:r>
            <w:r w:rsidRPr="00C812C3">
              <w:t xml:space="preserve">ółki </w:t>
            </w:r>
            <w:r>
              <w:t xml:space="preserve">- 2 szt. </w:t>
            </w:r>
            <w:r>
              <w:br/>
            </w:r>
            <w:r>
              <w:lastRenderedPageBreak/>
              <w:t xml:space="preserve">półki wąskie - 2 szt. </w:t>
            </w:r>
            <w:r>
              <w:br/>
            </w:r>
            <w:r w:rsidRPr="00C812C3">
              <w:t xml:space="preserve"> drzwiczki </w:t>
            </w:r>
            <w:r>
              <w:t xml:space="preserve">z zamkiem średnie </w:t>
            </w:r>
            <w:proofErr w:type="spellStart"/>
            <w:r>
              <w:t>limonkowe</w:t>
            </w:r>
            <w:proofErr w:type="spellEnd"/>
            <w:r>
              <w:t xml:space="preserve"> 1 szt. </w:t>
            </w:r>
          </w:p>
          <w:p w14:paraId="648F7B8A" w14:textId="77777777" w:rsidR="00D11A84" w:rsidRDefault="00D11A84" w:rsidP="00D11A84">
            <w:r>
              <w:t xml:space="preserve">drzwiczki średnie </w:t>
            </w:r>
            <w:r w:rsidRPr="00C812C3">
              <w:t xml:space="preserve"> </w:t>
            </w:r>
            <w:proofErr w:type="spellStart"/>
            <w:r w:rsidRPr="00C812C3">
              <w:t>limonkowe</w:t>
            </w:r>
            <w:proofErr w:type="spellEnd"/>
            <w:r w:rsidRPr="00C812C3">
              <w:t xml:space="preserve"> 1 </w:t>
            </w:r>
            <w:r>
              <w:t>szt.</w:t>
            </w:r>
            <w:r>
              <w:br/>
            </w:r>
            <w:r w:rsidRPr="00C812C3">
              <w:t>drzwiczki średnie  białe 1 szt.</w:t>
            </w:r>
            <w:r>
              <w:br/>
            </w:r>
            <w:r w:rsidRPr="00C812C3">
              <w:t>skrzynia duża - szara 2 szt.</w:t>
            </w:r>
          </w:p>
        </w:tc>
        <w:tc>
          <w:tcPr>
            <w:tcW w:w="2011" w:type="dxa"/>
            <w:gridSpan w:val="2"/>
          </w:tcPr>
          <w:p w14:paraId="6F83401D" w14:textId="77777777" w:rsidR="00D11A84" w:rsidRDefault="00D11A84" w:rsidP="00D11A84">
            <w:r>
              <w:lastRenderedPageBreak/>
              <w:t>1</w:t>
            </w:r>
          </w:p>
        </w:tc>
        <w:tc>
          <w:tcPr>
            <w:tcW w:w="1559" w:type="dxa"/>
          </w:tcPr>
          <w:p w14:paraId="193F875B" w14:textId="77777777" w:rsidR="00D11A84" w:rsidRDefault="00D11A84" w:rsidP="00D11A84"/>
        </w:tc>
        <w:tc>
          <w:tcPr>
            <w:tcW w:w="1675" w:type="dxa"/>
          </w:tcPr>
          <w:p w14:paraId="35387A69" w14:textId="77777777" w:rsidR="00D11A84" w:rsidRDefault="00D11A84" w:rsidP="00D11A84"/>
        </w:tc>
        <w:tc>
          <w:tcPr>
            <w:tcW w:w="1559" w:type="dxa"/>
          </w:tcPr>
          <w:p w14:paraId="52BCEB81" w14:textId="77777777" w:rsidR="00D11A84" w:rsidRDefault="00D11A84" w:rsidP="00D11A84"/>
        </w:tc>
      </w:tr>
      <w:tr w:rsidR="00D11A84" w14:paraId="4F1CA524" w14:textId="77777777" w:rsidTr="00D11A84">
        <w:tc>
          <w:tcPr>
            <w:tcW w:w="537" w:type="dxa"/>
            <w:gridSpan w:val="2"/>
          </w:tcPr>
          <w:p w14:paraId="035D2E99" w14:textId="77777777" w:rsidR="00D11A84" w:rsidRDefault="00D11A84" w:rsidP="00D11A84">
            <w:r>
              <w:t>3.</w:t>
            </w:r>
          </w:p>
        </w:tc>
        <w:tc>
          <w:tcPr>
            <w:tcW w:w="8105" w:type="dxa"/>
          </w:tcPr>
          <w:p w14:paraId="28D15D0E" w14:textId="77777777" w:rsidR="00D11A84" w:rsidRDefault="00D11A84" w:rsidP="00D11A84">
            <w:r w:rsidRPr="00A62FAC">
              <w:rPr>
                <w:b/>
              </w:rPr>
              <w:t>Szafka</w:t>
            </w:r>
            <w:r w:rsidRPr="00A7179A">
              <w:t xml:space="preserve"> z szufladami i zamykanymi szafeczkami</w:t>
            </w:r>
            <w:r>
              <w:rPr>
                <w:rFonts w:ascii="Verdana" w:hAnsi="Verdana"/>
                <w:color w:val="000000"/>
                <w:sz w:val="21"/>
                <w:szCs w:val="21"/>
                <w:shd w:val="clear" w:color="auto" w:fill="FFFFFF"/>
              </w:rPr>
              <w:t xml:space="preserve">, </w:t>
            </w:r>
            <w:r w:rsidRPr="00A7179A">
              <w:rPr>
                <w:color w:val="000000"/>
                <w:shd w:val="clear" w:color="auto" w:fill="FFFFFF"/>
              </w:rPr>
              <w:t>wykonan</w:t>
            </w:r>
            <w:r>
              <w:rPr>
                <w:color w:val="000000"/>
                <w:shd w:val="clear" w:color="auto" w:fill="FFFFFF"/>
              </w:rPr>
              <w:t>a</w:t>
            </w:r>
            <w:r w:rsidRPr="00A7179A">
              <w:t xml:space="preserve"> </w:t>
            </w:r>
            <w:r>
              <w:t>z płyty</w:t>
            </w:r>
            <w:r w:rsidRPr="00A7179A">
              <w:t xml:space="preserve"> laminowan</w:t>
            </w:r>
            <w:r>
              <w:t>ej</w:t>
            </w:r>
            <w:r w:rsidRPr="00A7179A">
              <w:t xml:space="preserve"> o gr. 18 mm. Fronty o gr. 18 mm pokryte zostały trwałą okleiną termoplastyczną</w:t>
            </w:r>
            <w:r>
              <w:t>.</w:t>
            </w:r>
          </w:p>
          <w:p w14:paraId="24AA11E8" w14:textId="00B86936" w:rsidR="00D11A84" w:rsidRPr="00A7179A" w:rsidRDefault="00D11A84" w:rsidP="00D11A84">
            <w:r>
              <w:t xml:space="preserve">W skład </w:t>
            </w:r>
            <w:r w:rsidR="00880B07">
              <w:t xml:space="preserve">kompletu </w:t>
            </w:r>
            <w:r>
              <w:t>wchodzi:</w:t>
            </w:r>
          </w:p>
          <w:p w14:paraId="2B7DB71E" w14:textId="77777777" w:rsidR="00D11A84" w:rsidRPr="00A7179A" w:rsidRDefault="00D11A84" w:rsidP="00D11A84">
            <w:r w:rsidRPr="00A7179A">
              <w:t xml:space="preserve">szafka asymetryczna </w:t>
            </w:r>
            <w:r>
              <w:t xml:space="preserve">na szerokie szuflady, 1 </w:t>
            </w:r>
            <w:proofErr w:type="spellStart"/>
            <w:r>
              <w:t>szt</w:t>
            </w:r>
            <w:proofErr w:type="spellEnd"/>
            <w:r>
              <w:t xml:space="preserve">, </w:t>
            </w:r>
            <w:r w:rsidRPr="00A7179A">
              <w:t>wym. 116,6 x 41,5 x 86,8 cm</w:t>
            </w:r>
          </w:p>
          <w:p w14:paraId="10E6CF78" w14:textId="77777777" w:rsidR="00D11A84" w:rsidRPr="00A7179A" w:rsidRDefault="00D11A84" w:rsidP="00D11A84">
            <w:r w:rsidRPr="00A7179A">
              <w:t xml:space="preserve">drzwiczki małe </w:t>
            </w:r>
            <w:r>
              <w:t xml:space="preserve"> - szare, 1 </w:t>
            </w:r>
            <w:proofErr w:type="spellStart"/>
            <w:r>
              <w:t>szt</w:t>
            </w:r>
            <w:proofErr w:type="spellEnd"/>
            <w:r>
              <w:t xml:space="preserve">, </w:t>
            </w:r>
            <w:r w:rsidRPr="00A7179A">
              <w:t xml:space="preserve"> wym. 37 x 37 cm</w:t>
            </w:r>
          </w:p>
          <w:p w14:paraId="01B1F2B5" w14:textId="77777777" w:rsidR="00D11A84" w:rsidRPr="00A7179A" w:rsidRDefault="00D11A84" w:rsidP="00D11A84">
            <w:r>
              <w:t xml:space="preserve">drzwiczki małe </w:t>
            </w:r>
            <w:proofErr w:type="spellStart"/>
            <w:r>
              <w:t>limonkowe</w:t>
            </w:r>
            <w:proofErr w:type="spellEnd"/>
            <w:r>
              <w:t xml:space="preserve">, 1 </w:t>
            </w:r>
            <w:proofErr w:type="spellStart"/>
            <w:r>
              <w:t>szt</w:t>
            </w:r>
            <w:proofErr w:type="spellEnd"/>
            <w:r>
              <w:t xml:space="preserve">, </w:t>
            </w:r>
            <w:r w:rsidRPr="00A7179A">
              <w:t>wym. 37 x 37 cm</w:t>
            </w:r>
          </w:p>
          <w:p w14:paraId="22B8C181" w14:textId="77777777" w:rsidR="00D11A84" w:rsidRPr="00A7179A" w:rsidRDefault="00D11A84" w:rsidP="00D11A84">
            <w:r w:rsidRPr="00A7179A">
              <w:t>s</w:t>
            </w:r>
            <w:r>
              <w:t xml:space="preserve">zuflada szeroka - biała, 2 </w:t>
            </w:r>
            <w:proofErr w:type="spellStart"/>
            <w:r>
              <w:t>szt</w:t>
            </w:r>
            <w:proofErr w:type="spellEnd"/>
            <w:r>
              <w:t xml:space="preserve">, </w:t>
            </w:r>
            <w:r w:rsidRPr="00A7179A">
              <w:t xml:space="preserve"> wym. frontu 75,2 x 18,3 cm</w:t>
            </w:r>
          </w:p>
          <w:p w14:paraId="24E42ABD" w14:textId="77777777" w:rsidR="00D11A84" w:rsidRDefault="00D11A84" w:rsidP="00D11A84">
            <w:r w:rsidRPr="00A7179A">
              <w:t>sz</w:t>
            </w:r>
            <w:r>
              <w:t xml:space="preserve">uflada szeroka - szara, 1 </w:t>
            </w:r>
            <w:proofErr w:type="spellStart"/>
            <w:r>
              <w:t>szt</w:t>
            </w:r>
            <w:proofErr w:type="spellEnd"/>
            <w:r>
              <w:t xml:space="preserve">, </w:t>
            </w:r>
            <w:r w:rsidRPr="00A7179A">
              <w:t>wym. frontu 75,2 x 18,3 cm</w:t>
            </w:r>
          </w:p>
          <w:p w14:paraId="604859F8" w14:textId="77777777" w:rsidR="00D11A84" w:rsidRDefault="00D11A84" w:rsidP="00D11A84">
            <w:r w:rsidRPr="00A7179A">
              <w:t>szufla</w:t>
            </w:r>
            <w:r>
              <w:t xml:space="preserve">da szeroka - </w:t>
            </w:r>
            <w:proofErr w:type="spellStart"/>
            <w:r>
              <w:t>limonkowa</w:t>
            </w:r>
            <w:proofErr w:type="spellEnd"/>
            <w:r>
              <w:t xml:space="preserve">, 1 </w:t>
            </w:r>
            <w:proofErr w:type="spellStart"/>
            <w:r>
              <w:t>szt</w:t>
            </w:r>
            <w:proofErr w:type="spellEnd"/>
            <w:r>
              <w:t xml:space="preserve">, </w:t>
            </w:r>
            <w:r w:rsidRPr="00A7179A">
              <w:t>wym. frontu 75,2 x 18,3 cm</w:t>
            </w:r>
          </w:p>
        </w:tc>
        <w:tc>
          <w:tcPr>
            <w:tcW w:w="2011" w:type="dxa"/>
            <w:gridSpan w:val="2"/>
          </w:tcPr>
          <w:p w14:paraId="52B0599B" w14:textId="77777777" w:rsidR="00D11A84" w:rsidRDefault="00D11A84" w:rsidP="00D11A84">
            <w:r>
              <w:t>1</w:t>
            </w:r>
          </w:p>
        </w:tc>
        <w:tc>
          <w:tcPr>
            <w:tcW w:w="1559" w:type="dxa"/>
          </w:tcPr>
          <w:p w14:paraId="526A7955" w14:textId="77777777" w:rsidR="00D11A84" w:rsidRDefault="00D11A84" w:rsidP="00D11A84"/>
        </w:tc>
        <w:tc>
          <w:tcPr>
            <w:tcW w:w="1675" w:type="dxa"/>
          </w:tcPr>
          <w:p w14:paraId="59BD8C8A" w14:textId="77777777" w:rsidR="00D11A84" w:rsidRDefault="00D11A84" w:rsidP="00D11A84"/>
        </w:tc>
        <w:tc>
          <w:tcPr>
            <w:tcW w:w="1559" w:type="dxa"/>
          </w:tcPr>
          <w:p w14:paraId="57C58218" w14:textId="77777777" w:rsidR="00D11A84" w:rsidRDefault="00D11A84" w:rsidP="00D11A84"/>
        </w:tc>
      </w:tr>
      <w:tr w:rsidR="00D11A84" w14:paraId="2DE7B96F" w14:textId="77777777" w:rsidTr="00D11A84">
        <w:tc>
          <w:tcPr>
            <w:tcW w:w="537" w:type="dxa"/>
            <w:gridSpan w:val="2"/>
          </w:tcPr>
          <w:p w14:paraId="18F8286D" w14:textId="77777777" w:rsidR="00D11A84" w:rsidRDefault="00D11A84" w:rsidP="00D11A84">
            <w:r>
              <w:t>4.</w:t>
            </w:r>
          </w:p>
        </w:tc>
        <w:tc>
          <w:tcPr>
            <w:tcW w:w="8105" w:type="dxa"/>
          </w:tcPr>
          <w:p w14:paraId="0333A8FB" w14:textId="77777777" w:rsidR="00D11A84" w:rsidRDefault="00D11A84" w:rsidP="00D11A84">
            <w:r w:rsidRPr="00A62FAC">
              <w:rPr>
                <w:b/>
              </w:rPr>
              <w:t>Biurko</w:t>
            </w:r>
            <w:r>
              <w:t xml:space="preserve"> lewostronne z szafką i jedną szufladą  w białej skrzyni, szafka wyposażona w zamek oraz drzwiczki z zawiasem o wym. 120x60x76cm</w:t>
            </w:r>
          </w:p>
          <w:p w14:paraId="6FE64E51" w14:textId="77777777" w:rsidR="00D11A84" w:rsidRDefault="00D11A84" w:rsidP="00D11A84">
            <w:r>
              <w:t>wym. frontu szuflady 37x18,3 cm</w:t>
            </w:r>
          </w:p>
          <w:p w14:paraId="71576EEA" w14:textId="77777777" w:rsidR="00D11A84" w:rsidRDefault="00D11A84" w:rsidP="00D11A84">
            <w:r>
              <w:t>wym. frontu szafki 37x37</w:t>
            </w:r>
          </w:p>
          <w:p w14:paraId="4246F0BB" w14:textId="77777777" w:rsidR="00D11A84" w:rsidRDefault="00D11A84" w:rsidP="00D11A84">
            <w:r>
              <w:t xml:space="preserve">zielony kolor frontu szuflady i szafki </w:t>
            </w:r>
          </w:p>
        </w:tc>
        <w:tc>
          <w:tcPr>
            <w:tcW w:w="2011" w:type="dxa"/>
            <w:gridSpan w:val="2"/>
          </w:tcPr>
          <w:p w14:paraId="368E1B2A" w14:textId="77777777" w:rsidR="00D11A84" w:rsidRDefault="00D11A84" w:rsidP="00D11A84">
            <w:r>
              <w:t>1</w:t>
            </w:r>
          </w:p>
        </w:tc>
        <w:tc>
          <w:tcPr>
            <w:tcW w:w="1559" w:type="dxa"/>
          </w:tcPr>
          <w:p w14:paraId="04B4DCF3" w14:textId="77777777" w:rsidR="00D11A84" w:rsidRDefault="00D11A84" w:rsidP="00D11A84"/>
        </w:tc>
        <w:tc>
          <w:tcPr>
            <w:tcW w:w="1675" w:type="dxa"/>
          </w:tcPr>
          <w:p w14:paraId="298CFCB8" w14:textId="77777777" w:rsidR="00D11A84" w:rsidRDefault="00D11A84" w:rsidP="00D11A84"/>
        </w:tc>
        <w:tc>
          <w:tcPr>
            <w:tcW w:w="1559" w:type="dxa"/>
          </w:tcPr>
          <w:p w14:paraId="20C7D94A" w14:textId="77777777" w:rsidR="00D11A84" w:rsidRDefault="00D11A84" w:rsidP="00D11A84"/>
        </w:tc>
      </w:tr>
      <w:tr w:rsidR="00D11A84" w14:paraId="0B6CB532" w14:textId="77777777" w:rsidTr="00D11A84">
        <w:tc>
          <w:tcPr>
            <w:tcW w:w="537" w:type="dxa"/>
            <w:gridSpan w:val="2"/>
          </w:tcPr>
          <w:p w14:paraId="2DC1B117" w14:textId="77777777" w:rsidR="00D11A84" w:rsidRDefault="00D11A84" w:rsidP="00D11A84">
            <w:r>
              <w:t>5.</w:t>
            </w:r>
          </w:p>
        </w:tc>
        <w:tc>
          <w:tcPr>
            <w:tcW w:w="8105" w:type="dxa"/>
          </w:tcPr>
          <w:p w14:paraId="7AB38A0E" w14:textId="3DA8EBBF" w:rsidR="00D11A84" w:rsidRDefault="00D11A84" w:rsidP="00D11A84">
            <w:r w:rsidRPr="00A62FAC">
              <w:rPr>
                <w:b/>
              </w:rPr>
              <w:t>Szafa</w:t>
            </w:r>
            <w:r>
              <w:t xml:space="preserve"> z oddzielnymi drzwiami </w:t>
            </w:r>
            <w:r w:rsidRPr="00A62FAC">
              <w:rPr>
                <w:b/>
              </w:rPr>
              <w:t>na pościel i leżaki</w:t>
            </w:r>
            <w:r>
              <w:t xml:space="preserve"> </w:t>
            </w:r>
            <w:r w:rsidRPr="00E77387">
              <w:t xml:space="preserve">przeznaczona do przechowywania </w:t>
            </w:r>
            <w:r>
              <w:t xml:space="preserve"> </w:t>
            </w:r>
            <w:r w:rsidRPr="00E77387">
              <w:t>15 takich kompletów. W górnej części znajdują się przegródki na pościel, w dolnej jest miejsce na</w:t>
            </w:r>
            <w:r>
              <w:t xml:space="preserve"> leżaki</w:t>
            </w:r>
            <w:r w:rsidRPr="00E77387">
              <w:t xml:space="preserve">. Szafka </w:t>
            </w:r>
            <w:r>
              <w:t xml:space="preserve">bez  cokołu. </w:t>
            </w:r>
            <w:r w:rsidRPr="00E77387">
              <w:t xml:space="preserve">Wykonana z płyty laminowanej o gr. 18 mm, w tonacji brzozy, z obrzeżem </w:t>
            </w:r>
            <w:proofErr w:type="spellStart"/>
            <w:r w:rsidRPr="00E77387">
              <w:t>multiplex</w:t>
            </w:r>
            <w:proofErr w:type="spellEnd"/>
            <w:r w:rsidRPr="00E77387">
              <w:t xml:space="preserve"> ABS. W tylnej ścianie każdego schowka na pościel otwór wentylacyjny </w:t>
            </w:r>
          </w:p>
        </w:tc>
        <w:tc>
          <w:tcPr>
            <w:tcW w:w="2011" w:type="dxa"/>
            <w:gridSpan w:val="2"/>
          </w:tcPr>
          <w:p w14:paraId="54C43EF5" w14:textId="77777777" w:rsidR="00D11A84" w:rsidRDefault="00D11A84" w:rsidP="00D11A84">
            <w:r>
              <w:t>1</w:t>
            </w:r>
          </w:p>
        </w:tc>
        <w:tc>
          <w:tcPr>
            <w:tcW w:w="1559" w:type="dxa"/>
          </w:tcPr>
          <w:p w14:paraId="07B03139" w14:textId="77777777" w:rsidR="00D11A84" w:rsidRDefault="00D11A84" w:rsidP="00D11A84"/>
        </w:tc>
        <w:tc>
          <w:tcPr>
            <w:tcW w:w="1675" w:type="dxa"/>
          </w:tcPr>
          <w:p w14:paraId="0D5D009F" w14:textId="77777777" w:rsidR="00D11A84" w:rsidRDefault="00D11A84" w:rsidP="00D11A84"/>
        </w:tc>
        <w:tc>
          <w:tcPr>
            <w:tcW w:w="1559" w:type="dxa"/>
          </w:tcPr>
          <w:p w14:paraId="43ED8DFB" w14:textId="77777777" w:rsidR="00D11A84" w:rsidRDefault="00D11A84" w:rsidP="00D11A84"/>
        </w:tc>
      </w:tr>
      <w:tr w:rsidR="00D11A84" w14:paraId="086613BF" w14:textId="77777777" w:rsidTr="00D11A84">
        <w:tc>
          <w:tcPr>
            <w:tcW w:w="537" w:type="dxa"/>
            <w:gridSpan w:val="2"/>
          </w:tcPr>
          <w:p w14:paraId="646FFEED" w14:textId="77777777" w:rsidR="00D11A84" w:rsidRDefault="00D11A84" w:rsidP="00D11A84">
            <w:r>
              <w:t>6.</w:t>
            </w:r>
          </w:p>
        </w:tc>
        <w:tc>
          <w:tcPr>
            <w:tcW w:w="8105" w:type="dxa"/>
          </w:tcPr>
          <w:p w14:paraId="3793BA0B" w14:textId="77777777" w:rsidR="00D11A84" w:rsidRDefault="00D11A84" w:rsidP="00D11A84">
            <w:r w:rsidRPr="00A62FAC">
              <w:rPr>
                <w:b/>
              </w:rPr>
              <w:t>Leżak</w:t>
            </w:r>
            <w:r>
              <w:t xml:space="preserve">  wykonany z tkaniny przepuszczającej powietrze, posiadający narożniki z tworzywa sztucznego, będące zarazem jego nóżkami o konstrukcji pozwalającej na układanie ich jeden na drugim.</w:t>
            </w:r>
          </w:p>
        </w:tc>
        <w:tc>
          <w:tcPr>
            <w:tcW w:w="2011" w:type="dxa"/>
            <w:gridSpan w:val="2"/>
          </w:tcPr>
          <w:p w14:paraId="3954F9B5" w14:textId="77777777" w:rsidR="00D11A84" w:rsidRDefault="00D11A84" w:rsidP="00D11A84">
            <w:r>
              <w:t>15</w:t>
            </w:r>
          </w:p>
        </w:tc>
        <w:tc>
          <w:tcPr>
            <w:tcW w:w="1559" w:type="dxa"/>
          </w:tcPr>
          <w:p w14:paraId="0BFC7A0F" w14:textId="77777777" w:rsidR="00D11A84" w:rsidRDefault="00D11A84" w:rsidP="00D11A84"/>
        </w:tc>
        <w:tc>
          <w:tcPr>
            <w:tcW w:w="1675" w:type="dxa"/>
          </w:tcPr>
          <w:p w14:paraId="6FE35B1A" w14:textId="77777777" w:rsidR="00D11A84" w:rsidRDefault="00D11A84" w:rsidP="00D11A84"/>
        </w:tc>
        <w:tc>
          <w:tcPr>
            <w:tcW w:w="1559" w:type="dxa"/>
          </w:tcPr>
          <w:p w14:paraId="002AE37E" w14:textId="77777777" w:rsidR="00D11A84" w:rsidRDefault="00D11A84" w:rsidP="00D11A84"/>
        </w:tc>
      </w:tr>
      <w:tr w:rsidR="00D11A84" w14:paraId="3B654FB1" w14:textId="77777777" w:rsidTr="00D11A84">
        <w:tc>
          <w:tcPr>
            <w:tcW w:w="537" w:type="dxa"/>
            <w:gridSpan w:val="2"/>
          </w:tcPr>
          <w:p w14:paraId="4F1037FD" w14:textId="77777777" w:rsidR="00D11A84" w:rsidRDefault="00D11A84" w:rsidP="00D11A84">
            <w:r>
              <w:t>7.</w:t>
            </w:r>
          </w:p>
        </w:tc>
        <w:tc>
          <w:tcPr>
            <w:tcW w:w="8105" w:type="dxa"/>
          </w:tcPr>
          <w:p w14:paraId="3C40D691" w14:textId="77777777" w:rsidR="00D11A84" w:rsidRDefault="00D11A84" w:rsidP="00D11A84">
            <w:r w:rsidRPr="00A62FAC">
              <w:rPr>
                <w:b/>
              </w:rPr>
              <w:t>Wózek</w:t>
            </w:r>
            <w:r>
              <w:t xml:space="preserve"> na łóżeczka o konstrukcji pozwalającej na łatwe przemieszczanie 15 łóżeczek</w:t>
            </w:r>
          </w:p>
        </w:tc>
        <w:tc>
          <w:tcPr>
            <w:tcW w:w="2011" w:type="dxa"/>
            <w:gridSpan w:val="2"/>
          </w:tcPr>
          <w:p w14:paraId="1E745849" w14:textId="77777777" w:rsidR="00D11A84" w:rsidRDefault="00D11A84" w:rsidP="00D11A84">
            <w:r>
              <w:t>1</w:t>
            </w:r>
          </w:p>
        </w:tc>
        <w:tc>
          <w:tcPr>
            <w:tcW w:w="1559" w:type="dxa"/>
          </w:tcPr>
          <w:p w14:paraId="706BB9AA" w14:textId="77777777" w:rsidR="00D11A84" w:rsidRDefault="00D11A84" w:rsidP="00D11A84"/>
        </w:tc>
        <w:tc>
          <w:tcPr>
            <w:tcW w:w="1675" w:type="dxa"/>
          </w:tcPr>
          <w:p w14:paraId="6FBEA418" w14:textId="77777777" w:rsidR="00D11A84" w:rsidRDefault="00D11A84" w:rsidP="00D11A84"/>
        </w:tc>
        <w:tc>
          <w:tcPr>
            <w:tcW w:w="1559" w:type="dxa"/>
          </w:tcPr>
          <w:p w14:paraId="7FAA17F0" w14:textId="77777777" w:rsidR="00D11A84" w:rsidRDefault="00D11A84" w:rsidP="00D11A84"/>
        </w:tc>
      </w:tr>
      <w:tr w:rsidR="00D11A84" w14:paraId="65111141" w14:textId="77777777" w:rsidTr="00D11A84">
        <w:tc>
          <w:tcPr>
            <w:tcW w:w="537" w:type="dxa"/>
            <w:gridSpan w:val="2"/>
          </w:tcPr>
          <w:p w14:paraId="38AF1CBB" w14:textId="77777777" w:rsidR="00D11A84" w:rsidRDefault="00D11A84" w:rsidP="00D11A84">
            <w:r>
              <w:lastRenderedPageBreak/>
              <w:t>8.</w:t>
            </w:r>
          </w:p>
        </w:tc>
        <w:tc>
          <w:tcPr>
            <w:tcW w:w="8105" w:type="dxa"/>
          </w:tcPr>
          <w:p w14:paraId="377D1A25" w14:textId="1468E1E5" w:rsidR="00D11A84" w:rsidRDefault="00D11A84" w:rsidP="00D11A84">
            <w:r w:rsidRPr="00A62FAC">
              <w:rPr>
                <w:b/>
              </w:rPr>
              <w:t>Zestawy pościelowe</w:t>
            </w:r>
            <w:r>
              <w:t xml:space="preserve"> w kolorze zielonym,  w tym prześcieradło do łóżeczka, poszewka na kołdrę o wym. 70x120, poszewka na poduszkę o wym. 35x50</w:t>
            </w:r>
          </w:p>
        </w:tc>
        <w:tc>
          <w:tcPr>
            <w:tcW w:w="2011" w:type="dxa"/>
            <w:gridSpan w:val="2"/>
          </w:tcPr>
          <w:p w14:paraId="5560D542" w14:textId="77777777" w:rsidR="00D11A84" w:rsidRDefault="00D11A84" w:rsidP="00D11A84">
            <w:r>
              <w:t>15</w:t>
            </w:r>
          </w:p>
        </w:tc>
        <w:tc>
          <w:tcPr>
            <w:tcW w:w="1559" w:type="dxa"/>
          </w:tcPr>
          <w:p w14:paraId="7EE21A51" w14:textId="77777777" w:rsidR="00D11A84" w:rsidRDefault="00D11A84" w:rsidP="00D11A84"/>
        </w:tc>
        <w:tc>
          <w:tcPr>
            <w:tcW w:w="1675" w:type="dxa"/>
          </w:tcPr>
          <w:p w14:paraId="4318915B" w14:textId="77777777" w:rsidR="00D11A84" w:rsidRDefault="00D11A84" w:rsidP="00D11A84"/>
        </w:tc>
        <w:tc>
          <w:tcPr>
            <w:tcW w:w="1559" w:type="dxa"/>
          </w:tcPr>
          <w:p w14:paraId="208D3AAF" w14:textId="77777777" w:rsidR="00D11A84" w:rsidRDefault="00D11A84" w:rsidP="00D11A84"/>
        </w:tc>
      </w:tr>
      <w:tr w:rsidR="00D11A84" w14:paraId="41B790FD" w14:textId="77777777" w:rsidTr="00D11A84">
        <w:tc>
          <w:tcPr>
            <w:tcW w:w="537" w:type="dxa"/>
            <w:gridSpan w:val="2"/>
          </w:tcPr>
          <w:p w14:paraId="5ACFE7F8" w14:textId="77777777" w:rsidR="00D11A84" w:rsidRDefault="00D11A84" w:rsidP="00D11A84">
            <w:r>
              <w:t>9.</w:t>
            </w:r>
          </w:p>
        </w:tc>
        <w:tc>
          <w:tcPr>
            <w:tcW w:w="8105" w:type="dxa"/>
          </w:tcPr>
          <w:p w14:paraId="7502EA82" w14:textId="77777777" w:rsidR="00D11A84" w:rsidRDefault="00D11A84" w:rsidP="00D11A84">
            <w:r w:rsidRPr="00A62FAC">
              <w:rPr>
                <w:b/>
              </w:rPr>
              <w:t>kołderka</w:t>
            </w:r>
            <w:r>
              <w:t xml:space="preserve"> o wym. 65x115</w:t>
            </w:r>
          </w:p>
        </w:tc>
        <w:tc>
          <w:tcPr>
            <w:tcW w:w="2011" w:type="dxa"/>
            <w:gridSpan w:val="2"/>
          </w:tcPr>
          <w:p w14:paraId="0BEB8021" w14:textId="77777777" w:rsidR="00D11A84" w:rsidRDefault="00D11A84" w:rsidP="00D11A84">
            <w:r>
              <w:t>15</w:t>
            </w:r>
          </w:p>
        </w:tc>
        <w:tc>
          <w:tcPr>
            <w:tcW w:w="1559" w:type="dxa"/>
          </w:tcPr>
          <w:p w14:paraId="649F320D" w14:textId="77777777" w:rsidR="00D11A84" w:rsidRDefault="00D11A84" w:rsidP="00D11A84"/>
        </w:tc>
        <w:tc>
          <w:tcPr>
            <w:tcW w:w="1675" w:type="dxa"/>
          </w:tcPr>
          <w:p w14:paraId="4A50022D" w14:textId="77777777" w:rsidR="00D11A84" w:rsidRDefault="00D11A84" w:rsidP="00D11A84"/>
        </w:tc>
        <w:tc>
          <w:tcPr>
            <w:tcW w:w="1559" w:type="dxa"/>
          </w:tcPr>
          <w:p w14:paraId="7A704FF0" w14:textId="77777777" w:rsidR="00D11A84" w:rsidRDefault="00D11A84" w:rsidP="00D11A84"/>
        </w:tc>
      </w:tr>
      <w:tr w:rsidR="00D11A84" w14:paraId="3BD406AD" w14:textId="77777777" w:rsidTr="00D11A84">
        <w:tc>
          <w:tcPr>
            <w:tcW w:w="537" w:type="dxa"/>
            <w:gridSpan w:val="2"/>
          </w:tcPr>
          <w:p w14:paraId="3A421BD8" w14:textId="77777777" w:rsidR="00D11A84" w:rsidRDefault="00D11A84" w:rsidP="00D11A84">
            <w:r>
              <w:t>10.</w:t>
            </w:r>
          </w:p>
        </w:tc>
        <w:tc>
          <w:tcPr>
            <w:tcW w:w="8105" w:type="dxa"/>
          </w:tcPr>
          <w:p w14:paraId="1532F075" w14:textId="77777777" w:rsidR="00D11A84" w:rsidRDefault="00D11A84" w:rsidP="00D11A84">
            <w:r w:rsidRPr="00A62FAC">
              <w:rPr>
                <w:b/>
              </w:rPr>
              <w:t>poduszka</w:t>
            </w:r>
            <w:r>
              <w:t xml:space="preserve"> o wym. 30x45</w:t>
            </w:r>
          </w:p>
        </w:tc>
        <w:tc>
          <w:tcPr>
            <w:tcW w:w="2011" w:type="dxa"/>
            <w:gridSpan w:val="2"/>
          </w:tcPr>
          <w:p w14:paraId="5E3F7AD0" w14:textId="77777777" w:rsidR="00D11A84" w:rsidRDefault="00D11A84" w:rsidP="00D11A84">
            <w:r>
              <w:t>15</w:t>
            </w:r>
          </w:p>
        </w:tc>
        <w:tc>
          <w:tcPr>
            <w:tcW w:w="1559" w:type="dxa"/>
          </w:tcPr>
          <w:p w14:paraId="44577440" w14:textId="77777777" w:rsidR="00D11A84" w:rsidRDefault="00D11A84" w:rsidP="00D11A84"/>
        </w:tc>
        <w:tc>
          <w:tcPr>
            <w:tcW w:w="1675" w:type="dxa"/>
          </w:tcPr>
          <w:p w14:paraId="6A138A4C" w14:textId="77777777" w:rsidR="00D11A84" w:rsidRDefault="00D11A84" w:rsidP="00D11A84"/>
        </w:tc>
        <w:tc>
          <w:tcPr>
            <w:tcW w:w="1559" w:type="dxa"/>
          </w:tcPr>
          <w:p w14:paraId="0AAD77A7" w14:textId="77777777" w:rsidR="00D11A84" w:rsidRDefault="00D11A84" w:rsidP="00D11A84"/>
        </w:tc>
      </w:tr>
      <w:tr w:rsidR="00D11A84" w14:paraId="46CDC472" w14:textId="77777777" w:rsidTr="00D11A84">
        <w:tc>
          <w:tcPr>
            <w:tcW w:w="537" w:type="dxa"/>
            <w:gridSpan w:val="2"/>
          </w:tcPr>
          <w:p w14:paraId="5010FFDA" w14:textId="77777777" w:rsidR="00D11A84" w:rsidRDefault="00D11A84" w:rsidP="00D11A84">
            <w:r>
              <w:t>11.</w:t>
            </w:r>
          </w:p>
        </w:tc>
        <w:tc>
          <w:tcPr>
            <w:tcW w:w="8105" w:type="dxa"/>
          </w:tcPr>
          <w:p w14:paraId="37342257" w14:textId="77777777" w:rsidR="00D11A84" w:rsidRPr="000875B7" w:rsidRDefault="00D11A84" w:rsidP="00D11A84">
            <w:r>
              <w:rPr>
                <w:b/>
              </w:rPr>
              <w:t xml:space="preserve">krzesełko z siedziskiem z tworzywa sztucznego, </w:t>
            </w:r>
            <w:r w:rsidRPr="00BF44A0">
              <w:t>kolor siedzisk zielony</w:t>
            </w:r>
            <w:r>
              <w:t>, wym. siedzisk 34x28 cm (rozm.1), stelaż w kolorze srebrnym</w:t>
            </w:r>
          </w:p>
        </w:tc>
        <w:tc>
          <w:tcPr>
            <w:tcW w:w="2011" w:type="dxa"/>
            <w:gridSpan w:val="2"/>
          </w:tcPr>
          <w:p w14:paraId="66163CC5" w14:textId="77777777" w:rsidR="00D11A84" w:rsidRDefault="00D11A84" w:rsidP="00D11A84">
            <w:r>
              <w:t>15</w:t>
            </w:r>
          </w:p>
        </w:tc>
        <w:tc>
          <w:tcPr>
            <w:tcW w:w="1559" w:type="dxa"/>
          </w:tcPr>
          <w:p w14:paraId="7E26313F" w14:textId="77777777" w:rsidR="00D11A84" w:rsidRDefault="00D11A84" w:rsidP="00D11A84"/>
        </w:tc>
        <w:tc>
          <w:tcPr>
            <w:tcW w:w="1675" w:type="dxa"/>
          </w:tcPr>
          <w:p w14:paraId="1A3C3C5E" w14:textId="77777777" w:rsidR="00D11A84" w:rsidRDefault="00D11A84" w:rsidP="00D11A84"/>
        </w:tc>
        <w:tc>
          <w:tcPr>
            <w:tcW w:w="1559" w:type="dxa"/>
          </w:tcPr>
          <w:p w14:paraId="13E4AD01" w14:textId="77777777" w:rsidR="00D11A84" w:rsidRDefault="00D11A84" w:rsidP="00D11A84"/>
        </w:tc>
      </w:tr>
      <w:tr w:rsidR="00D11A84" w14:paraId="4170C2C1" w14:textId="77777777" w:rsidTr="00D11A84">
        <w:tc>
          <w:tcPr>
            <w:tcW w:w="537" w:type="dxa"/>
            <w:gridSpan w:val="2"/>
          </w:tcPr>
          <w:p w14:paraId="5EF63562" w14:textId="77777777" w:rsidR="00D11A84" w:rsidRDefault="00D11A84" w:rsidP="00D11A84">
            <w:r>
              <w:t>12.</w:t>
            </w:r>
          </w:p>
        </w:tc>
        <w:tc>
          <w:tcPr>
            <w:tcW w:w="8105" w:type="dxa"/>
          </w:tcPr>
          <w:p w14:paraId="266AE6FD" w14:textId="77777777" w:rsidR="00D11A84" w:rsidRPr="00243389" w:rsidRDefault="00D11A84" w:rsidP="00D11A84">
            <w:r>
              <w:rPr>
                <w:b/>
              </w:rPr>
              <w:t xml:space="preserve">stół </w:t>
            </w:r>
            <w:r>
              <w:t xml:space="preserve">z metalowymi okrągłymi nogami  o śr. 60 mm w kolorze srebrnym z zatyczkami chroniącymi podłogę przed zarysowaniami, blat wykonany z białej laminowanej płyty o gr. 18 mm, wykończony trwałym obrzeżem PCV o gr. 2 mm. w kolorze zielonym, z zaokrąglonymi narożnikami, wym. blatu 120x74 cm, </w:t>
            </w:r>
            <w:proofErr w:type="spellStart"/>
            <w:r>
              <w:t>wys.nóg</w:t>
            </w:r>
            <w:proofErr w:type="spellEnd"/>
            <w:r>
              <w:t xml:space="preserve"> 46 cm</w:t>
            </w:r>
          </w:p>
        </w:tc>
        <w:tc>
          <w:tcPr>
            <w:tcW w:w="2011" w:type="dxa"/>
            <w:gridSpan w:val="2"/>
          </w:tcPr>
          <w:p w14:paraId="6E2C5172" w14:textId="77777777" w:rsidR="00D11A84" w:rsidRDefault="00D11A84" w:rsidP="00D11A84">
            <w:r>
              <w:t>3</w:t>
            </w:r>
          </w:p>
        </w:tc>
        <w:tc>
          <w:tcPr>
            <w:tcW w:w="1559" w:type="dxa"/>
          </w:tcPr>
          <w:p w14:paraId="353D84F1" w14:textId="77777777" w:rsidR="00D11A84" w:rsidRDefault="00D11A84" w:rsidP="00D11A84"/>
        </w:tc>
        <w:tc>
          <w:tcPr>
            <w:tcW w:w="1675" w:type="dxa"/>
          </w:tcPr>
          <w:p w14:paraId="1421D537" w14:textId="77777777" w:rsidR="00D11A84" w:rsidRDefault="00D11A84" w:rsidP="00D11A84"/>
        </w:tc>
        <w:tc>
          <w:tcPr>
            <w:tcW w:w="1559" w:type="dxa"/>
          </w:tcPr>
          <w:p w14:paraId="70FD5347" w14:textId="77777777" w:rsidR="00D11A84" w:rsidRDefault="00D11A84" w:rsidP="00D11A84"/>
        </w:tc>
      </w:tr>
      <w:tr w:rsidR="00D11A84" w14:paraId="17ADF7F1" w14:textId="77777777" w:rsidTr="00D11A84">
        <w:tc>
          <w:tcPr>
            <w:tcW w:w="537" w:type="dxa"/>
            <w:gridSpan w:val="2"/>
          </w:tcPr>
          <w:p w14:paraId="1DEC389D" w14:textId="77777777" w:rsidR="00D11A84" w:rsidRDefault="00D11A84" w:rsidP="00D11A84">
            <w:r>
              <w:t>13.</w:t>
            </w:r>
          </w:p>
        </w:tc>
        <w:tc>
          <w:tcPr>
            <w:tcW w:w="8105" w:type="dxa"/>
          </w:tcPr>
          <w:p w14:paraId="0A4491FD" w14:textId="4C424C85" w:rsidR="00D11A84" w:rsidRPr="00447450" w:rsidRDefault="00D11A84" w:rsidP="00D11A84">
            <w:r>
              <w:rPr>
                <w:b/>
              </w:rPr>
              <w:t>wisząca</w:t>
            </w:r>
            <w:r>
              <w:t xml:space="preserve"> szafka wykonana z płyty laminowanej w tonacji białej o gr. 18 mm, wym. 116,6x41,5x41</w:t>
            </w:r>
          </w:p>
        </w:tc>
        <w:tc>
          <w:tcPr>
            <w:tcW w:w="2011" w:type="dxa"/>
            <w:gridSpan w:val="2"/>
          </w:tcPr>
          <w:p w14:paraId="03A15E2C" w14:textId="77777777" w:rsidR="00D11A84" w:rsidRDefault="00D11A84" w:rsidP="00D11A84">
            <w:r>
              <w:t>1</w:t>
            </w:r>
          </w:p>
        </w:tc>
        <w:tc>
          <w:tcPr>
            <w:tcW w:w="1559" w:type="dxa"/>
          </w:tcPr>
          <w:p w14:paraId="60A6677E" w14:textId="77777777" w:rsidR="00D11A84" w:rsidRDefault="00D11A84" w:rsidP="00D11A84"/>
        </w:tc>
        <w:tc>
          <w:tcPr>
            <w:tcW w:w="1675" w:type="dxa"/>
          </w:tcPr>
          <w:p w14:paraId="6ADD3EBD" w14:textId="77777777" w:rsidR="00D11A84" w:rsidRDefault="00D11A84" w:rsidP="00D11A84"/>
        </w:tc>
        <w:tc>
          <w:tcPr>
            <w:tcW w:w="1559" w:type="dxa"/>
          </w:tcPr>
          <w:p w14:paraId="44BCBD10" w14:textId="77777777" w:rsidR="00D11A84" w:rsidRDefault="00D11A84" w:rsidP="00D11A84"/>
        </w:tc>
      </w:tr>
      <w:tr w:rsidR="00D11A84" w14:paraId="58FD986B" w14:textId="77777777" w:rsidTr="00D11A84">
        <w:tc>
          <w:tcPr>
            <w:tcW w:w="537" w:type="dxa"/>
            <w:gridSpan w:val="2"/>
          </w:tcPr>
          <w:p w14:paraId="080D85F6" w14:textId="77777777" w:rsidR="00D11A84" w:rsidRDefault="00D11A84" w:rsidP="00D11A84">
            <w:r>
              <w:t>14.</w:t>
            </w:r>
          </w:p>
        </w:tc>
        <w:tc>
          <w:tcPr>
            <w:tcW w:w="8105" w:type="dxa"/>
          </w:tcPr>
          <w:p w14:paraId="644B2916" w14:textId="77777777" w:rsidR="00880B07" w:rsidRDefault="00D11A84" w:rsidP="00D11A84">
            <w:r>
              <w:rPr>
                <w:b/>
              </w:rPr>
              <w:t xml:space="preserve">szafka </w:t>
            </w:r>
            <w:r w:rsidRPr="00447450">
              <w:t>wym. 70,2 x 48 x 105,4 cm</w:t>
            </w:r>
          </w:p>
          <w:p w14:paraId="09D8E4B2" w14:textId="0126BD26" w:rsidR="00D11A84" w:rsidRPr="00447450" w:rsidRDefault="00880B07" w:rsidP="00D11A84">
            <w:r>
              <w:t xml:space="preserve">na </w:t>
            </w:r>
            <w:r w:rsidR="00D11A84" w:rsidRPr="00447450">
              <w:t>plastikowe pojemniki - z przegrodą, biała 1 szt.</w:t>
            </w:r>
            <w:r w:rsidR="00D11A84" w:rsidRPr="00447450">
              <w:br/>
            </w:r>
            <w:r w:rsidR="00D11A84">
              <w:t xml:space="preserve"> Pojemnik płytki  w kolorze</w:t>
            </w:r>
            <w:r w:rsidR="00D11A84" w:rsidRPr="00447450">
              <w:t xml:space="preserve"> – limonka, 20 szt.</w:t>
            </w:r>
          </w:p>
        </w:tc>
        <w:tc>
          <w:tcPr>
            <w:tcW w:w="2011" w:type="dxa"/>
            <w:gridSpan w:val="2"/>
          </w:tcPr>
          <w:p w14:paraId="60CA2839" w14:textId="77777777" w:rsidR="00D11A84" w:rsidRDefault="00D11A84" w:rsidP="00D11A84">
            <w:r>
              <w:t>1</w:t>
            </w:r>
          </w:p>
        </w:tc>
        <w:tc>
          <w:tcPr>
            <w:tcW w:w="1559" w:type="dxa"/>
          </w:tcPr>
          <w:p w14:paraId="46760F50" w14:textId="77777777" w:rsidR="00D11A84" w:rsidRDefault="00D11A84" w:rsidP="00D11A84"/>
        </w:tc>
        <w:tc>
          <w:tcPr>
            <w:tcW w:w="1675" w:type="dxa"/>
          </w:tcPr>
          <w:p w14:paraId="3A364C86" w14:textId="77777777" w:rsidR="00D11A84" w:rsidRDefault="00D11A84" w:rsidP="00D11A84"/>
        </w:tc>
        <w:tc>
          <w:tcPr>
            <w:tcW w:w="1559" w:type="dxa"/>
          </w:tcPr>
          <w:p w14:paraId="50229010" w14:textId="77777777" w:rsidR="00D11A84" w:rsidRDefault="00D11A84" w:rsidP="00D11A84"/>
        </w:tc>
      </w:tr>
      <w:tr w:rsidR="00D11A84" w14:paraId="46BB871C" w14:textId="77777777" w:rsidTr="00D11A84">
        <w:tc>
          <w:tcPr>
            <w:tcW w:w="537" w:type="dxa"/>
            <w:gridSpan w:val="2"/>
          </w:tcPr>
          <w:p w14:paraId="13CD1C36" w14:textId="77777777" w:rsidR="00D11A84" w:rsidRDefault="00D11A84" w:rsidP="00D11A84">
            <w:r>
              <w:t>15.</w:t>
            </w:r>
          </w:p>
        </w:tc>
        <w:tc>
          <w:tcPr>
            <w:tcW w:w="8105" w:type="dxa"/>
          </w:tcPr>
          <w:p w14:paraId="3EC00734" w14:textId="77777777" w:rsidR="00D11A84" w:rsidRPr="00447450" w:rsidRDefault="00D11A84" w:rsidP="00D11A84">
            <w:r w:rsidRPr="00447450">
              <w:rPr>
                <w:b/>
              </w:rPr>
              <w:t xml:space="preserve">Szafka </w:t>
            </w:r>
            <w:r>
              <w:t xml:space="preserve"> w</w:t>
            </w:r>
            <w:r w:rsidRPr="00447450">
              <w:t>ykonana z białej płyty laminowanej</w:t>
            </w:r>
            <w:r w:rsidRPr="00447450">
              <w:rPr>
                <w:b/>
              </w:rPr>
              <w:t xml:space="preserve">, </w:t>
            </w:r>
            <w:r w:rsidRPr="00447450">
              <w:t>o gr. 18 mm</w:t>
            </w:r>
            <w:r>
              <w:t xml:space="preserve">, </w:t>
            </w:r>
            <w:r w:rsidRPr="00447450">
              <w:t>wym. 116,6 x 41,5 x 49,4 cm</w:t>
            </w:r>
          </w:p>
        </w:tc>
        <w:tc>
          <w:tcPr>
            <w:tcW w:w="2011" w:type="dxa"/>
            <w:gridSpan w:val="2"/>
          </w:tcPr>
          <w:p w14:paraId="67E12995" w14:textId="77777777" w:rsidR="00D11A84" w:rsidRDefault="00D11A84" w:rsidP="00D11A84">
            <w:r>
              <w:t>1</w:t>
            </w:r>
          </w:p>
        </w:tc>
        <w:tc>
          <w:tcPr>
            <w:tcW w:w="1559" w:type="dxa"/>
          </w:tcPr>
          <w:p w14:paraId="44053536" w14:textId="77777777" w:rsidR="00D11A84" w:rsidRDefault="00D11A84" w:rsidP="00D11A84"/>
        </w:tc>
        <w:tc>
          <w:tcPr>
            <w:tcW w:w="1675" w:type="dxa"/>
          </w:tcPr>
          <w:p w14:paraId="16D72AAB" w14:textId="77777777" w:rsidR="00D11A84" w:rsidRDefault="00D11A84" w:rsidP="00D11A84"/>
        </w:tc>
        <w:tc>
          <w:tcPr>
            <w:tcW w:w="1559" w:type="dxa"/>
          </w:tcPr>
          <w:p w14:paraId="578C91A0" w14:textId="77777777" w:rsidR="00D11A84" w:rsidRDefault="00D11A84" w:rsidP="00D11A84"/>
        </w:tc>
      </w:tr>
      <w:tr w:rsidR="00D11A84" w14:paraId="19A35E5D" w14:textId="77777777" w:rsidTr="00D11A84">
        <w:tc>
          <w:tcPr>
            <w:tcW w:w="537" w:type="dxa"/>
            <w:gridSpan w:val="2"/>
          </w:tcPr>
          <w:p w14:paraId="233B0ACD" w14:textId="77777777" w:rsidR="00D11A84" w:rsidRDefault="00D11A84" w:rsidP="00D11A84">
            <w:pPr>
              <w:jc w:val="right"/>
            </w:pPr>
          </w:p>
        </w:tc>
        <w:tc>
          <w:tcPr>
            <w:tcW w:w="8105" w:type="dxa"/>
          </w:tcPr>
          <w:p w14:paraId="2B1A14D8" w14:textId="77777777" w:rsidR="00D11A84" w:rsidRPr="00A62FAC" w:rsidRDefault="00D11A84" w:rsidP="00D11A84">
            <w:pPr>
              <w:jc w:val="right"/>
              <w:rPr>
                <w:b/>
              </w:rPr>
            </w:pPr>
            <w:r>
              <w:rPr>
                <w:b/>
              </w:rPr>
              <w:t>łącznie</w:t>
            </w:r>
          </w:p>
        </w:tc>
        <w:tc>
          <w:tcPr>
            <w:tcW w:w="2011" w:type="dxa"/>
            <w:gridSpan w:val="2"/>
          </w:tcPr>
          <w:p w14:paraId="229E690E" w14:textId="77777777" w:rsidR="00D11A84" w:rsidRDefault="00D11A84" w:rsidP="00D11A84">
            <w:pPr>
              <w:jc w:val="right"/>
            </w:pPr>
          </w:p>
        </w:tc>
        <w:tc>
          <w:tcPr>
            <w:tcW w:w="1559" w:type="dxa"/>
          </w:tcPr>
          <w:p w14:paraId="3230F59C" w14:textId="77777777" w:rsidR="00D11A84" w:rsidRDefault="00D11A84" w:rsidP="00D11A84">
            <w:pPr>
              <w:jc w:val="right"/>
            </w:pPr>
          </w:p>
        </w:tc>
        <w:tc>
          <w:tcPr>
            <w:tcW w:w="1675" w:type="dxa"/>
          </w:tcPr>
          <w:p w14:paraId="1B4B2C01" w14:textId="77777777" w:rsidR="00D11A84" w:rsidRPr="00046004" w:rsidRDefault="00D11A84" w:rsidP="00D11A84">
            <w:pPr>
              <w:jc w:val="right"/>
              <w:rPr>
                <w:b/>
              </w:rPr>
            </w:pPr>
          </w:p>
        </w:tc>
        <w:tc>
          <w:tcPr>
            <w:tcW w:w="1559" w:type="dxa"/>
          </w:tcPr>
          <w:p w14:paraId="2DE3DD09" w14:textId="77777777" w:rsidR="00D11A84" w:rsidRDefault="00D11A84" w:rsidP="00D11A84">
            <w:pPr>
              <w:jc w:val="right"/>
            </w:pPr>
          </w:p>
        </w:tc>
      </w:tr>
      <w:tr w:rsidR="00D11A84" w:rsidRPr="00046004" w14:paraId="4B837444" w14:textId="77777777" w:rsidTr="00D11A84">
        <w:tc>
          <w:tcPr>
            <w:tcW w:w="15446" w:type="dxa"/>
            <w:gridSpan w:val="8"/>
            <w:shd w:val="clear" w:color="auto" w:fill="E7E6E6" w:themeFill="background2"/>
          </w:tcPr>
          <w:p w14:paraId="2B67E330" w14:textId="77777777" w:rsidR="00D11A84" w:rsidRPr="00046004" w:rsidRDefault="00D11A84" w:rsidP="00D11A84">
            <w:pPr>
              <w:rPr>
                <w:b/>
              </w:rPr>
            </w:pPr>
            <w:r w:rsidRPr="00046004">
              <w:rPr>
                <w:b/>
              </w:rPr>
              <w:t>łazienka (3)</w:t>
            </w:r>
          </w:p>
        </w:tc>
      </w:tr>
      <w:tr w:rsidR="00D11A84" w14:paraId="4EFD557B" w14:textId="77777777" w:rsidTr="00D11A84">
        <w:tc>
          <w:tcPr>
            <w:tcW w:w="537" w:type="dxa"/>
            <w:gridSpan w:val="2"/>
            <w:shd w:val="clear" w:color="auto" w:fill="E7E6E6" w:themeFill="background2"/>
          </w:tcPr>
          <w:p w14:paraId="0D1027A7" w14:textId="77777777" w:rsidR="00D11A84" w:rsidRDefault="00D11A84" w:rsidP="00D11A84">
            <w:r>
              <w:t>l.p.</w:t>
            </w:r>
          </w:p>
        </w:tc>
        <w:tc>
          <w:tcPr>
            <w:tcW w:w="8105" w:type="dxa"/>
            <w:shd w:val="clear" w:color="auto" w:fill="E7E6E6" w:themeFill="background2"/>
          </w:tcPr>
          <w:p w14:paraId="3FCDE811" w14:textId="77777777" w:rsidR="00D11A84" w:rsidRDefault="00D11A84" w:rsidP="00D11A84">
            <w:r>
              <w:t>nazwa/charakterystyka</w:t>
            </w:r>
          </w:p>
        </w:tc>
        <w:tc>
          <w:tcPr>
            <w:tcW w:w="2011" w:type="dxa"/>
            <w:gridSpan w:val="2"/>
            <w:shd w:val="clear" w:color="auto" w:fill="E7E6E6" w:themeFill="background2"/>
          </w:tcPr>
          <w:p w14:paraId="594CA911" w14:textId="77777777" w:rsidR="00D11A84" w:rsidRDefault="00D11A84" w:rsidP="00D11A84">
            <w:r>
              <w:t>liczba</w:t>
            </w:r>
          </w:p>
        </w:tc>
        <w:tc>
          <w:tcPr>
            <w:tcW w:w="1559" w:type="dxa"/>
            <w:shd w:val="clear" w:color="auto" w:fill="E7E6E6" w:themeFill="background2"/>
          </w:tcPr>
          <w:p w14:paraId="6CFEE9A8" w14:textId="77777777" w:rsidR="00D11A84" w:rsidRDefault="00D11A84" w:rsidP="00D11A84">
            <w:r>
              <w:t>cena jednostkowa</w:t>
            </w:r>
          </w:p>
        </w:tc>
        <w:tc>
          <w:tcPr>
            <w:tcW w:w="1675" w:type="dxa"/>
            <w:shd w:val="clear" w:color="auto" w:fill="E7E6E6" w:themeFill="background2"/>
          </w:tcPr>
          <w:p w14:paraId="0A56D53C" w14:textId="77777777" w:rsidR="00D11A84" w:rsidRDefault="00D11A84" w:rsidP="00D11A84">
            <w:r>
              <w:t>łącznie</w:t>
            </w:r>
          </w:p>
        </w:tc>
        <w:tc>
          <w:tcPr>
            <w:tcW w:w="1559" w:type="dxa"/>
            <w:shd w:val="clear" w:color="auto" w:fill="E7E6E6" w:themeFill="background2"/>
          </w:tcPr>
          <w:p w14:paraId="403F145F" w14:textId="77777777" w:rsidR="00D11A84" w:rsidRDefault="00D11A84" w:rsidP="00D11A84"/>
        </w:tc>
      </w:tr>
      <w:tr w:rsidR="00D11A84" w14:paraId="0B9F74CA" w14:textId="77777777" w:rsidTr="00D11A84">
        <w:tc>
          <w:tcPr>
            <w:tcW w:w="537" w:type="dxa"/>
            <w:gridSpan w:val="2"/>
          </w:tcPr>
          <w:p w14:paraId="67C528C5" w14:textId="77777777" w:rsidR="00D11A84" w:rsidRDefault="00D11A84" w:rsidP="00D11A84">
            <w:r>
              <w:t>1.</w:t>
            </w:r>
          </w:p>
        </w:tc>
        <w:tc>
          <w:tcPr>
            <w:tcW w:w="8105" w:type="dxa"/>
          </w:tcPr>
          <w:p w14:paraId="11BA0CA6" w14:textId="77777777" w:rsidR="00D11A84" w:rsidRDefault="00D11A84" w:rsidP="00D11A84">
            <w:r>
              <w:t>Przewijak z burtami zabezpieczającymi o wys. 25 cm i 15 szufladami wyposażonymi w prowadnice rolkowe, wykonany z płyty laminowanej z obrzeżem PCV o gr. 2mm, wym. 97x75x87,6 cm</w:t>
            </w:r>
          </w:p>
        </w:tc>
        <w:tc>
          <w:tcPr>
            <w:tcW w:w="2011" w:type="dxa"/>
            <w:gridSpan w:val="2"/>
          </w:tcPr>
          <w:p w14:paraId="2983F22E" w14:textId="77777777" w:rsidR="00D11A84" w:rsidRDefault="00D11A84" w:rsidP="00D11A84">
            <w:r>
              <w:t>2</w:t>
            </w:r>
          </w:p>
        </w:tc>
        <w:tc>
          <w:tcPr>
            <w:tcW w:w="1559" w:type="dxa"/>
          </w:tcPr>
          <w:p w14:paraId="45EE9931" w14:textId="77777777" w:rsidR="00D11A84" w:rsidRDefault="00D11A84" w:rsidP="00D11A84"/>
        </w:tc>
        <w:tc>
          <w:tcPr>
            <w:tcW w:w="1675" w:type="dxa"/>
          </w:tcPr>
          <w:p w14:paraId="6D77B567" w14:textId="77777777" w:rsidR="00D11A84" w:rsidRDefault="00D11A84" w:rsidP="00D11A84"/>
        </w:tc>
        <w:tc>
          <w:tcPr>
            <w:tcW w:w="1559" w:type="dxa"/>
          </w:tcPr>
          <w:p w14:paraId="247730FF" w14:textId="77777777" w:rsidR="00D11A84" w:rsidRDefault="00D11A84" w:rsidP="00D11A84"/>
        </w:tc>
      </w:tr>
      <w:tr w:rsidR="00D11A84" w14:paraId="16C1B4A7" w14:textId="77777777" w:rsidTr="00D11A84">
        <w:tc>
          <w:tcPr>
            <w:tcW w:w="537" w:type="dxa"/>
            <w:gridSpan w:val="2"/>
          </w:tcPr>
          <w:p w14:paraId="7F502E2A" w14:textId="77777777" w:rsidR="00D11A84" w:rsidRDefault="00D11A84" w:rsidP="00D11A84">
            <w:r>
              <w:t>2.</w:t>
            </w:r>
          </w:p>
        </w:tc>
        <w:tc>
          <w:tcPr>
            <w:tcW w:w="8105" w:type="dxa"/>
          </w:tcPr>
          <w:p w14:paraId="4207F7B8" w14:textId="77777777" w:rsidR="00D11A84" w:rsidRDefault="00D11A84" w:rsidP="00D11A84">
            <w:r>
              <w:t>Materac do przewijaka z szufladami i półkami  pokryty trwałą tkaniną PCV, łatwą do utrzymania w czystości</w:t>
            </w:r>
          </w:p>
        </w:tc>
        <w:tc>
          <w:tcPr>
            <w:tcW w:w="2011" w:type="dxa"/>
            <w:gridSpan w:val="2"/>
          </w:tcPr>
          <w:p w14:paraId="46B72E6D" w14:textId="77777777" w:rsidR="00D11A84" w:rsidRDefault="00D11A84" w:rsidP="00D11A84">
            <w:r>
              <w:t>2</w:t>
            </w:r>
          </w:p>
        </w:tc>
        <w:tc>
          <w:tcPr>
            <w:tcW w:w="1559" w:type="dxa"/>
          </w:tcPr>
          <w:p w14:paraId="7C7CEA9A" w14:textId="77777777" w:rsidR="00D11A84" w:rsidRDefault="00D11A84" w:rsidP="00D11A84"/>
        </w:tc>
        <w:tc>
          <w:tcPr>
            <w:tcW w:w="1675" w:type="dxa"/>
          </w:tcPr>
          <w:p w14:paraId="5F41226F" w14:textId="77777777" w:rsidR="00D11A84" w:rsidRDefault="00D11A84" w:rsidP="00D11A84"/>
        </w:tc>
        <w:tc>
          <w:tcPr>
            <w:tcW w:w="1559" w:type="dxa"/>
          </w:tcPr>
          <w:p w14:paraId="60D2EC57" w14:textId="77777777" w:rsidR="00D11A84" w:rsidRDefault="00D11A84" w:rsidP="00D11A84"/>
        </w:tc>
      </w:tr>
      <w:tr w:rsidR="00D11A84" w14:paraId="49E76CED" w14:textId="77777777" w:rsidTr="00D11A84">
        <w:tc>
          <w:tcPr>
            <w:tcW w:w="537" w:type="dxa"/>
            <w:gridSpan w:val="2"/>
          </w:tcPr>
          <w:p w14:paraId="203C257D" w14:textId="77777777" w:rsidR="00D11A84" w:rsidRDefault="00D11A84" w:rsidP="00D11A84">
            <w:r>
              <w:t>3.</w:t>
            </w:r>
          </w:p>
        </w:tc>
        <w:tc>
          <w:tcPr>
            <w:tcW w:w="8105" w:type="dxa"/>
          </w:tcPr>
          <w:p w14:paraId="3E76F671" w14:textId="77777777" w:rsidR="00D11A84" w:rsidRDefault="00D11A84" w:rsidP="00D11A84">
            <w:r>
              <w:t xml:space="preserve">Mały stolik na kubeczki o wym. 53x53x65 </w:t>
            </w:r>
          </w:p>
        </w:tc>
        <w:tc>
          <w:tcPr>
            <w:tcW w:w="2011" w:type="dxa"/>
            <w:gridSpan w:val="2"/>
          </w:tcPr>
          <w:p w14:paraId="74D91235" w14:textId="77777777" w:rsidR="00D11A84" w:rsidRDefault="00D11A84" w:rsidP="00D11A84">
            <w:r>
              <w:t>2</w:t>
            </w:r>
          </w:p>
        </w:tc>
        <w:tc>
          <w:tcPr>
            <w:tcW w:w="1559" w:type="dxa"/>
          </w:tcPr>
          <w:p w14:paraId="469C6E32" w14:textId="77777777" w:rsidR="00D11A84" w:rsidRDefault="00D11A84" w:rsidP="00D11A84"/>
        </w:tc>
        <w:tc>
          <w:tcPr>
            <w:tcW w:w="1675" w:type="dxa"/>
          </w:tcPr>
          <w:p w14:paraId="7A3C4037" w14:textId="77777777" w:rsidR="00D11A84" w:rsidRDefault="00D11A84" w:rsidP="00D11A84"/>
        </w:tc>
        <w:tc>
          <w:tcPr>
            <w:tcW w:w="1559" w:type="dxa"/>
          </w:tcPr>
          <w:p w14:paraId="747865D4" w14:textId="77777777" w:rsidR="00D11A84" w:rsidRDefault="00D11A84" w:rsidP="00D11A84"/>
        </w:tc>
      </w:tr>
      <w:tr w:rsidR="00D11A84" w14:paraId="0C9E61CE" w14:textId="77777777" w:rsidTr="00D11A84">
        <w:tc>
          <w:tcPr>
            <w:tcW w:w="537" w:type="dxa"/>
            <w:gridSpan w:val="2"/>
          </w:tcPr>
          <w:p w14:paraId="4E4AA420" w14:textId="77777777" w:rsidR="00D11A84" w:rsidRDefault="00D11A84" w:rsidP="00D11A84">
            <w:r>
              <w:t>4.</w:t>
            </w:r>
          </w:p>
        </w:tc>
        <w:tc>
          <w:tcPr>
            <w:tcW w:w="8105" w:type="dxa"/>
          </w:tcPr>
          <w:p w14:paraId="20874C46" w14:textId="77777777" w:rsidR="00D11A84" w:rsidRDefault="00D11A84" w:rsidP="00D11A84">
            <w:r>
              <w:t>plastikowy kubek 0,3 l mix kolorów, śr. 7,7 wys. 8.8</w:t>
            </w:r>
          </w:p>
        </w:tc>
        <w:tc>
          <w:tcPr>
            <w:tcW w:w="2011" w:type="dxa"/>
            <w:gridSpan w:val="2"/>
          </w:tcPr>
          <w:p w14:paraId="0185DB72" w14:textId="77777777" w:rsidR="00D11A84" w:rsidRDefault="00D11A84" w:rsidP="00D11A84">
            <w:r>
              <w:t>30</w:t>
            </w:r>
          </w:p>
        </w:tc>
        <w:tc>
          <w:tcPr>
            <w:tcW w:w="1559" w:type="dxa"/>
          </w:tcPr>
          <w:p w14:paraId="074058DE" w14:textId="77777777" w:rsidR="00D11A84" w:rsidRDefault="00D11A84" w:rsidP="00D11A84"/>
        </w:tc>
        <w:tc>
          <w:tcPr>
            <w:tcW w:w="1675" w:type="dxa"/>
          </w:tcPr>
          <w:p w14:paraId="4A9DF5D2" w14:textId="77777777" w:rsidR="00D11A84" w:rsidRDefault="00D11A84" w:rsidP="00D11A84"/>
        </w:tc>
        <w:tc>
          <w:tcPr>
            <w:tcW w:w="1559" w:type="dxa"/>
          </w:tcPr>
          <w:p w14:paraId="28EC4EF9" w14:textId="77777777" w:rsidR="00D11A84" w:rsidRDefault="00D11A84" w:rsidP="00D11A84"/>
        </w:tc>
      </w:tr>
      <w:tr w:rsidR="00D11A84" w14:paraId="489F1BCF" w14:textId="77777777" w:rsidTr="00D11A84">
        <w:tc>
          <w:tcPr>
            <w:tcW w:w="537" w:type="dxa"/>
            <w:gridSpan w:val="2"/>
          </w:tcPr>
          <w:p w14:paraId="331AC9EB" w14:textId="77777777" w:rsidR="00D11A84" w:rsidRDefault="00D11A84" w:rsidP="00D11A84">
            <w:pPr>
              <w:jc w:val="right"/>
            </w:pPr>
          </w:p>
        </w:tc>
        <w:tc>
          <w:tcPr>
            <w:tcW w:w="8105" w:type="dxa"/>
          </w:tcPr>
          <w:p w14:paraId="25C10B0C" w14:textId="77777777" w:rsidR="00D11A84" w:rsidRPr="00AF4952" w:rsidRDefault="00D11A84" w:rsidP="00D11A84">
            <w:pPr>
              <w:jc w:val="right"/>
              <w:rPr>
                <w:b/>
              </w:rPr>
            </w:pPr>
            <w:r>
              <w:rPr>
                <w:b/>
              </w:rPr>
              <w:t>łącznie</w:t>
            </w:r>
          </w:p>
        </w:tc>
        <w:tc>
          <w:tcPr>
            <w:tcW w:w="2011" w:type="dxa"/>
            <w:gridSpan w:val="2"/>
          </w:tcPr>
          <w:p w14:paraId="79D19A8E" w14:textId="77777777" w:rsidR="00D11A84" w:rsidRDefault="00D11A84" w:rsidP="00D11A84">
            <w:pPr>
              <w:jc w:val="right"/>
            </w:pPr>
          </w:p>
        </w:tc>
        <w:tc>
          <w:tcPr>
            <w:tcW w:w="1559" w:type="dxa"/>
          </w:tcPr>
          <w:p w14:paraId="7923398F" w14:textId="77777777" w:rsidR="00D11A84" w:rsidRDefault="00D11A84" w:rsidP="00D11A84">
            <w:pPr>
              <w:jc w:val="right"/>
            </w:pPr>
          </w:p>
        </w:tc>
        <w:tc>
          <w:tcPr>
            <w:tcW w:w="1675" w:type="dxa"/>
          </w:tcPr>
          <w:p w14:paraId="57642C71" w14:textId="77777777" w:rsidR="00D11A84" w:rsidRPr="00AF4952" w:rsidRDefault="00D11A84" w:rsidP="00D11A84">
            <w:pPr>
              <w:jc w:val="right"/>
              <w:rPr>
                <w:b/>
              </w:rPr>
            </w:pPr>
          </w:p>
        </w:tc>
        <w:tc>
          <w:tcPr>
            <w:tcW w:w="1559" w:type="dxa"/>
          </w:tcPr>
          <w:p w14:paraId="3909D0E1" w14:textId="77777777" w:rsidR="00D11A84" w:rsidRDefault="00D11A84" w:rsidP="00D11A84">
            <w:pPr>
              <w:jc w:val="right"/>
            </w:pPr>
          </w:p>
        </w:tc>
      </w:tr>
      <w:tr w:rsidR="00D11A84" w:rsidRPr="00AE043E" w14:paraId="1CCE5480" w14:textId="77777777" w:rsidTr="00D11A84">
        <w:tc>
          <w:tcPr>
            <w:tcW w:w="15446" w:type="dxa"/>
            <w:gridSpan w:val="8"/>
            <w:shd w:val="clear" w:color="auto" w:fill="E7E6E6" w:themeFill="background2"/>
          </w:tcPr>
          <w:p w14:paraId="1AFAA666" w14:textId="77777777" w:rsidR="00D11A84" w:rsidRPr="00AE043E" w:rsidRDefault="00D11A84" w:rsidP="00D11A84">
            <w:pPr>
              <w:rPr>
                <w:b/>
              </w:rPr>
            </w:pPr>
            <w:r w:rsidRPr="00AE043E">
              <w:rPr>
                <w:b/>
              </w:rPr>
              <w:lastRenderedPageBreak/>
              <w:t>odział żłobkowy (4) różowo-niebieski</w:t>
            </w:r>
          </w:p>
        </w:tc>
      </w:tr>
      <w:tr w:rsidR="00D11A84" w14:paraId="6B03F934" w14:textId="77777777" w:rsidTr="00D11A84">
        <w:tc>
          <w:tcPr>
            <w:tcW w:w="537" w:type="dxa"/>
            <w:gridSpan w:val="2"/>
            <w:shd w:val="clear" w:color="auto" w:fill="E7E6E6" w:themeFill="background2"/>
          </w:tcPr>
          <w:p w14:paraId="328C63E1" w14:textId="77777777" w:rsidR="00D11A84" w:rsidRDefault="00D11A84" w:rsidP="00D11A84">
            <w:r>
              <w:t>l.p.</w:t>
            </w:r>
          </w:p>
        </w:tc>
        <w:tc>
          <w:tcPr>
            <w:tcW w:w="8105" w:type="dxa"/>
            <w:shd w:val="clear" w:color="auto" w:fill="E7E6E6" w:themeFill="background2"/>
          </w:tcPr>
          <w:p w14:paraId="4EE07D1D" w14:textId="77777777" w:rsidR="00D11A84" w:rsidRDefault="00D11A84" w:rsidP="00D11A84">
            <w:r>
              <w:t>nazwa/charakterystyka</w:t>
            </w:r>
          </w:p>
        </w:tc>
        <w:tc>
          <w:tcPr>
            <w:tcW w:w="2011" w:type="dxa"/>
            <w:gridSpan w:val="2"/>
            <w:shd w:val="clear" w:color="auto" w:fill="E7E6E6" w:themeFill="background2"/>
          </w:tcPr>
          <w:p w14:paraId="152C9B3A" w14:textId="77777777" w:rsidR="00D11A84" w:rsidRDefault="00D11A84" w:rsidP="00D11A84">
            <w:r>
              <w:t>liczba</w:t>
            </w:r>
          </w:p>
        </w:tc>
        <w:tc>
          <w:tcPr>
            <w:tcW w:w="1559" w:type="dxa"/>
            <w:shd w:val="clear" w:color="auto" w:fill="E7E6E6" w:themeFill="background2"/>
          </w:tcPr>
          <w:p w14:paraId="6B4BC3CE" w14:textId="77777777" w:rsidR="00D11A84" w:rsidRDefault="00D11A84" w:rsidP="00D11A84">
            <w:r>
              <w:t>cena jednostkowa</w:t>
            </w:r>
          </w:p>
        </w:tc>
        <w:tc>
          <w:tcPr>
            <w:tcW w:w="1675" w:type="dxa"/>
            <w:shd w:val="clear" w:color="auto" w:fill="E7E6E6" w:themeFill="background2"/>
          </w:tcPr>
          <w:p w14:paraId="54A39777" w14:textId="77777777" w:rsidR="00D11A84" w:rsidRDefault="00D11A84" w:rsidP="00D11A84">
            <w:r>
              <w:t>łącznie</w:t>
            </w:r>
          </w:p>
        </w:tc>
        <w:tc>
          <w:tcPr>
            <w:tcW w:w="1559" w:type="dxa"/>
            <w:shd w:val="clear" w:color="auto" w:fill="E7E6E6" w:themeFill="background2"/>
          </w:tcPr>
          <w:p w14:paraId="22F6A426" w14:textId="77777777" w:rsidR="00D11A84" w:rsidRDefault="00D11A84" w:rsidP="00D11A84">
            <w:r>
              <w:t>uwagi</w:t>
            </w:r>
          </w:p>
        </w:tc>
      </w:tr>
      <w:tr w:rsidR="00D11A84" w14:paraId="2F45A515" w14:textId="77777777" w:rsidTr="00D11A84">
        <w:tc>
          <w:tcPr>
            <w:tcW w:w="537" w:type="dxa"/>
            <w:gridSpan w:val="2"/>
          </w:tcPr>
          <w:p w14:paraId="127C30F6" w14:textId="77777777" w:rsidR="00D11A84" w:rsidRDefault="00D11A84" w:rsidP="00D11A84">
            <w:r>
              <w:t>1</w:t>
            </w:r>
          </w:p>
        </w:tc>
        <w:tc>
          <w:tcPr>
            <w:tcW w:w="8105" w:type="dxa"/>
          </w:tcPr>
          <w:p w14:paraId="416F0497" w14:textId="27933DB1" w:rsidR="00D11A84" w:rsidRPr="000B5F29" w:rsidRDefault="00880B07" w:rsidP="00D11A84">
            <w:r>
              <w:rPr>
                <w:b/>
              </w:rPr>
              <w:t xml:space="preserve">Komplet </w:t>
            </w:r>
            <w:r w:rsidR="00D11A84">
              <w:t xml:space="preserve">wykonany z </w:t>
            </w:r>
            <w:r w:rsidR="00D11A84" w:rsidRPr="000B5F29">
              <w:t> </w:t>
            </w:r>
            <w:r w:rsidR="00D11A84" w:rsidRPr="0045303C">
              <w:rPr>
                <w:bCs/>
              </w:rPr>
              <w:t>białej płyty laminowanej</w:t>
            </w:r>
            <w:r w:rsidR="00D11A84" w:rsidRPr="000B5F29">
              <w:t xml:space="preserve"> o gr. 18 mm. Fronty o gr. 18 mm pokryte </w:t>
            </w:r>
            <w:r w:rsidR="00D11A84">
              <w:t xml:space="preserve">trwałą okleiną termoplastyczną. </w:t>
            </w:r>
          </w:p>
          <w:p w14:paraId="5B0FE9AC" w14:textId="3C15BCDA" w:rsidR="00D11A84" w:rsidRPr="000B5F29" w:rsidRDefault="00D11A84" w:rsidP="00D11A84">
            <w:r>
              <w:t>W s</w:t>
            </w:r>
            <w:r w:rsidRPr="000B5F29">
              <w:t xml:space="preserve">kład </w:t>
            </w:r>
            <w:r w:rsidR="00880B07">
              <w:t xml:space="preserve">kompletu </w:t>
            </w:r>
            <w:r>
              <w:t>wchodzi</w:t>
            </w:r>
            <w:r w:rsidRPr="000B5F29">
              <w:t>:</w:t>
            </w:r>
          </w:p>
          <w:p w14:paraId="0C845D01" w14:textId="718368FB" w:rsidR="00D11A84" w:rsidRPr="000B5F29" w:rsidRDefault="00D11A84" w:rsidP="00D11A84">
            <w:r>
              <w:t xml:space="preserve">regał z </w:t>
            </w:r>
            <w:r w:rsidRPr="000B5F29">
              <w:t xml:space="preserve"> 2 przegrodami i 2 półkami, biały,  wym. 116,6 x 41,5 x 124,2 cm</w:t>
            </w:r>
          </w:p>
          <w:p w14:paraId="4CF0A9F5" w14:textId="77777777" w:rsidR="00D11A84" w:rsidRPr="000B5F29" w:rsidRDefault="00D11A84" w:rsidP="00D11A84">
            <w:r>
              <w:t xml:space="preserve">nadstawka </w:t>
            </w:r>
            <w:r w:rsidRPr="000B5F29">
              <w:t>z 2 przegrodami - biała skrzynia, wym. 116,6 x 41,5 x 41,2 cm</w:t>
            </w:r>
          </w:p>
          <w:p w14:paraId="47B4F77E" w14:textId="77777777" w:rsidR="00D11A84" w:rsidRPr="000B5F29" w:rsidRDefault="00D11A84" w:rsidP="00D11A84">
            <w:r>
              <w:t>p</w:t>
            </w:r>
            <w:r w:rsidRPr="000B5F29">
              <w:t xml:space="preserve">ółki szerokie </w:t>
            </w:r>
            <w:r>
              <w:t>białe</w:t>
            </w:r>
            <w:r w:rsidRPr="000B5F29">
              <w:t>- 2 szt., wym. 36,5 x 37 cm</w:t>
            </w:r>
          </w:p>
          <w:p w14:paraId="04876E4D" w14:textId="77777777" w:rsidR="00D11A84" w:rsidRPr="000B5F29" w:rsidRDefault="00D11A84" w:rsidP="00D11A84">
            <w:r>
              <w:t>p</w:t>
            </w:r>
            <w:r w:rsidRPr="000B5F29">
              <w:t>ółki wąskie</w:t>
            </w:r>
            <w:r>
              <w:t xml:space="preserve"> białe</w:t>
            </w:r>
            <w:r w:rsidRPr="000B5F29">
              <w:t xml:space="preserve"> </w:t>
            </w:r>
            <w:r>
              <w:t xml:space="preserve">- 2 szt., </w:t>
            </w:r>
            <w:r w:rsidRPr="000B5F29">
              <w:t>wym. 35,5 x 37 cm</w:t>
            </w:r>
          </w:p>
          <w:p w14:paraId="5A9F2510" w14:textId="77777777" w:rsidR="00D11A84" w:rsidRPr="000B5F29" w:rsidRDefault="00D11A84" w:rsidP="00D11A84">
            <w:r w:rsidRPr="000B5F29">
              <w:t xml:space="preserve">szuflada wąska prawa/lewa - </w:t>
            </w:r>
            <w:r>
              <w:t xml:space="preserve">ciemnoróżowa, 2 </w:t>
            </w:r>
            <w:proofErr w:type="spellStart"/>
            <w:r>
              <w:t>szt</w:t>
            </w:r>
            <w:proofErr w:type="spellEnd"/>
            <w:r>
              <w:t xml:space="preserve">, </w:t>
            </w:r>
            <w:r w:rsidRPr="000B5F29">
              <w:t>wym. frontu 37 x 18,3 cm</w:t>
            </w:r>
          </w:p>
          <w:p w14:paraId="265DAD48" w14:textId="77777777" w:rsidR="00D11A84" w:rsidRPr="000B5F29" w:rsidRDefault="00D11A84" w:rsidP="00D11A84">
            <w:r w:rsidRPr="000B5F29">
              <w:t xml:space="preserve">szuflada wąska prawa/lewa - </w:t>
            </w:r>
            <w:r>
              <w:t xml:space="preserve">błękitna, 2 </w:t>
            </w:r>
            <w:proofErr w:type="spellStart"/>
            <w:r>
              <w:t>szt</w:t>
            </w:r>
            <w:proofErr w:type="spellEnd"/>
            <w:r>
              <w:t xml:space="preserve">, </w:t>
            </w:r>
            <w:r w:rsidRPr="000B5F29">
              <w:t xml:space="preserve"> wym. frontu 37 x 18,3 cm</w:t>
            </w:r>
          </w:p>
          <w:p w14:paraId="72CD6E28" w14:textId="77777777" w:rsidR="00D11A84" w:rsidRPr="000B5F29" w:rsidRDefault="00D11A84" w:rsidP="00D11A84">
            <w:r w:rsidRPr="000B5F29">
              <w:t>szuflada wąska środkowa -</w:t>
            </w:r>
            <w:r>
              <w:t xml:space="preserve">ciemnoróżowa, 1 </w:t>
            </w:r>
            <w:proofErr w:type="spellStart"/>
            <w:r>
              <w:t>szt</w:t>
            </w:r>
            <w:proofErr w:type="spellEnd"/>
            <w:r>
              <w:t xml:space="preserve">, </w:t>
            </w:r>
            <w:r w:rsidRPr="000B5F29">
              <w:t>wym. frontu 37 x 18,3 cm</w:t>
            </w:r>
          </w:p>
          <w:p w14:paraId="4E07EDEA" w14:textId="77777777" w:rsidR="00D11A84" w:rsidRPr="000B5F29" w:rsidRDefault="00D11A84" w:rsidP="00D11A84">
            <w:r w:rsidRPr="000B5F29">
              <w:t>szuflada wąska środkowa - b</w:t>
            </w:r>
            <w:r>
              <w:t xml:space="preserve">łękitna, 1 </w:t>
            </w:r>
            <w:proofErr w:type="spellStart"/>
            <w:r>
              <w:t>szt</w:t>
            </w:r>
            <w:proofErr w:type="spellEnd"/>
            <w:r>
              <w:t xml:space="preserve">, </w:t>
            </w:r>
            <w:r w:rsidRPr="000B5F29">
              <w:t xml:space="preserve"> wym. frontu 37 x 18,3 cm</w:t>
            </w:r>
          </w:p>
          <w:p w14:paraId="213F0DBD" w14:textId="77777777" w:rsidR="00D11A84" w:rsidRDefault="00D11A84" w:rsidP="00D11A84">
            <w:r w:rsidRPr="000B5F29">
              <w:t>drzwiczki małe mocow</w:t>
            </w:r>
            <w:r>
              <w:t xml:space="preserve">ane do korpusu - białe, 2 </w:t>
            </w:r>
            <w:proofErr w:type="spellStart"/>
            <w:r>
              <w:t>szt</w:t>
            </w:r>
            <w:proofErr w:type="spellEnd"/>
            <w:r>
              <w:t xml:space="preserve">, </w:t>
            </w:r>
            <w:r w:rsidRPr="000B5F29">
              <w:t>wym. 37 x 37 cm</w:t>
            </w:r>
          </w:p>
          <w:p w14:paraId="0AFEDC70" w14:textId="77777777" w:rsidR="00D11A84" w:rsidRPr="000B5F29" w:rsidRDefault="00D11A84" w:rsidP="00D11A84">
            <w:r w:rsidRPr="000B5F29">
              <w:t>drzwiczki małe mocow</w:t>
            </w:r>
            <w:r>
              <w:t xml:space="preserve">ane do korpusu - szare, 2 </w:t>
            </w:r>
            <w:proofErr w:type="spellStart"/>
            <w:r>
              <w:t>szt</w:t>
            </w:r>
            <w:proofErr w:type="spellEnd"/>
            <w:r>
              <w:t xml:space="preserve">, </w:t>
            </w:r>
            <w:r w:rsidRPr="000B5F29">
              <w:t>wym. 37 x 37 cm</w:t>
            </w:r>
          </w:p>
          <w:p w14:paraId="6E5B60D1" w14:textId="77777777" w:rsidR="00D11A84" w:rsidRPr="000B5F29" w:rsidRDefault="00D11A84" w:rsidP="00D11A84">
            <w:r w:rsidRPr="000B5F29">
              <w:t>małe drzwiczk</w:t>
            </w:r>
            <w:r>
              <w:t xml:space="preserve">i, mocowane do przegrody - białe, 1 </w:t>
            </w:r>
            <w:proofErr w:type="spellStart"/>
            <w:r>
              <w:t>szt</w:t>
            </w:r>
            <w:proofErr w:type="spellEnd"/>
            <w:r>
              <w:t xml:space="preserve">, </w:t>
            </w:r>
            <w:r w:rsidRPr="000B5F29">
              <w:t>wym. 37 x 37 cm</w:t>
            </w:r>
          </w:p>
          <w:p w14:paraId="429E319B" w14:textId="77777777" w:rsidR="00D11A84" w:rsidRDefault="00D11A84" w:rsidP="00D11A84">
            <w:r w:rsidRPr="000B5F29">
              <w:t>małe drzwiczk</w:t>
            </w:r>
            <w:r>
              <w:t xml:space="preserve">i, mocowane do przegrody - szare, 1 </w:t>
            </w:r>
            <w:proofErr w:type="spellStart"/>
            <w:r>
              <w:t>szt</w:t>
            </w:r>
            <w:proofErr w:type="spellEnd"/>
            <w:r>
              <w:t xml:space="preserve">, </w:t>
            </w:r>
            <w:r w:rsidRPr="000B5F29">
              <w:t>wym. 37 x 37 cm</w:t>
            </w:r>
          </w:p>
        </w:tc>
        <w:tc>
          <w:tcPr>
            <w:tcW w:w="2011" w:type="dxa"/>
            <w:gridSpan w:val="2"/>
          </w:tcPr>
          <w:p w14:paraId="49E1CE91" w14:textId="77777777" w:rsidR="00D11A84" w:rsidRDefault="00D11A84" w:rsidP="00D11A84">
            <w:r>
              <w:t>1</w:t>
            </w:r>
          </w:p>
        </w:tc>
        <w:tc>
          <w:tcPr>
            <w:tcW w:w="1559" w:type="dxa"/>
          </w:tcPr>
          <w:p w14:paraId="76BE608C" w14:textId="77777777" w:rsidR="00D11A84" w:rsidRDefault="00D11A84" w:rsidP="00D11A84"/>
        </w:tc>
        <w:tc>
          <w:tcPr>
            <w:tcW w:w="1675" w:type="dxa"/>
          </w:tcPr>
          <w:p w14:paraId="008ACCD4" w14:textId="77777777" w:rsidR="00D11A84" w:rsidRDefault="00D11A84" w:rsidP="00D11A84"/>
        </w:tc>
        <w:tc>
          <w:tcPr>
            <w:tcW w:w="1559" w:type="dxa"/>
          </w:tcPr>
          <w:p w14:paraId="67E09F21" w14:textId="77777777" w:rsidR="00D11A84" w:rsidRDefault="00D11A84" w:rsidP="00D11A84"/>
        </w:tc>
      </w:tr>
      <w:tr w:rsidR="00D11A84" w14:paraId="08AE381F" w14:textId="77777777" w:rsidTr="00D11A84">
        <w:tc>
          <w:tcPr>
            <w:tcW w:w="537" w:type="dxa"/>
            <w:gridSpan w:val="2"/>
          </w:tcPr>
          <w:p w14:paraId="1DDAF1BE" w14:textId="77777777" w:rsidR="00D11A84" w:rsidRDefault="00D11A84" w:rsidP="00D11A84">
            <w:r>
              <w:t>2</w:t>
            </w:r>
          </w:p>
        </w:tc>
        <w:tc>
          <w:tcPr>
            <w:tcW w:w="8105" w:type="dxa"/>
          </w:tcPr>
          <w:p w14:paraId="7378DB10" w14:textId="55D45D20" w:rsidR="00D11A84" w:rsidRPr="0045303C" w:rsidRDefault="00880B07" w:rsidP="00D11A84">
            <w:r>
              <w:rPr>
                <w:b/>
              </w:rPr>
              <w:t>Komplet</w:t>
            </w:r>
            <w:r w:rsidR="00D11A84" w:rsidRPr="000B5F29">
              <w:t xml:space="preserve"> </w:t>
            </w:r>
            <w:r w:rsidR="00D11A84">
              <w:t xml:space="preserve">wykonany z </w:t>
            </w:r>
            <w:r w:rsidR="00D11A84" w:rsidRPr="000B5F29">
              <w:t> </w:t>
            </w:r>
            <w:r w:rsidR="00D11A84" w:rsidRPr="0045303C">
              <w:rPr>
                <w:bCs/>
              </w:rPr>
              <w:t>białej płyty laminowanej</w:t>
            </w:r>
            <w:r w:rsidR="00D11A84" w:rsidRPr="000B5F29">
              <w:t xml:space="preserve"> o gr. 18 mm. Fronty o gr. 18 mm pokryte </w:t>
            </w:r>
            <w:r w:rsidR="00D11A84">
              <w:t xml:space="preserve">trwałą okleiną termoplastyczną. </w:t>
            </w:r>
          </w:p>
          <w:p w14:paraId="7E78FB3B" w14:textId="0A3E3159" w:rsidR="00D11A84" w:rsidRPr="0045303C" w:rsidRDefault="00D11A84" w:rsidP="00D11A84">
            <w:r>
              <w:t xml:space="preserve">W </w:t>
            </w:r>
            <w:r w:rsidRPr="00685C64">
              <w:t>skład</w:t>
            </w:r>
            <w:r w:rsidR="00880B07">
              <w:t xml:space="preserve"> kompletu</w:t>
            </w:r>
            <w:r w:rsidRPr="00685C64">
              <w:t xml:space="preserve"> </w:t>
            </w:r>
            <w:r>
              <w:t>wchodzi</w:t>
            </w:r>
            <w:r w:rsidRPr="00685C64">
              <w:t>:</w:t>
            </w:r>
          </w:p>
          <w:p w14:paraId="024B018B" w14:textId="77777777" w:rsidR="00D11A84" w:rsidRPr="0045303C" w:rsidRDefault="00D11A84" w:rsidP="00D11A84">
            <w:r>
              <w:t xml:space="preserve">szafka z 2 półkami, biała, 1 szt., </w:t>
            </w:r>
            <w:r w:rsidRPr="0045303C">
              <w:t>wym. 79,2 x 41,5 x 124,2 cm</w:t>
            </w:r>
          </w:p>
          <w:p w14:paraId="1286F5C2" w14:textId="77777777" w:rsidR="00D11A84" w:rsidRPr="0045303C" w:rsidRDefault="00D11A84" w:rsidP="00D11A84">
            <w:r>
              <w:t xml:space="preserve">regał </w:t>
            </w:r>
            <w:r w:rsidRPr="0045303C">
              <w:t>z przeg</w:t>
            </w:r>
            <w:r>
              <w:t xml:space="preserve">rodą i 2 półkami, biały, 1 szt., </w:t>
            </w:r>
            <w:r w:rsidRPr="0045303C">
              <w:t xml:space="preserve"> wym. 79,2 x 41,5 x 124,2 cm</w:t>
            </w:r>
          </w:p>
          <w:p w14:paraId="5E8ED929" w14:textId="77777777" w:rsidR="00D11A84" w:rsidRPr="0045303C" w:rsidRDefault="00D11A84" w:rsidP="00D11A84">
            <w:r>
              <w:t xml:space="preserve">regał  </w:t>
            </w:r>
            <w:r w:rsidRPr="0045303C">
              <w:t>z przegrodą</w:t>
            </w:r>
            <w:r>
              <w:t xml:space="preserve"> i 3 półkami, biały, 1 szt., </w:t>
            </w:r>
            <w:r w:rsidRPr="0045303C">
              <w:t>wym. 79,2 x 41,5 x 161,6 cm</w:t>
            </w:r>
          </w:p>
          <w:p w14:paraId="292DE7E4" w14:textId="77777777" w:rsidR="00D11A84" w:rsidRPr="0045303C" w:rsidRDefault="00D11A84" w:rsidP="00D11A84">
            <w:r>
              <w:t xml:space="preserve">szafka </w:t>
            </w:r>
            <w:r w:rsidRPr="0045303C">
              <w:t xml:space="preserve"> na plastikowe pojemnik</w:t>
            </w:r>
            <w:r>
              <w:t xml:space="preserve">i - z przegrodą, biała, 1 szt., </w:t>
            </w:r>
            <w:r w:rsidRPr="0045303C">
              <w:t>wym. 70,2 x 48 x 105,4 cm</w:t>
            </w:r>
          </w:p>
          <w:p w14:paraId="6125E22E" w14:textId="77777777" w:rsidR="00D11A84" w:rsidRDefault="00D11A84" w:rsidP="00D11A84">
            <w:r w:rsidRPr="0045303C">
              <w:t>szuflada wą</w:t>
            </w:r>
            <w:r>
              <w:t xml:space="preserve">ska prawa/lewa - szara, 1 szt., </w:t>
            </w:r>
            <w:r w:rsidRPr="0045303C">
              <w:t>wym. frontu 37 x 18,3 cm</w:t>
            </w:r>
          </w:p>
          <w:p w14:paraId="0562DC13" w14:textId="77777777" w:rsidR="00D11A84" w:rsidRPr="0045303C" w:rsidRDefault="00D11A84" w:rsidP="00D11A84">
            <w:r w:rsidRPr="0045303C">
              <w:t xml:space="preserve">szuflada wąska prawa/lewa - </w:t>
            </w:r>
            <w:r>
              <w:t>ciemno</w:t>
            </w:r>
            <w:r w:rsidRPr="0045303C">
              <w:t>różowa, 1 szt</w:t>
            </w:r>
            <w:r>
              <w:t xml:space="preserve">., </w:t>
            </w:r>
            <w:r w:rsidRPr="0045303C">
              <w:t>wym. frontu 37 x 18,3cm</w:t>
            </w:r>
          </w:p>
          <w:p w14:paraId="3CA184D1" w14:textId="77777777" w:rsidR="00D11A84" w:rsidRPr="0045303C" w:rsidRDefault="00D11A84" w:rsidP="00D11A84">
            <w:r w:rsidRPr="0045303C">
              <w:t>szuflada wąsk</w:t>
            </w:r>
            <w:r>
              <w:t xml:space="preserve">a prawa/lewa - brązowa, 1 szt., </w:t>
            </w:r>
            <w:r w:rsidRPr="0045303C">
              <w:t>wym. frontu 37 x 18,3 cm</w:t>
            </w:r>
          </w:p>
          <w:p w14:paraId="1B711D72" w14:textId="77777777" w:rsidR="00D11A84" w:rsidRPr="0045303C" w:rsidRDefault="00D11A84" w:rsidP="00D11A84">
            <w:r>
              <w:lastRenderedPageBreak/>
              <w:t>p</w:t>
            </w:r>
            <w:r w:rsidRPr="0045303C">
              <w:t>ojemnik płytki 1 - transparentny, 4 szt. z prowa</w:t>
            </w:r>
            <w:r>
              <w:t xml:space="preserve">dnicami., </w:t>
            </w:r>
            <w:r w:rsidRPr="0045303C">
              <w:t>wym. 31,2 x 42,7 x 7,5 cm</w:t>
            </w:r>
          </w:p>
          <w:p w14:paraId="5D8357E2" w14:textId="77777777" w:rsidR="00D11A84" w:rsidRPr="0045303C" w:rsidRDefault="00D11A84" w:rsidP="00D11A84">
            <w:r>
              <w:t>p</w:t>
            </w:r>
            <w:r w:rsidRPr="0045303C">
              <w:t xml:space="preserve">ojemnik głęboki 2 - transparentny, 6 szt. </w:t>
            </w:r>
            <w:r>
              <w:t xml:space="preserve"> z prowadnicami, </w:t>
            </w:r>
            <w:r w:rsidRPr="0045303C">
              <w:t>wym. 31,2 x 42,7 x 15 cm</w:t>
            </w:r>
          </w:p>
          <w:p w14:paraId="12CF5F28" w14:textId="77777777" w:rsidR="00D11A84" w:rsidRPr="0045303C" w:rsidRDefault="00D11A84" w:rsidP="00D11A84">
            <w:r>
              <w:t xml:space="preserve">pojemnik </w:t>
            </w:r>
            <w:r w:rsidRPr="0045303C">
              <w:t xml:space="preserve">- transparentny, 1 szt. </w:t>
            </w:r>
            <w:r>
              <w:t xml:space="preserve"> z prowadnicami, </w:t>
            </w:r>
            <w:r w:rsidRPr="0045303C">
              <w:t xml:space="preserve"> wym. 31,2 x 42,7 x 30 cm</w:t>
            </w:r>
          </w:p>
          <w:p w14:paraId="38824425" w14:textId="77777777" w:rsidR="00D11A84" w:rsidRPr="0045303C" w:rsidRDefault="00D11A84" w:rsidP="00D11A84">
            <w:r>
              <w:t xml:space="preserve"> drzwiczki  - ciemnoróżowe, 1 </w:t>
            </w:r>
            <w:proofErr w:type="spellStart"/>
            <w:r>
              <w:t>szt</w:t>
            </w:r>
            <w:proofErr w:type="spellEnd"/>
            <w:r>
              <w:t xml:space="preserve">, </w:t>
            </w:r>
            <w:r w:rsidRPr="0045303C">
              <w:t>wym. 37 x 74,4 cm</w:t>
            </w:r>
          </w:p>
          <w:p w14:paraId="787D0545" w14:textId="77777777" w:rsidR="00D11A84" w:rsidRPr="0045303C" w:rsidRDefault="00D11A84" w:rsidP="00D11A84">
            <w:r>
              <w:t xml:space="preserve">drzwiczki średnie  - brązowe, 1 </w:t>
            </w:r>
            <w:proofErr w:type="spellStart"/>
            <w:r>
              <w:t>szt</w:t>
            </w:r>
            <w:proofErr w:type="spellEnd"/>
            <w:r>
              <w:t xml:space="preserve">, </w:t>
            </w:r>
            <w:r w:rsidRPr="0045303C">
              <w:t>wym. 37 x 74,4 cm</w:t>
            </w:r>
          </w:p>
          <w:p w14:paraId="6F40335B" w14:textId="77777777" w:rsidR="00D11A84" w:rsidRPr="0045303C" w:rsidRDefault="00D11A84" w:rsidP="00D11A84">
            <w:r>
              <w:t xml:space="preserve">drzwiczki małe </w:t>
            </w:r>
            <w:r w:rsidRPr="0045303C">
              <w:t>mocowane do</w:t>
            </w:r>
            <w:r>
              <w:t xml:space="preserve"> korpusu - ciemnoróżowe, 1 </w:t>
            </w:r>
            <w:proofErr w:type="spellStart"/>
            <w:r>
              <w:t>szt</w:t>
            </w:r>
            <w:proofErr w:type="spellEnd"/>
            <w:r>
              <w:t xml:space="preserve">, </w:t>
            </w:r>
            <w:r w:rsidRPr="0045303C">
              <w:t>wym. 37 x 37 cm</w:t>
            </w:r>
          </w:p>
          <w:p w14:paraId="0CFF1DAD" w14:textId="77777777" w:rsidR="00D11A84" w:rsidRDefault="00D11A84" w:rsidP="00D11A84">
            <w:r>
              <w:t xml:space="preserve">drzwiczki małe </w:t>
            </w:r>
            <w:r w:rsidRPr="0045303C">
              <w:t>mocowan</w:t>
            </w:r>
            <w:r>
              <w:t xml:space="preserve">e do korpusu – błękitne , 1 </w:t>
            </w:r>
            <w:proofErr w:type="spellStart"/>
            <w:r>
              <w:t>szt</w:t>
            </w:r>
            <w:proofErr w:type="spellEnd"/>
            <w:r>
              <w:t xml:space="preserve">, </w:t>
            </w:r>
            <w:r w:rsidRPr="0045303C">
              <w:t>wym. 37 x 37 cm</w:t>
            </w:r>
          </w:p>
        </w:tc>
        <w:tc>
          <w:tcPr>
            <w:tcW w:w="2011" w:type="dxa"/>
            <w:gridSpan w:val="2"/>
          </w:tcPr>
          <w:p w14:paraId="322233D1" w14:textId="77777777" w:rsidR="00D11A84" w:rsidRDefault="00D11A84" w:rsidP="00D11A84">
            <w:r>
              <w:lastRenderedPageBreak/>
              <w:t>1</w:t>
            </w:r>
          </w:p>
        </w:tc>
        <w:tc>
          <w:tcPr>
            <w:tcW w:w="1559" w:type="dxa"/>
          </w:tcPr>
          <w:p w14:paraId="652A94B7" w14:textId="77777777" w:rsidR="00D11A84" w:rsidRDefault="00D11A84" w:rsidP="00D11A84"/>
        </w:tc>
        <w:tc>
          <w:tcPr>
            <w:tcW w:w="1675" w:type="dxa"/>
          </w:tcPr>
          <w:p w14:paraId="2D982EBC" w14:textId="77777777" w:rsidR="00D11A84" w:rsidRDefault="00D11A84" w:rsidP="00D11A84"/>
        </w:tc>
        <w:tc>
          <w:tcPr>
            <w:tcW w:w="1559" w:type="dxa"/>
          </w:tcPr>
          <w:p w14:paraId="4245BE9C" w14:textId="77777777" w:rsidR="00D11A84" w:rsidRDefault="00D11A84" w:rsidP="00D11A84"/>
        </w:tc>
      </w:tr>
      <w:tr w:rsidR="00D11A84" w14:paraId="407AB62A" w14:textId="77777777" w:rsidTr="00D11A84">
        <w:tc>
          <w:tcPr>
            <w:tcW w:w="537" w:type="dxa"/>
            <w:gridSpan w:val="2"/>
          </w:tcPr>
          <w:p w14:paraId="1EABC1C0" w14:textId="77777777" w:rsidR="00D11A84" w:rsidRDefault="00D11A84" w:rsidP="00D11A84">
            <w:r>
              <w:t>3.</w:t>
            </w:r>
          </w:p>
        </w:tc>
        <w:tc>
          <w:tcPr>
            <w:tcW w:w="8105" w:type="dxa"/>
          </w:tcPr>
          <w:p w14:paraId="3E3496FA" w14:textId="77777777" w:rsidR="00D11A84" w:rsidRDefault="00D11A84" w:rsidP="00D11A84">
            <w:r w:rsidRPr="00A62FAC">
              <w:rPr>
                <w:b/>
              </w:rPr>
              <w:t>Biurko</w:t>
            </w:r>
            <w:r>
              <w:t xml:space="preserve"> lewostronne z szafką i jedną szufladą  w białej skrzyni, szafka wyposażona w zamek oraz drzwiczki z zawiasem o wym. 120x60x76cm</w:t>
            </w:r>
          </w:p>
          <w:p w14:paraId="4D5A9CC3" w14:textId="77777777" w:rsidR="00D11A84" w:rsidRDefault="00D11A84" w:rsidP="00D11A84">
            <w:r>
              <w:t>szary kolor frontu szuflady i szafki</w:t>
            </w:r>
          </w:p>
        </w:tc>
        <w:tc>
          <w:tcPr>
            <w:tcW w:w="2011" w:type="dxa"/>
            <w:gridSpan w:val="2"/>
          </w:tcPr>
          <w:p w14:paraId="283CCABC" w14:textId="77777777" w:rsidR="00D11A84" w:rsidRDefault="00D11A84" w:rsidP="00D11A84">
            <w:r>
              <w:t>1</w:t>
            </w:r>
          </w:p>
        </w:tc>
        <w:tc>
          <w:tcPr>
            <w:tcW w:w="1559" w:type="dxa"/>
          </w:tcPr>
          <w:p w14:paraId="3F3A5A0D" w14:textId="77777777" w:rsidR="00D11A84" w:rsidRDefault="00D11A84" w:rsidP="00D11A84"/>
        </w:tc>
        <w:tc>
          <w:tcPr>
            <w:tcW w:w="1675" w:type="dxa"/>
          </w:tcPr>
          <w:p w14:paraId="3C9D70B3" w14:textId="77777777" w:rsidR="00D11A84" w:rsidRDefault="00D11A84" w:rsidP="00D11A84"/>
        </w:tc>
        <w:tc>
          <w:tcPr>
            <w:tcW w:w="1559" w:type="dxa"/>
          </w:tcPr>
          <w:p w14:paraId="7EF963E8" w14:textId="77777777" w:rsidR="00D11A84" w:rsidRDefault="00D11A84" w:rsidP="00D11A84"/>
        </w:tc>
      </w:tr>
      <w:tr w:rsidR="00D11A84" w14:paraId="4C83DD09" w14:textId="77777777" w:rsidTr="00D11A84">
        <w:tc>
          <w:tcPr>
            <w:tcW w:w="537" w:type="dxa"/>
            <w:gridSpan w:val="2"/>
          </w:tcPr>
          <w:p w14:paraId="3EAB3EE7" w14:textId="77777777" w:rsidR="00D11A84" w:rsidRDefault="00D11A84" w:rsidP="00D11A84">
            <w:r>
              <w:t>4.</w:t>
            </w:r>
          </w:p>
        </w:tc>
        <w:tc>
          <w:tcPr>
            <w:tcW w:w="8105" w:type="dxa"/>
          </w:tcPr>
          <w:p w14:paraId="4A98EEFF" w14:textId="607F611F" w:rsidR="00D11A84" w:rsidRDefault="00D11A84" w:rsidP="00D11A84">
            <w:r w:rsidRPr="00A62FAC">
              <w:rPr>
                <w:b/>
              </w:rPr>
              <w:t>Szafa</w:t>
            </w:r>
            <w:r>
              <w:t xml:space="preserve"> z oddzielnymi drzwiami </w:t>
            </w:r>
            <w:r w:rsidRPr="00A62FAC">
              <w:rPr>
                <w:b/>
              </w:rPr>
              <w:t>na pościel i leżaki</w:t>
            </w:r>
            <w:r>
              <w:t xml:space="preserve"> </w:t>
            </w:r>
            <w:r w:rsidRPr="00E77387">
              <w:t xml:space="preserve">przeznaczona do przechowywania </w:t>
            </w:r>
            <w:r>
              <w:t xml:space="preserve"> </w:t>
            </w:r>
            <w:r w:rsidRPr="00E77387">
              <w:t>15 takich kompletów. W górnej części znajdują się przegródki na pościel, w dolnej jest miejsce na</w:t>
            </w:r>
            <w:r>
              <w:t xml:space="preserve"> leżaki</w:t>
            </w:r>
            <w:r w:rsidRPr="00E77387">
              <w:t xml:space="preserve">. Szafka </w:t>
            </w:r>
            <w:r>
              <w:t xml:space="preserve">bez  cokołu. </w:t>
            </w:r>
            <w:r w:rsidRPr="00E77387">
              <w:t xml:space="preserve">Wykonana z płyty laminowanej o gr. 18 mm, w tonacji brzozy, z obrzeżem </w:t>
            </w:r>
            <w:proofErr w:type="spellStart"/>
            <w:r w:rsidRPr="00E77387">
              <w:t>multiplex</w:t>
            </w:r>
            <w:proofErr w:type="spellEnd"/>
            <w:r w:rsidRPr="00E77387">
              <w:t xml:space="preserve"> ABS. W tylnej ścianie każdego schowka na pościel otwór wentylacyjny </w:t>
            </w:r>
          </w:p>
        </w:tc>
        <w:tc>
          <w:tcPr>
            <w:tcW w:w="2011" w:type="dxa"/>
            <w:gridSpan w:val="2"/>
          </w:tcPr>
          <w:p w14:paraId="681586A0" w14:textId="77777777" w:rsidR="00D11A84" w:rsidRDefault="00D11A84" w:rsidP="00D11A84">
            <w:r>
              <w:t>1</w:t>
            </w:r>
          </w:p>
        </w:tc>
        <w:tc>
          <w:tcPr>
            <w:tcW w:w="1559" w:type="dxa"/>
          </w:tcPr>
          <w:p w14:paraId="1CDA87BC" w14:textId="77777777" w:rsidR="00D11A84" w:rsidRDefault="00D11A84" w:rsidP="00D11A84"/>
        </w:tc>
        <w:tc>
          <w:tcPr>
            <w:tcW w:w="1675" w:type="dxa"/>
          </w:tcPr>
          <w:p w14:paraId="06960873" w14:textId="77777777" w:rsidR="00D11A84" w:rsidRDefault="00D11A84" w:rsidP="00D11A84"/>
        </w:tc>
        <w:tc>
          <w:tcPr>
            <w:tcW w:w="1559" w:type="dxa"/>
          </w:tcPr>
          <w:p w14:paraId="44CECC63" w14:textId="77777777" w:rsidR="00D11A84" w:rsidRDefault="00D11A84" w:rsidP="00D11A84"/>
        </w:tc>
      </w:tr>
      <w:tr w:rsidR="00D11A84" w14:paraId="285AAAFD" w14:textId="77777777" w:rsidTr="00D11A84">
        <w:tc>
          <w:tcPr>
            <w:tcW w:w="537" w:type="dxa"/>
            <w:gridSpan w:val="2"/>
          </w:tcPr>
          <w:p w14:paraId="79C391C2" w14:textId="77777777" w:rsidR="00D11A84" w:rsidRDefault="00D11A84" w:rsidP="00D11A84">
            <w:r>
              <w:t>5.</w:t>
            </w:r>
          </w:p>
        </w:tc>
        <w:tc>
          <w:tcPr>
            <w:tcW w:w="8105" w:type="dxa"/>
          </w:tcPr>
          <w:p w14:paraId="5EBBCA78" w14:textId="77777777" w:rsidR="00D11A84" w:rsidRDefault="00D11A84" w:rsidP="00D11A84">
            <w:r w:rsidRPr="00A62FAC">
              <w:rPr>
                <w:b/>
              </w:rPr>
              <w:t>Leżak</w:t>
            </w:r>
            <w:r>
              <w:t xml:space="preserve">  wykonany z tkaniny przepuszczającej powietrze, posiadający narożniki z tworzywa sztucznego, będące zarazem jego nóżkami o konstrukcji pozwalającej na układanie ich jeden na drugim.</w:t>
            </w:r>
          </w:p>
        </w:tc>
        <w:tc>
          <w:tcPr>
            <w:tcW w:w="2011" w:type="dxa"/>
            <w:gridSpan w:val="2"/>
          </w:tcPr>
          <w:p w14:paraId="65533555" w14:textId="77777777" w:rsidR="00D11A84" w:rsidRDefault="00D11A84" w:rsidP="00D11A84">
            <w:r>
              <w:t>15</w:t>
            </w:r>
          </w:p>
        </w:tc>
        <w:tc>
          <w:tcPr>
            <w:tcW w:w="1559" w:type="dxa"/>
          </w:tcPr>
          <w:p w14:paraId="4431F29E" w14:textId="77777777" w:rsidR="00D11A84" w:rsidRDefault="00D11A84" w:rsidP="00D11A84"/>
        </w:tc>
        <w:tc>
          <w:tcPr>
            <w:tcW w:w="1675" w:type="dxa"/>
          </w:tcPr>
          <w:p w14:paraId="4B357116" w14:textId="77777777" w:rsidR="00D11A84" w:rsidRDefault="00D11A84" w:rsidP="00D11A84"/>
        </w:tc>
        <w:tc>
          <w:tcPr>
            <w:tcW w:w="1559" w:type="dxa"/>
          </w:tcPr>
          <w:p w14:paraId="5C404317" w14:textId="77777777" w:rsidR="00D11A84" w:rsidRDefault="00D11A84" w:rsidP="00D11A84"/>
        </w:tc>
      </w:tr>
      <w:tr w:rsidR="00D11A84" w14:paraId="3B1A3E83" w14:textId="77777777" w:rsidTr="00D11A84">
        <w:tc>
          <w:tcPr>
            <w:tcW w:w="537" w:type="dxa"/>
            <w:gridSpan w:val="2"/>
          </w:tcPr>
          <w:p w14:paraId="395E7963" w14:textId="77777777" w:rsidR="00D11A84" w:rsidRDefault="00D11A84" w:rsidP="00D11A84">
            <w:r>
              <w:t>6.</w:t>
            </w:r>
          </w:p>
        </w:tc>
        <w:tc>
          <w:tcPr>
            <w:tcW w:w="8105" w:type="dxa"/>
          </w:tcPr>
          <w:p w14:paraId="78639DC2" w14:textId="77777777" w:rsidR="00D11A84" w:rsidRDefault="00D11A84" w:rsidP="00D11A84">
            <w:r w:rsidRPr="00A62FAC">
              <w:rPr>
                <w:b/>
              </w:rPr>
              <w:t>Wózek</w:t>
            </w:r>
            <w:r>
              <w:t xml:space="preserve"> na łóżeczka o konstrukcji pozwalającej na łatwe przemieszczanie 15 łóżeczek</w:t>
            </w:r>
          </w:p>
        </w:tc>
        <w:tc>
          <w:tcPr>
            <w:tcW w:w="2011" w:type="dxa"/>
            <w:gridSpan w:val="2"/>
          </w:tcPr>
          <w:p w14:paraId="20A810AB" w14:textId="77777777" w:rsidR="00D11A84" w:rsidRDefault="00D11A84" w:rsidP="00D11A84">
            <w:r>
              <w:t>1</w:t>
            </w:r>
          </w:p>
        </w:tc>
        <w:tc>
          <w:tcPr>
            <w:tcW w:w="1559" w:type="dxa"/>
          </w:tcPr>
          <w:p w14:paraId="6A9426E4" w14:textId="77777777" w:rsidR="00D11A84" w:rsidRDefault="00D11A84" w:rsidP="00D11A84"/>
        </w:tc>
        <w:tc>
          <w:tcPr>
            <w:tcW w:w="1675" w:type="dxa"/>
          </w:tcPr>
          <w:p w14:paraId="50A4F090" w14:textId="77777777" w:rsidR="00D11A84" w:rsidRDefault="00D11A84" w:rsidP="00D11A84"/>
        </w:tc>
        <w:tc>
          <w:tcPr>
            <w:tcW w:w="1559" w:type="dxa"/>
          </w:tcPr>
          <w:p w14:paraId="62ADA831" w14:textId="77777777" w:rsidR="00D11A84" w:rsidRDefault="00D11A84" w:rsidP="00D11A84"/>
        </w:tc>
      </w:tr>
      <w:tr w:rsidR="00D11A84" w14:paraId="008F64E5" w14:textId="77777777" w:rsidTr="00D11A84">
        <w:tc>
          <w:tcPr>
            <w:tcW w:w="537" w:type="dxa"/>
            <w:gridSpan w:val="2"/>
          </w:tcPr>
          <w:p w14:paraId="78DCF1D7" w14:textId="77777777" w:rsidR="00D11A84" w:rsidRDefault="00D11A84" w:rsidP="00D11A84">
            <w:r>
              <w:t>7.</w:t>
            </w:r>
          </w:p>
        </w:tc>
        <w:tc>
          <w:tcPr>
            <w:tcW w:w="8105" w:type="dxa"/>
          </w:tcPr>
          <w:p w14:paraId="4F36C588" w14:textId="77777777" w:rsidR="00D11A84" w:rsidRDefault="00D11A84" w:rsidP="00D11A84">
            <w:r w:rsidRPr="00A62FAC">
              <w:rPr>
                <w:b/>
              </w:rPr>
              <w:t>Zestawy pościelowe</w:t>
            </w:r>
            <w:r>
              <w:t xml:space="preserve"> w kolorze niebieskim,  w tym prześcieradło do łóżeczka, poszewka na kołdrę o wym. 70x120, poszewka na poduszkę o wym. 35x50</w:t>
            </w:r>
          </w:p>
        </w:tc>
        <w:tc>
          <w:tcPr>
            <w:tcW w:w="2011" w:type="dxa"/>
            <w:gridSpan w:val="2"/>
          </w:tcPr>
          <w:p w14:paraId="0344D923" w14:textId="77777777" w:rsidR="00D11A84" w:rsidRDefault="00D11A84" w:rsidP="00D11A84">
            <w:r>
              <w:t>15</w:t>
            </w:r>
          </w:p>
        </w:tc>
        <w:tc>
          <w:tcPr>
            <w:tcW w:w="1559" w:type="dxa"/>
          </w:tcPr>
          <w:p w14:paraId="034AC852" w14:textId="77777777" w:rsidR="00D11A84" w:rsidRDefault="00D11A84" w:rsidP="00D11A84"/>
        </w:tc>
        <w:tc>
          <w:tcPr>
            <w:tcW w:w="1675" w:type="dxa"/>
          </w:tcPr>
          <w:p w14:paraId="66F39288" w14:textId="77777777" w:rsidR="00D11A84" w:rsidRDefault="00D11A84" w:rsidP="00D11A84"/>
        </w:tc>
        <w:tc>
          <w:tcPr>
            <w:tcW w:w="1559" w:type="dxa"/>
          </w:tcPr>
          <w:p w14:paraId="29496AB5" w14:textId="77777777" w:rsidR="00D11A84" w:rsidRDefault="00D11A84" w:rsidP="00D11A84"/>
        </w:tc>
      </w:tr>
      <w:tr w:rsidR="00D11A84" w14:paraId="3465B84A" w14:textId="77777777" w:rsidTr="00D11A84">
        <w:tc>
          <w:tcPr>
            <w:tcW w:w="537" w:type="dxa"/>
            <w:gridSpan w:val="2"/>
          </w:tcPr>
          <w:p w14:paraId="181E4F14" w14:textId="77777777" w:rsidR="00D11A84" w:rsidRDefault="00D11A84" w:rsidP="00D11A84">
            <w:r>
              <w:t>8.</w:t>
            </w:r>
          </w:p>
        </w:tc>
        <w:tc>
          <w:tcPr>
            <w:tcW w:w="8105" w:type="dxa"/>
          </w:tcPr>
          <w:p w14:paraId="5DCC7A59" w14:textId="77777777" w:rsidR="00D11A84" w:rsidRDefault="00D11A84" w:rsidP="00D11A84">
            <w:r w:rsidRPr="00A62FAC">
              <w:rPr>
                <w:b/>
              </w:rPr>
              <w:t>kołderka</w:t>
            </w:r>
            <w:r>
              <w:t xml:space="preserve"> o wym. 65x115</w:t>
            </w:r>
          </w:p>
        </w:tc>
        <w:tc>
          <w:tcPr>
            <w:tcW w:w="2011" w:type="dxa"/>
            <w:gridSpan w:val="2"/>
          </w:tcPr>
          <w:p w14:paraId="087E83A3" w14:textId="77777777" w:rsidR="00D11A84" w:rsidRDefault="00D11A84" w:rsidP="00D11A84">
            <w:r>
              <w:t>15</w:t>
            </w:r>
          </w:p>
        </w:tc>
        <w:tc>
          <w:tcPr>
            <w:tcW w:w="1559" w:type="dxa"/>
          </w:tcPr>
          <w:p w14:paraId="788CB12B" w14:textId="77777777" w:rsidR="00D11A84" w:rsidRDefault="00D11A84" w:rsidP="00D11A84"/>
        </w:tc>
        <w:tc>
          <w:tcPr>
            <w:tcW w:w="1675" w:type="dxa"/>
          </w:tcPr>
          <w:p w14:paraId="4875BE39" w14:textId="77777777" w:rsidR="00D11A84" w:rsidRDefault="00D11A84" w:rsidP="00D11A84"/>
        </w:tc>
        <w:tc>
          <w:tcPr>
            <w:tcW w:w="1559" w:type="dxa"/>
          </w:tcPr>
          <w:p w14:paraId="680F776E" w14:textId="77777777" w:rsidR="00D11A84" w:rsidRDefault="00D11A84" w:rsidP="00D11A84"/>
        </w:tc>
      </w:tr>
      <w:tr w:rsidR="00D11A84" w14:paraId="6B70B205" w14:textId="77777777" w:rsidTr="00D11A84">
        <w:tc>
          <w:tcPr>
            <w:tcW w:w="537" w:type="dxa"/>
            <w:gridSpan w:val="2"/>
          </w:tcPr>
          <w:p w14:paraId="3D5BB5FE" w14:textId="77777777" w:rsidR="00D11A84" w:rsidRDefault="00D11A84" w:rsidP="00D11A84">
            <w:r>
              <w:t>9.</w:t>
            </w:r>
          </w:p>
        </w:tc>
        <w:tc>
          <w:tcPr>
            <w:tcW w:w="8105" w:type="dxa"/>
          </w:tcPr>
          <w:p w14:paraId="02619337" w14:textId="77777777" w:rsidR="00D11A84" w:rsidRDefault="00D11A84" w:rsidP="00D11A84">
            <w:r w:rsidRPr="00A62FAC">
              <w:rPr>
                <w:b/>
              </w:rPr>
              <w:t>poduszka</w:t>
            </w:r>
            <w:r>
              <w:t xml:space="preserve"> o wym. 30x45</w:t>
            </w:r>
          </w:p>
        </w:tc>
        <w:tc>
          <w:tcPr>
            <w:tcW w:w="2011" w:type="dxa"/>
            <w:gridSpan w:val="2"/>
          </w:tcPr>
          <w:p w14:paraId="74595276" w14:textId="77777777" w:rsidR="00D11A84" w:rsidRDefault="00D11A84" w:rsidP="00D11A84">
            <w:r>
              <w:t>15</w:t>
            </w:r>
          </w:p>
        </w:tc>
        <w:tc>
          <w:tcPr>
            <w:tcW w:w="1559" w:type="dxa"/>
          </w:tcPr>
          <w:p w14:paraId="21BD5C87" w14:textId="77777777" w:rsidR="00D11A84" w:rsidRDefault="00D11A84" w:rsidP="00D11A84"/>
        </w:tc>
        <w:tc>
          <w:tcPr>
            <w:tcW w:w="1675" w:type="dxa"/>
          </w:tcPr>
          <w:p w14:paraId="7893618F" w14:textId="77777777" w:rsidR="00D11A84" w:rsidRDefault="00D11A84" w:rsidP="00D11A84"/>
        </w:tc>
        <w:tc>
          <w:tcPr>
            <w:tcW w:w="1559" w:type="dxa"/>
          </w:tcPr>
          <w:p w14:paraId="4912A5D5" w14:textId="77777777" w:rsidR="00D11A84" w:rsidRDefault="00D11A84" w:rsidP="00D11A84"/>
        </w:tc>
      </w:tr>
      <w:tr w:rsidR="00D11A84" w14:paraId="2BC91A1F" w14:textId="77777777" w:rsidTr="00D11A84">
        <w:tc>
          <w:tcPr>
            <w:tcW w:w="537" w:type="dxa"/>
            <w:gridSpan w:val="2"/>
          </w:tcPr>
          <w:p w14:paraId="5D6A5B42" w14:textId="77777777" w:rsidR="00D11A84" w:rsidRDefault="00D11A84" w:rsidP="00D11A84">
            <w:r>
              <w:t>10.</w:t>
            </w:r>
          </w:p>
        </w:tc>
        <w:tc>
          <w:tcPr>
            <w:tcW w:w="8105" w:type="dxa"/>
          </w:tcPr>
          <w:p w14:paraId="543BCD1D" w14:textId="77777777" w:rsidR="00D11A84" w:rsidRPr="000875B7" w:rsidRDefault="00D11A84" w:rsidP="00D11A84">
            <w:r>
              <w:rPr>
                <w:b/>
              </w:rPr>
              <w:t>krzesełko drewniane z podłokietnikami</w:t>
            </w:r>
            <w:r>
              <w:t>, wym. siedzisk 26x25 cm (rozm.0)</w:t>
            </w:r>
          </w:p>
        </w:tc>
        <w:tc>
          <w:tcPr>
            <w:tcW w:w="2011" w:type="dxa"/>
            <w:gridSpan w:val="2"/>
          </w:tcPr>
          <w:p w14:paraId="1538BF15" w14:textId="77777777" w:rsidR="00D11A84" w:rsidRDefault="00D11A84" w:rsidP="00D11A84">
            <w:r>
              <w:t>15</w:t>
            </w:r>
          </w:p>
        </w:tc>
        <w:tc>
          <w:tcPr>
            <w:tcW w:w="1559" w:type="dxa"/>
          </w:tcPr>
          <w:p w14:paraId="3D075189" w14:textId="77777777" w:rsidR="00D11A84" w:rsidRDefault="00D11A84" w:rsidP="00D11A84"/>
        </w:tc>
        <w:tc>
          <w:tcPr>
            <w:tcW w:w="1675" w:type="dxa"/>
          </w:tcPr>
          <w:p w14:paraId="5CCFC47E" w14:textId="77777777" w:rsidR="00D11A84" w:rsidRDefault="00D11A84" w:rsidP="00D11A84"/>
        </w:tc>
        <w:tc>
          <w:tcPr>
            <w:tcW w:w="1559" w:type="dxa"/>
          </w:tcPr>
          <w:p w14:paraId="29B1F9CE" w14:textId="77777777" w:rsidR="00D11A84" w:rsidRDefault="00D11A84" w:rsidP="00D11A84"/>
        </w:tc>
      </w:tr>
      <w:tr w:rsidR="00D11A84" w14:paraId="0B0E02AC" w14:textId="77777777" w:rsidTr="00D11A84">
        <w:tc>
          <w:tcPr>
            <w:tcW w:w="537" w:type="dxa"/>
            <w:gridSpan w:val="2"/>
          </w:tcPr>
          <w:p w14:paraId="5CFBD946" w14:textId="77777777" w:rsidR="00D11A84" w:rsidRDefault="00D11A84" w:rsidP="00D11A84">
            <w:r>
              <w:t>11.</w:t>
            </w:r>
          </w:p>
        </w:tc>
        <w:tc>
          <w:tcPr>
            <w:tcW w:w="8105" w:type="dxa"/>
          </w:tcPr>
          <w:p w14:paraId="44CB2D3E" w14:textId="3B3B9133" w:rsidR="00D11A84" w:rsidRPr="00243389" w:rsidRDefault="00D11A84" w:rsidP="00D11A84">
            <w:r>
              <w:rPr>
                <w:b/>
              </w:rPr>
              <w:t xml:space="preserve">stół </w:t>
            </w:r>
            <w:r>
              <w:t xml:space="preserve">z drewnianymi okrągłymi nogami z możliwością 4 stopniowej regulacji wysokości stołu. Blat wzmocniony prostokątny wykonany z  laminowanej o gr. 18 mm,  z zaokrąglonymi narożnikami, wym. blatu 120x74 cm, </w:t>
            </w:r>
          </w:p>
        </w:tc>
        <w:tc>
          <w:tcPr>
            <w:tcW w:w="2011" w:type="dxa"/>
            <w:gridSpan w:val="2"/>
          </w:tcPr>
          <w:p w14:paraId="4193830F" w14:textId="77777777" w:rsidR="00D11A84" w:rsidRDefault="00D11A84" w:rsidP="00D11A84">
            <w:r>
              <w:t>3</w:t>
            </w:r>
          </w:p>
        </w:tc>
        <w:tc>
          <w:tcPr>
            <w:tcW w:w="1559" w:type="dxa"/>
          </w:tcPr>
          <w:p w14:paraId="5317A0A1" w14:textId="77777777" w:rsidR="00D11A84" w:rsidRDefault="00D11A84" w:rsidP="00D11A84"/>
        </w:tc>
        <w:tc>
          <w:tcPr>
            <w:tcW w:w="1675" w:type="dxa"/>
          </w:tcPr>
          <w:p w14:paraId="4C7A1395" w14:textId="77777777" w:rsidR="00D11A84" w:rsidRDefault="00D11A84" w:rsidP="00D11A84"/>
        </w:tc>
        <w:tc>
          <w:tcPr>
            <w:tcW w:w="1559" w:type="dxa"/>
          </w:tcPr>
          <w:p w14:paraId="024E25D5" w14:textId="77777777" w:rsidR="00D11A84" w:rsidRDefault="00D11A84" w:rsidP="00D11A84"/>
        </w:tc>
      </w:tr>
      <w:tr w:rsidR="00D11A84" w14:paraId="091D4BCF" w14:textId="77777777" w:rsidTr="00D11A84">
        <w:tc>
          <w:tcPr>
            <w:tcW w:w="537" w:type="dxa"/>
            <w:gridSpan w:val="2"/>
          </w:tcPr>
          <w:p w14:paraId="33892CFF" w14:textId="77777777" w:rsidR="00D11A84" w:rsidRDefault="00D11A84" w:rsidP="00D11A84">
            <w:r>
              <w:lastRenderedPageBreak/>
              <w:t>12.</w:t>
            </w:r>
          </w:p>
        </w:tc>
        <w:tc>
          <w:tcPr>
            <w:tcW w:w="8105" w:type="dxa"/>
          </w:tcPr>
          <w:p w14:paraId="308FF910" w14:textId="41A5ADE5" w:rsidR="00D11A84" w:rsidRPr="00447450" w:rsidRDefault="00D11A84" w:rsidP="00D11A84">
            <w:r>
              <w:rPr>
                <w:b/>
              </w:rPr>
              <w:t>szeroka wisząca</w:t>
            </w:r>
            <w:r>
              <w:t xml:space="preserve"> szafka wykonana z płyty laminowanej w tonacji białej o gr. 18 mm, wym. 116,6x41,5x41</w:t>
            </w:r>
          </w:p>
        </w:tc>
        <w:tc>
          <w:tcPr>
            <w:tcW w:w="2011" w:type="dxa"/>
            <w:gridSpan w:val="2"/>
          </w:tcPr>
          <w:p w14:paraId="1E529B84" w14:textId="77777777" w:rsidR="00D11A84" w:rsidRDefault="00D11A84" w:rsidP="00D11A84">
            <w:r>
              <w:t>1</w:t>
            </w:r>
          </w:p>
        </w:tc>
        <w:tc>
          <w:tcPr>
            <w:tcW w:w="1559" w:type="dxa"/>
          </w:tcPr>
          <w:p w14:paraId="6224D7BA" w14:textId="77777777" w:rsidR="00D11A84" w:rsidRDefault="00D11A84" w:rsidP="00D11A84"/>
        </w:tc>
        <w:tc>
          <w:tcPr>
            <w:tcW w:w="1675" w:type="dxa"/>
          </w:tcPr>
          <w:p w14:paraId="3A74E8AE" w14:textId="77777777" w:rsidR="00D11A84" w:rsidRDefault="00D11A84" w:rsidP="00D11A84"/>
        </w:tc>
        <w:tc>
          <w:tcPr>
            <w:tcW w:w="1559" w:type="dxa"/>
          </w:tcPr>
          <w:p w14:paraId="320F1ECC" w14:textId="77777777" w:rsidR="00D11A84" w:rsidRDefault="00D11A84" w:rsidP="00D11A84"/>
        </w:tc>
      </w:tr>
      <w:tr w:rsidR="00D11A84" w14:paraId="7F1C7FA4" w14:textId="77777777" w:rsidTr="00D11A84">
        <w:tc>
          <w:tcPr>
            <w:tcW w:w="537" w:type="dxa"/>
            <w:gridSpan w:val="2"/>
          </w:tcPr>
          <w:p w14:paraId="43F1F38E" w14:textId="5EF76518" w:rsidR="00D11A84" w:rsidRDefault="00D11A84" w:rsidP="00D11A84"/>
        </w:tc>
        <w:tc>
          <w:tcPr>
            <w:tcW w:w="8105" w:type="dxa"/>
          </w:tcPr>
          <w:p w14:paraId="341960A2" w14:textId="77777777" w:rsidR="00D11A84" w:rsidRPr="00A62FAC" w:rsidRDefault="00D11A84" w:rsidP="00D11A84">
            <w:pPr>
              <w:jc w:val="right"/>
              <w:rPr>
                <w:b/>
              </w:rPr>
            </w:pPr>
            <w:r>
              <w:rPr>
                <w:b/>
              </w:rPr>
              <w:t>łącznie</w:t>
            </w:r>
          </w:p>
        </w:tc>
        <w:tc>
          <w:tcPr>
            <w:tcW w:w="2011" w:type="dxa"/>
            <w:gridSpan w:val="2"/>
          </w:tcPr>
          <w:p w14:paraId="4C9CFCB8" w14:textId="77777777" w:rsidR="00D11A84" w:rsidRDefault="00D11A84" w:rsidP="00D11A84"/>
        </w:tc>
        <w:tc>
          <w:tcPr>
            <w:tcW w:w="1559" w:type="dxa"/>
          </w:tcPr>
          <w:p w14:paraId="3D97FED4" w14:textId="77777777" w:rsidR="00D11A84" w:rsidRDefault="00D11A84" w:rsidP="00D11A84"/>
        </w:tc>
        <w:tc>
          <w:tcPr>
            <w:tcW w:w="1675" w:type="dxa"/>
          </w:tcPr>
          <w:p w14:paraId="0B17D8A5" w14:textId="77777777" w:rsidR="00D11A84" w:rsidRPr="00671793" w:rsidRDefault="00D11A84" w:rsidP="00D11A84">
            <w:pPr>
              <w:rPr>
                <w:b/>
              </w:rPr>
            </w:pPr>
          </w:p>
        </w:tc>
        <w:tc>
          <w:tcPr>
            <w:tcW w:w="1559" w:type="dxa"/>
          </w:tcPr>
          <w:p w14:paraId="2CDEEC50" w14:textId="77777777" w:rsidR="00D11A84" w:rsidRDefault="00D11A84" w:rsidP="00D11A84"/>
        </w:tc>
      </w:tr>
      <w:tr w:rsidR="00D11A84" w:rsidRPr="00BA760B" w14:paraId="2461216C" w14:textId="77777777" w:rsidTr="00D11A84">
        <w:tc>
          <w:tcPr>
            <w:tcW w:w="15446" w:type="dxa"/>
            <w:gridSpan w:val="8"/>
            <w:shd w:val="clear" w:color="auto" w:fill="E7E6E6" w:themeFill="background2"/>
          </w:tcPr>
          <w:p w14:paraId="0359BAD5" w14:textId="77777777" w:rsidR="00D11A84" w:rsidRPr="00BA760B" w:rsidRDefault="00D11A84" w:rsidP="00D11A84">
            <w:pPr>
              <w:rPr>
                <w:b/>
              </w:rPr>
            </w:pPr>
            <w:r w:rsidRPr="00BA760B">
              <w:rPr>
                <w:b/>
              </w:rPr>
              <w:t>odział żłobkowy (5)</w:t>
            </w:r>
            <w:r>
              <w:rPr>
                <w:b/>
              </w:rPr>
              <w:t xml:space="preserve"> słoneczna</w:t>
            </w:r>
          </w:p>
        </w:tc>
      </w:tr>
      <w:tr w:rsidR="00D11A84" w14:paraId="6DDF9E49" w14:textId="77777777" w:rsidTr="00D11A84">
        <w:tc>
          <w:tcPr>
            <w:tcW w:w="537" w:type="dxa"/>
            <w:gridSpan w:val="2"/>
            <w:shd w:val="clear" w:color="auto" w:fill="E7E6E6" w:themeFill="background2"/>
          </w:tcPr>
          <w:p w14:paraId="3D4BEDDF" w14:textId="77777777" w:rsidR="00D11A84" w:rsidRDefault="00D11A84" w:rsidP="00D11A84">
            <w:r>
              <w:t>l.p.</w:t>
            </w:r>
          </w:p>
        </w:tc>
        <w:tc>
          <w:tcPr>
            <w:tcW w:w="8105" w:type="dxa"/>
            <w:shd w:val="clear" w:color="auto" w:fill="E7E6E6" w:themeFill="background2"/>
          </w:tcPr>
          <w:p w14:paraId="24F16259" w14:textId="77777777" w:rsidR="00D11A84" w:rsidRPr="00A62FAC" w:rsidRDefault="00D11A84" w:rsidP="00D11A84">
            <w:pPr>
              <w:rPr>
                <w:b/>
              </w:rPr>
            </w:pPr>
            <w:r>
              <w:t>nazwa/charakterystyka</w:t>
            </w:r>
          </w:p>
        </w:tc>
        <w:tc>
          <w:tcPr>
            <w:tcW w:w="2011" w:type="dxa"/>
            <w:gridSpan w:val="2"/>
            <w:shd w:val="clear" w:color="auto" w:fill="E7E6E6" w:themeFill="background2"/>
          </w:tcPr>
          <w:p w14:paraId="5B56BE1B" w14:textId="77777777" w:rsidR="00D11A84" w:rsidRDefault="00D11A84" w:rsidP="00D11A84">
            <w:r>
              <w:t>liczba</w:t>
            </w:r>
          </w:p>
        </w:tc>
        <w:tc>
          <w:tcPr>
            <w:tcW w:w="1559" w:type="dxa"/>
            <w:shd w:val="clear" w:color="auto" w:fill="E7E6E6" w:themeFill="background2"/>
          </w:tcPr>
          <w:p w14:paraId="29C8007B" w14:textId="77777777" w:rsidR="00D11A84" w:rsidRDefault="00D11A84" w:rsidP="00D11A84">
            <w:r>
              <w:t>cena jednostkowa</w:t>
            </w:r>
          </w:p>
        </w:tc>
        <w:tc>
          <w:tcPr>
            <w:tcW w:w="1675" w:type="dxa"/>
            <w:shd w:val="clear" w:color="auto" w:fill="E7E6E6" w:themeFill="background2"/>
          </w:tcPr>
          <w:p w14:paraId="78C72D05" w14:textId="77777777" w:rsidR="00D11A84" w:rsidRDefault="00D11A84" w:rsidP="00D11A84">
            <w:r>
              <w:t>łącznie</w:t>
            </w:r>
          </w:p>
        </w:tc>
        <w:tc>
          <w:tcPr>
            <w:tcW w:w="1559" w:type="dxa"/>
            <w:shd w:val="clear" w:color="auto" w:fill="E7E6E6" w:themeFill="background2"/>
          </w:tcPr>
          <w:p w14:paraId="0C171DD1" w14:textId="77777777" w:rsidR="00D11A84" w:rsidRDefault="00D11A84" w:rsidP="00D11A84"/>
        </w:tc>
      </w:tr>
      <w:tr w:rsidR="00D11A84" w14:paraId="414F474A" w14:textId="77777777" w:rsidTr="00D11A84">
        <w:tc>
          <w:tcPr>
            <w:tcW w:w="537" w:type="dxa"/>
            <w:gridSpan w:val="2"/>
          </w:tcPr>
          <w:p w14:paraId="36C83BAC" w14:textId="53EE3038" w:rsidR="00D11A84" w:rsidRDefault="00D11A84" w:rsidP="00D11A84">
            <w:r>
              <w:t>1</w:t>
            </w:r>
            <w:r w:rsidR="00761E89">
              <w:t>.</w:t>
            </w:r>
          </w:p>
        </w:tc>
        <w:tc>
          <w:tcPr>
            <w:tcW w:w="8105" w:type="dxa"/>
          </w:tcPr>
          <w:p w14:paraId="3AA617B7" w14:textId="6CDA80AA" w:rsidR="00D11A84" w:rsidRPr="004047AA" w:rsidRDefault="00880B07" w:rsidP="00D11A84">
            <w:r>
              <w:rPr>
                <w:b/>
              </w:rPr>
              <w:t>Komplet</w:t>
            </w:r>
            <w:r w:rsidR="00D11A84" w:rsidRPr="000B5F29">
              <w:t xml:space="preserve"> </w:t>
            </w:r>
            <w:r w:rsidR="00D11A84">
              <w:t xml:space="preserve">wykonany z </w:t>
            </w:r>
            <w:r w:rsidR="00D11A84" w:rsidRPr="000B5F29">
              <w:t> </w:t>
            </w:r>
            <w:r w:rsidR="00D11A84" w:rsidRPr="0045303C">
              <w:rPr>
                <w:bCs/>
              </w:rPr>
              <w:t>białej płyty laminowanej</w:t>
            </w:r>
            <w:r w:rsidR="00D11A84" w:rsidRPr="000B5F29">
              <w:t xml:space="preserve"> o gr. 18 mm. Fronty o gr. 18 mm pokryte </w:t>
            </w:r>
            <w:r w:rsidR="00D11A84">
              <w:t xml:space="preserve">trwałą okleiną termoplastyczną. </w:t>
            </w:r>
          </w:p>
          <w:p w14:paraId="10E8A658" w14:textId="7298D970" w:rsidR="00D11A84" w:rsidRPr="000B5F29" w:rsidRDefault="00D11A84" w:rsidP="00D11A84">
            <w:r>
              <w:t>W s</w:t>
            </w:r>
            <w:r w:rsidRPr="000B5F29">
              <w:t xml:space="preserve">kład </w:t>
            </w:r>
            <w:r w:rsidR="00880B07">
              <w:t>kompletu</w:t>
            </w:r>
            <w:r>
              <w:t xml:space="preserve"> wchodzi</w:t>
            </w:r>
            <w:r w:rsidRPr="000B5F29">
              <w:t>:</w:t>
            </w:r>
          </w:p>
          <w:p w14:paraId="48422FCC" w14:textId="77777777" w:rsidR="00D11A84" w:rsidRPr="004047AA" w:rsidRDefault="00D11A84" w:rsidP="00D11A84">
            <w:r w:rsidRPr="004047AA">
              <w:t xml:space="preserve"> </w:t>
            </w:r>
            <w:r>
              <w:t xml:space="preserve">regał </w:t>
            </w:r>
            <w:r w:rsidRPr="004047AA">
              <w:t>z przegro</w:t>
            </w:r>
            <w:r>
              <w:t xml:space="preserve">dą i 2 półkami, biały, 1 szt., </w:t>
            </w:r>
            <w:r w:rsidRPr="004047AA">
              <w:t>wym. 79,2 x 41,5 x 124,2 cm</w:t>
            </w:r>
          </w:p>
          <w:p w14:paraId="2E3076EF" w14:textId="77777777" w:rsidR="00D11A84" w:rsidRPr="004047AA" w:rsidRDefault="00D11A84" w:rsidP="00D11A84">
            <w:r>
              <w:t xml:space="preserve"> szafka asymetryczna </w:t>
            </w:r>
            <w:r w:rsidRPr="004047AA">
              <w:t>na s</w:t>
            </w:r>
            <w:r>
              <w:t>zerokie szuflady, biała, 1szt, wym. 116,6x41,5</w:t>
            </w:r>
            <w:r w:rsidRPr="004047AA">
              <w:t>x 86,8 cm</w:t>
            </w:r>
          </w:p>
          <w:p w14:paraId="144F6FCA" w14:textId="77777777" w:rsidR="00D11A84" w:rsidRPr="004047AA" w:rsidRDefault="00D11A84" w:rsidP="00D11A84">
            <w:r>
              <w:t xml:space="preserve"> szafka </w:t>
            </w:r>
            <w:r w:rsidRPr="004047AA">
              <w:t>z 1 p</w:t>
            </w:r>
            <w:r>
              <w:t xml:space="preserve">ółką na cokole, biała, 1 szt., </w:t>
            </w:r>
            <w:r w:rsidRPr="004047AA">
              <w:t>wym. 79,2 x 41,5 x 86,8 cm</w:t>
            </w:r>
          </w:p>
          <w:p w14:paraId="46805E5E" w14:textId="77777777" w:rsidR="00D11A84" w:rsidRPr="004047AA" w:rsidRDefault="00D11A84" w:rsidP="00D11A84">
            <w:r>
              <w:t xml:space="preserve">szafka </w:t>
            </w:r>
            <w:r w:rsidRPr="004047AA">
              <w:t xml:space="preserve"> na plastikowe pojemniki - z</w:t>
            </w:r>
            <w:r>
              <w:t xml:space="preserve"> 2 przegrodami, biała, 1 </w:t>
            </w:r>
            <w:proofErr w:type="spellStart"/>
            <w:r>
              <w:t>szt</w:t>
            </w:r>
            <w:proofErr w:type="spellEnd"/>
            <w:r>
              <w:t>.,</w:t>
            </w:r>
            <w:r w:rsidRPr="004047AA">
              <w:t>wym. 104 x 48 x 105,4 cm</w:t>
            </w:r>
          </w:p>
          <w:p w14:paraId="45B108A6" w14:textId="77777777" w:rsidR="00D11A84" w:rsidRPr="004047AA" w:rsidRDefault="00D11A84" w:rsidP="00D11A84">
            <w:r w:rsidRPr="004047AA">
              <w:t xml:space="preserve">szuflada wąska prawa/lewa - </w:t>
            </w:r>
            <w:proofErr w:type="spellStart"/>
            <w:r>
              <w:t>żólta</w:t>
            </w:r>
            <w:proofErr w:type="spellEnd"/>
            <w:r>
              <w:t xml:space="preserve">, 1 </w:t>
            </w:r>
            <w:proofErr w:type="spellStart"/>
            <w:r>
              <w:t>szt</w:t>
            </w:r>
            <w:proofErr w:type="spellEnd"/>
            <w:r>
              <w:t xml:space="preserve">, </w:t>
            </w:r>
            <w:r w:rsidRPr="004047AA">
              <w:t>wym. frontu 37 x 18,3 cm</w:t>
            </w:r>
          </w:p>
          <w:p w14:paraId="33A5B39A" w14:textId="77777777" w:rsidR="00D11A84" w:rsidRPr="004047AA" w:rsidRDefault="00D11A84" w:rsidP="00D11A84">
            <w:r w:rsidRPr="004047AA">
              <w:t>szuflada wąska pr</w:t>
            </w:r>
            <w:r>
              <w:t xml:space="preserve">awa/lewa - szara, 1 </w:t>
            </w:r>
            <w:proofErr w:type="spellStart"/>
            <w:r>
              <w:t>szt</w:t>
            </w:r>
            <w:proofErr w:type="spellEnd"/>
            <w:r>
              <w:t>,</w:t>
            </w:r>
            <w:r w:rsidRPr="004047AA">
              <w:t xml:space="preserve"> wym. frontu 37 x 18,3 cm</w:t>
            </w:r>
          </w:p>
          <w:p w14:paraId="76E7F8FA" w14:textId="77777777" w:rsidR="00D11A84" w:rsidRPr="004047AA" w:rsidRDefault="00D11A84" w:rsidP="00D11A84">
            <w:r>
              <w:t xml:space="preserve">pojemnik duży  - pomarańczowy, 2 szt.  z prowadnicami, </w:t>
            </w:r>
            <w:r w:rsidRPr="004047AA">
              <w:t xml:space="preserve"> wym. 31,2 x 42,7 x 22,5 cm </w:t>
            </w:r>
          </w:p>
          <w:p w14:paraId="3C478D73" w14:textId="77777777" w:rsidR="00D11A84" w:rsidRPr="004047AA" w:rsidRDefault="00D11A84" w:rsidP="00D11A84">
            <w:r>
              <w:t>p</w:t>
            </w:r>
            <w:r w:rsidRPr="004047AA">
              <w:t xml:space="preserve">ojemnik głęboki </w:t>
            </w:r>
            <w:r>
              <w:t xml:space="preserve"> - żółty, 2 szt.  z prowadnicami, </w:t>
            </w:r>
            <w:r w:rsidRPr="004047AA">
              <w:t xml:space="preserve"> wym. 31,2 x 42,7 x 15 cm </w:t>
            </w:r>
            <w:r>
              <w:t>p</w:t>
            </w:r>
            <w:r w:rsidRPr="004047AA">
              <w:t>o</w:t>
            </w:r>
            <w:r>
              <w:t xml:space="preserve">jemnik płytki </w:t>
            </w:r>
            <w:r w:rsidRPr="004047AA">
              <w:t xml:space="preserve"> -</w:t>
            </w:r>
            <w:r>
              <w:t xml:space="preserve"> pomarańczowy, 6 szt. z prowadnicami, </w:t>
            </w:r>
            <w:r w:rsidRPr="004047AA">
              <w:t xml:space="preserve">31,2 x 42,7 x 7,5 cm </w:t>
            </w:r>
          </w:p>
          <w:p w14:paraId="200A4DB8" w14:textId="77777777" w:rsidR="00D11A84" w:rsidRPr="004047AA" w:rsidRDefault="00D11A84" w:rsidP="00D11A84">
            <w:r>
              <w:t xml:space="preserve">pojemnik płytki  - żółty, 4 szt.  z prowadnicami, wym. 31,2 x 42,7 x 7,5 cm </w:t>
            </w:r>
          </w:p>
          <w:p w14:paraId="4654569F" w14:textId="77777777" w:rsidR="00D11A84" w:rsidRPr="004047AA" w:rsidRDefault="00D11A84" w:rsidP="00D11A84">
            <w:r>
              <w:t xml:space="preserve">drzwiczki małe </w:t>
            </w:r>
            <w:r w:rsidRPr="004047AA">
              <w:t xml:space="preserve"> mocow</w:t>
            </w:r>
            <w:r>
              <w:t xml:space="preserve">ane do korpusu - żółte, 2 </w:t>
            </w:r>
            <w:proofErr w:type="spellStart"/>
            <w:r>
              <w:t>szt</w:t>
            </w:r>
            <w:proofErr w:type="spellEnd"/>
            <w:r>
              <w:t xml:space="preserve">, </w:t>
            </w:r>
            <w:r w:rsidRPr="004047AA">
              <w:t>wym. 37 x 37 cm</w:t>
            </w:r>
          </w:p>
          <w:p w14:paraId="2C8BF63E" w14:textId="77777777" w:rsidR="00D11A84" w:rsidRDefault="00D11A84" w:rsidP="00D11A84">
            <w:r>
              <w:t xml:space="preserve">drzwiczki małe mocowane do korpusu - szare, 1 </w:t>
            </w:r>
            <w:proofErr w:type="spellStart"/>
            <w:r>
              <w:t>szt</w:t>
            </w:r>
            <w:proofErr w:type="spellEnd"/>
            <w:r>
              <w:t xml:space="preserve">, </w:t>
            </w:r>
            <w:r w:rsidRPr="004047AA">
              <w:t>wym. 37 x 37 cm</w:t>
            </w:r>
          </w:p>
        </w:tc>
        <w:tc>
          <w:tcPr>
            <w:tcW w:w="2011" w:type="dxa"/>
            <w:gridSpan w:val="2"/>
          </w:tcPr>
          <w:p w14:paraId="10727242" w14:textId="77777777" w:rsidR="00D11A84" w:rsidRDefault="00D11A84" w:rsidP="00D11A84">
            <w:r>
              <w:t>1</w:t>
            </w:r>
          </w:p>
        </w:tc>
        <w:tc>
          <w:tcPr>
            <w:tcW w:w="1559" w:type="dxa"/>
          </w:tcPr>
          <w:p w14:paraId="1195F744" w14:textId="77777777" w:rsidR="00D11A84" w:rsidRDefault="00D11A84" w:rsidP="00D11A84"/>
        </w:tc>
        <w:tc>
          <w:tcPr>
            <w:tcW w:w="1675" w:type="dxa"/>
          </w:tcPr>
          <w:p w14:paraId="413BA267" w14:textId="77777777" w:rsidR="00D11A84" w:rsidRDefault="00D11A84" w:rsidP="00D11A84"/>
        </w:tc>
        <w:tc>
          <w:tcPr>
            <w:tcW w:w="1559" w:type="dxa"/>
          </w:tcPr>
          <w:p w14:paraId="27D213D3" w14:textId="77777777" w:rsidR="00D11A84" w:rsidRDefault="00D11A84" w:rsidP="00D11A84"/>
        </w:tc>
      </w:tr>
      <w:tr w:rsidR="00D11A84" w14:paraId="6C23B694" w14:textId="77777777" w:rsidTr="00D11A84">
        <w:tc>
          <w:tcPr>
            <w:tcW w:w="537" w:type="dxa"/>
            <w:gridSpan w:val="2"/>
          </w:tcPr>
          <w:p w14:paraId="196EC038" w14:textId="73BCC0C3" w:rsidR="00D11A84" w:rsidRDefault="00D11A84" w:rsidP="00D11A84">
            <w:r>
              <w:t>2</w:t>
            </w:r>
            <w:r w:rsidR="00761E89">
              <w:t>.</w:t>
            </w:r>
          </w:p>
        </w:tc>
        <w:tc>
          <w:tcPr>
            <w:tcW w:w="8105" w:type="dxa"/>
          </w:tcPr>
          <w:p w14:paraId="48D0F21E" w14:textId="75E56779" w:rsidR="00D11A84" w:rsidRDefault="00D11A84" w:rsidP="00D11A84">
            <w:r w:rsidRPr="0014775B">
              <w:rPr>
                <w:b/>
              </w:rPr>
              <w:t>Szafka</w:t>
            </w:r>
            <w:r w:rsidRPr="0014775B">
              <w:t xml:space="preserve">  w ksz</w:t>
            </w:r>
            <w:r>
              <w:t>t</w:t>
            </w:r>
            <w:r w:rsidRPr="0014775B">
              <w:t>ałcie domku ze ścianką –oknem</w:t>
            </w:r>
            <w:r>
              <w:t xml:space="preserve"> w kolorze żółtym, </w:t>
            </w:r>
            <w:r>
              <w:rPr>
                <w:b/>
              </w:rPr>
              <w:t xml:space="preserve"> </w:t>
            </w:r>
            <w:r>
              <w:t xml:space="preserve">wykonana z </w:t>
            </w:r>
            <w:r w:rsidRPr="000B5F29">
              <w:t> </w:t>
            </w:r>
            <w:r w:rsidRPr="0045303C">
              <w:rPr>
                <w:bCs/>
              </w:rPr>
              <w:t>białej płyty laminowanej</w:t>
            </w:r>
            <w:r>
              <w:t> o gr. 18 mm  z piankowym, szarym materacem pokrytym trwałą tkaniną, wym. ze</w:t>
            </w:r>
            <w:r w:rsidRPr="0045303C">
              <w:t xml:space="preserve">stawu </w:t>
            </w:r>
            <w:r>
              <w:t>130</w:t>
            </w:r>
            <w:r w:rsidRPr="0045303C">
              <w:t xml:space="preserve">x </w:t>
            </w:r>
            <w:r>
              <w:t xml:space="preserve">60x173,5 </w:t>
            </w:r>
            <w:proofErr w:type="spellStart"/>
            <w:r>
              <w:t>cm</w:t>
            </w:r>
            <w:r w:rsidRPr="0045303C">
              <w:t>m</w:t>
            </w:r>
            <w:proofErr w:type="spellEnd"/>
          </w:p>
        </w:tc>
        <w:tc>
          <w:tcPr>
            <w:tcW w:w="2011" w:type="dxa"/>
            <w:gridSpan w:val="2"/>
          </w:tcPr>
          <w:p w14:paraId="12E55792" w14:textId="77777777" w:rsidR="00D11A84" w:rsidRDefault="00D11A84" w:rsidP="00D11A84">
            <w:r>
              <w:t>1</w:t>
            </w:r>
          </w:p>
        </w:tc>
        <w:tc>
          <w:tcPr>
            <w:tcW w:w="1559" w:type="dxa"/>
          </w:tcPr>
          <w:p w14:paraId="035D3A62" w14:textId="77777777" w:rsidR="00D11A84" w:rsidRDefault="00D11A84" w:rsidP="00D11A84"/>
        </w:tc>
        <w:tc>
          <w:tcPr>
            <w:tcW w:w="1675" w:type="dxa"/>
          </w:tcPr>
          <w:p w14:paraId="2A9579E0" w14:textId="77777777" w:rsidR="00D11A84" w:rsidRDefault="00D11A84" w:rsidP="00D11A84"/>
        </w:tc>
        <w:tc>
          <w:tcPr>
            <w:tcW w:w="1559" w:type="dxa"/>
          </w:tcPr>
          <w:p w14:paraId="437149A9" w14:textId="77777777" w:rsidR="00D11A84" w:rsidRDefault="00D11A84" w:rsidP="00D11A84"/>
        </w:tc>
      </w:tr>
      <w:tr w:rsidR="00D11A84" w14:paraId="360A93BF" w14:textId="77777777" w:rsidTr="00D11A84">
        <w:tc>
          <w:tcPr>
            <w:tcW w:w="537" w:type="dxa"/>
            <w:gridSpan w:val="2"/>
          </w:tcPr>
          <w:p w14:paraId="312031F8" w14:textId="77777777" w:rsidR="00D11A84" w:rsidRDefault="00D11A84" w:rsidP="00D11A84">
            <w:r>
              <w:t>3.</w:t>
            </w:r>
          </w:p>
        </w:tc>
        <w:tc>
          <w:tcPr>
            <w:tcW w:w="8105" w:type="dxa"/>
          </w:tcPr>
          <w:p w14:paraId="3B29C7A4" w14:textId="77777777" w:rsidR="00D11A84" w:rsidRDefault="00D11A84" w:rsidP="00D11A84">
            <w:r w:rsidRPr="00A62FAC">
              <w:rPr>
                <w:b/>
              </w:rPr>
              <w:t>Biurko</w:t>
            </w:r>
            <w:r>
              <w:t xml:space="preserve"> lewostronne z szafką i jedną szufladą  w białej skrzyni, szafka wyposażona w zamek oraz drzwiczki z zawiasem o wym. 120x60x76cm</w:t>
            </w:r>
          </w:p>
          <w:p w14:paraId="793F2F1F" w14:textId="77777777" w:rsidR="00D11A84" w:rsidRDefault="00D11A84" w:rsidP="00D11A84">
            <w:r>
              <w:t>pomarańczowy kolor frontu szuflady i szafki</w:t>
            </w:r>
          </w:p>
        </w:tc>
        <w:tc>
          <w:tcPr>
            <w:tcW w:w="2011" w:type="dxa"/>
            <w:gridSpan w:val="2"/>
          </w:tcPr>
          <w:p w14:paraId="07FFB911" w14:textId="77777777" w:rsidR="00D11A84" w:rsidRDefault="00D11A84" w:rsidP="00D11A84">
            <w:r>
              <w:t>1</w:t>
            </w:r>
          </w:p>
        </w:tc>
        <w:tc>
          <w:tcPr>
            <w:tcW w:w="1559" w:type="dxa"/>
          </w:tcPr>
          <w:p w14:paraId="786B7DF1" w14:textId="77777777" w:rsidR="00D11A84" w:rsidRDefault="00D11A84" w:rsidP="00D11A84"/>
        </w:tc>
        <w:tc>
          <w:tcPr>
            <w:tcW w:w="1675" w:type="dxa"/>
          </w:tcPr>
          <w:p w14:paraId="4ECB6C4E" w14:textId="77777777" w:rsidR="00D11A84" w:rsidRDefault="00D11A84" w:rsidP="00D11A84"/>
        </w:tc>
        <w:tc>
          <w:tcPr>
            <w:tcW w:w="1559" w:type="dxa"/>
          </w:tcPr>
          <w:p w14:paraId="6D06B996" w14:textId="77777777" w:rsidR="00D11A84" w:rsidRDefault="00D11A84" w:rsidP="00D11A84"/>
        </w:tc>
      </w:tr>
      <w:tr w:rsidR="00D11A84" w14:paraId="085B1127" w14:textId="77777777" w:rsidTr="00D11A84">
        <w:tc>
          <w:tcPr>
            <w:tcW w:w="537" w:type="dxa"/>
            <w:gridSpan w:val="2"/>
          </w:tcPr>
          <w:p w14:paraId="4ED2E1B9" w14:textId="77777777" w:rsidR="00D11A84" w:rsidRDefault="00D11A84" w:rsidP="00D11A84">
            <w:r>
              <w:lastRenderedPageBreak/>
              <w:t>4.</w:t>
            </w:r>
          </w:p>
        </w:tc>
        <w:tc>
          <w:tcPr>
            <w:tcW w:w="8105" w:type="dxa"/>
          </w:tcPr>
          <w:p w14:paraId="0B2A6029" w14:textId="5B609206" w:rsidR="00D11A84" w:rsidRDefault="00D11A84" w:rsidP="00D11A84">
            <w:r w:rsidRPr="00A62FAC">
              <w:rPr>
                <w:b/>
              </w:rPr>
              <w:t>Szafa</w:t>
            </w:r>
            <w:r>
              <w:t xml:space="preserve"> z oddzielnymi drzwiami </w:t>
            </w:r>
            <w:r w:rsidRPr="00A62FAC">
              <w:rPr>
                <w:b/>
              </w:rPr>
              <w:t>na pościel i leżaki</w:t>
            </w:r>
            <w:r>
              <w:t xml:space="preserve"> </w:t>
            </w:r>
            <w:r w:rsidRPr="00E77387">
              <w:t xml:space="preserve">przeznaczona do przechowywania </w:t>
            </w:r>
            <w:r>
              <w:t xml:space="preserve"> </w:t>
            </w:r>
            <w:r w:rsidRPr="00E77387">
              <w:t>15 takich kompletów. W górnej części znajdują się przegródki na pościel, w dolnej jest miejsce na</w:t>
            </w:r>
            <w:r>
              <w:t xml:space="preserve"> leżaki</w:t>
            </w:r>
            <w:r w:rsidRPr="00E77387">
              <w:t xml:space="preserve">. Szafka </w:t>
            </w:r>
            <w:r>
              <w:t xml:space="preserve">bez  cokołu. </w:t>
            </w:r>
            <w:r w:rsidRPr="00E77387">
              <w:t xml:space="preserve">Wykonana z płyty laminowanej o gr. 18 mm, w tonacji brzozy, z obrzeżem </w:t>
            </w:r>
            <w:proofErr w:type="spellStart"/>
            <w:r w:rsidRPr="00E77387">
              <w:t>multiplex</w:t>
            </w:r>
            <w:proofErr w:type="spellEnd"/>
            <w:r w:rsidRPr="00E77387">
              <w:t xml:space="preserve"> ABS. W tylnej ścianie każdego schowka na pościel otwór wentylacyjny</w:t>
            </w:r>
            <w:r w:rsidRPr="00E77387">
              <w:br/>
              <w:t xml:space="preserve"> wym. 142,2 x 68,4 x 202,5 cm</w:t>
            </w:r>
          </w:p>
        </w:tc>
        <w:tc>
          <w:tcPr>
            <w:tcW w:w="2011" w:type="dxa"/>
            <w:gridSpan w:val="2"/>
          </w:tcPr>
          <w:p w14:paraId="73B7B239" w14:textId="77777777" w:rsidR="00D11A84" w:rsidRDefault="00D11A84" w:rsidP="00D11A84">
            <w:r>
              <w:t>1</w:t>
            </w:r>
          </w:p>
        </w:tc>
        <w:tc>
          <w:tcPr>
            <w:tcW w:w="1559" w:type="dxa"/>
          </w:tcPr>
          <w:p w14:paraId="693D30C9" w14:textId="77777777" w:rsidR="00D11A84" w:rsidRDefault="00D11A84" w:rsidP="00D11A84"/>
        </w:tc>
        <w:tc>
          <w:tcPr>
            <w:tcW w:w="1675" w:type="dxa"/>
          </w:tcPr>
          <w:p w14:paraId="6B85876D" w14:textId="77777777" w:rsidR="00D11A84" w:rsidRDefault="00D11A84" w:rsidP="00D11A84"/>
        </w:tc>
        <w:tc>
          <w:tcPr>
            <w:tcW w:w="1559" w:type="dxa"/>
          </w:tcPr>
          <w:p w14:paraId="7CA95CD3" w14:textId="77777777" w:rsidR="00D11A84" w:rsidRDefault="00D11A84" w:rsidP="00D11A84"/>
        </w:tc>
      </w:tr>
      <w:tr w:rsidR="00D11A84" w14:paraId="3E7B2411" w14:textId="77777777" w:rsidTr="00D11A84">
        <w:tc>
          <w:tcPr>
            <w:tcW w:w="537" w:type="dxa"/>
            <w:gridSpan w:val="2"/>
          </w:tcPr>
          <w:p w14:paraId="28ADBA72" w14:textId="77777777" w:rsidR="00D11A84" w:rsidRDefault="00D11A84" w:rsidP="00D11A84">
            <w:r>
              <w:t>5.</w:t>
            </w:r>
          </w:p>
        </w:tc>
        <w:tc>
          <w:tcPr>
            <w:tcW w:w="8105" w:type="dxa"/>
          </w:tcPr>
          <w:p w14:paraId="2BD66083" w14:textId="77777777" w:rsidR="00D11A84" w:rsidRDefault="00D11A84" w:rsidP="00D11A84">
            <w:r w:rsidRPr="00A62FAC">
              <w:rPr>
                <w:b/>
              </w:rPr>
              <w:t>Leżak</w:t>
            </w:r>
            <w:r>
              <w:t xml:space="preserve">  wykonany z tkaniny przepuszczającej powietrze, posiadający narożniki z tworzywa sztucznego, będące zarazem jego nóżkami o konstrukcji pozwalającej na układanie ich jeden na drugim.</w:t>
            </w:r>
          </w:p>
        </w:tc>
        <w:tc>
          <w:tcPr>
            <w:tcW w:w="2011" w:type="dxa"/>
            <w:gridSpan w:val="2"/>
          </w:tcPr>
          <w:p w14:paraId="5A4144CD" w14:textId="77777777" w:rsidR="00D11A84" w:rsidRDefault="00D11A84" w:rsidP="00D11A84">
            <w:r>
              <w:t>15</w:t>
            </w:r>
          </w:p>
        </w:tc>
        <w:tc>
          <w:tcPr>
            <w:tcW w:w="1559" w:type="dxa"/>
          </w:tcPr>
          <w:p w14:paraId="14F943B1" w14:textId="77777777" w:rsidR="00D11A84" w:rsidRDefault="00D11A84" w:rsidP="00D11A84"/>
        </w:tc>
        <w:tc>
          <w:tcPr>
            <w:tcW w:w="1675" w:type="dxa"/>
          </w:tcPr>
          <w:p w14:paraId="39A6A143" w14:textId="77777777" w:rsidR="00D11A84" w:rsidRDefault="00D11A84" w:rsidP="00D11A84"/>
        </w:tc>
        <w:tc>
          <w:tcPr>
            <w:tcW w:w="1559" w:type="dxa"/>
          </w:tcPr>
          <w:p w14:paraId="48855783" w14:textId="77777777" w:rsidR="00D11A84" w:rsidRDefault="00D11A84" w:rsidP="00D11A84"/>
        </w:tc>
      </w:tr>
      <w:tr w:rsidR="00D11A84" w14:paraId="2819E670" w14:textId="77777777" w:rsidTr="00D11A84">
        <w:tc>
          <w:tcPr>
            <w:tcW w:w="537" w:type="dxa"/>
            <w:gridSpan w:val="2"/>
          </w:tcPr>
          <w:p w14:paraId="15237419" w14:textId="77777777" w:rsidR="00D11A84" w:rsidRDefault="00D11A84" w:rsidP="00D11A84">
            <w:r>
              <w:t>6.</w:t>
            </w:r>
          </w:p>
        </w:tc>
        <w:tc>
          <w:tcPr>
            <w:tcW w:w="8105" w:type="dxa"/>
          </w:tcPr>
          <w:p w14:paraId="0C29A758" w14:textId="77777777" w:rsidR="00D11A84" w:rsidRDefault="00D11A84" w:rsidP="00D11A84">
            <w:r w:rsidRPr="00A62FAC">
              <w:rPr>
                <w:b/>
              </w:rPr>
              <w:t>Wózek</w:t>
            </w:r>
            <w:r>
              <w:t xml:space="preserve"> na łóżeczka o konstrukcji pozwalającej na łatwe przemieszczanie 15 łóżeczek</w:t>
            </w:r>
          </w:p>
        </w:tc>
        <w:tc>
          <w:tcPr>
            <w:tcW w:w="2011" w:type="dxa"/>
            <w:gridSpan w:val="2"/>
          </w:tcPr>
          <w:p w14:paraId="3505A0A7" w14:textId="77777777" w:rsidR="00D11A84" w:rsidRDefault="00D11A84" w:rsidP="00D11A84">
            <w:r>
              <w:t>1</w:t>
            </w:r>
          </w:p>
        </w:tc>
        <w:tc>
          <w:tcPr>
            <w:tcW w:w="1559" w:type="dxa"/>
          </w:tcPr>
          <w:p w14:paraId="33F0FDA9" w14:textId="77777777" w:rsidR="00D11A84" w:rsidRDefault="00D11A84" w:rsidP="00D11A84"/>
        </w:tc>
        <w:tc>
          <w:tcPr>
            <w:tcW w:w="1675" w:type="dxa"/>
          </w:tcPr>
          <w:p w14:paraId="3F4011D0" w14:textId="77777777" w:rsidR="00D11A84" w:rsidRDefault="00D11A84" w:rsidP="00D11A84"/>
        </w:tc>
        <w:tc>
          <w:tcPr>
            <w:tcW w:w="1559" w:type="dxa"/>
          </w:tcPr>
          <w:p w14:paraId="17F8351A" w14:textId="77777777" w:rsidR="00D11A84" w:rsidRDefault="00D11A84" w:rsidP="00D11A84"/>
        </w:tc>
      </w:tr>
      <w:tr w:rsidR="00D11A84" w14:paraId="5788AFEC" w14:textId="77777777" w:rsidTr="00D11A84">
        <w:tc>
          <w:tcPr>
            <w:tcW w:w="537" w:type="dxa"/>
            <w:gridSpan w:val="2"/>
          </w:tcPr>
          <w:p w14:paraId="04AA0ED0" w14:textId="77777777" w:rsidR="00D11A84" w:rsidRDefault="00D11A84" w:rsidP="00D11A84">
            <w:r>
              <w:t>7.</w:t>
            </w:r>
          </w:p>
        </w:tc>
        <w:tc>
          <w:tcPr>
            <w:tcW w:w="8105" w:type="dxa"/>
          </w:tcPr>
          <w:p w14:paraId="0B06F6EA" w14:textId="77777777" w:rsidR="00D11A84" w:rsidRDefault="00D11A84" w:rsidP="00D11A84">
            <w:r w:rsidRPr="00A62FAC">
              <w:rPr>
                <w:b/>
              </w:rPr>
              <w:t>Zestawy pościelowe</w:t>
            </w:r>
            <w:r>
              <w:t xml:space="preserve"> w kolorze żółtym,  w tym prześcieradło do łóżeczka, poszewka na kołdrę o wym. 70x120, poszewka na poduszkę o wym. 35x50</w:t>
            </w:r>
          </w:p>
        </w:tc>
        <w:tc>
          <w:tcPr>
            <w:tcW w:w="2011" w:type="dxa"/>
            <w:gridSpan w:val="2"/>
          </w:tcPr>
          <w:p w14:paraId="253B2F13" w14:textId="77777777" w:rsidR="00D11A84" w:rsidRDefault="00D11A84" w:rsidP="00D11A84">
            <w:r>
              <w:t>15</w:t>
            </w:r>
          </w:p>
        </w:tc>
        <w:tc>
          <w:tcPr>
            <w:tcW w:w="1559" w:type="dxa"/>
          </w:tcPr>
          <w:p w14:paraId="6A89AAFD" w14:textId="77777777" w:rsidR="00D11A84" w:rsidRDefault="00D11A84" w:rsidP="00D11A84"/>
        </w:tc>
        <w:tc>
          <w:tcPr>
            <w:tcW w:w="1675" w:type="dxa"/>
          </w:tcPr>
          <w:p w14:paraId="3E71A9DD" w14:textId="77777777" w:rsidR="00D11A84" w:rsidRDefault="00D11A84" w:rsidP="00D11A84"/>
        </w:tc>
        <w:tc>
          <w:tcPr>
            <w:tcW w:w="1559" w:type="dxa"/>
          </w:tcPr>
          <w:p w14:paraId="298E6A17" w14:textId="77777777" w:rsidR="00D11A84" w:rsidRDefault="00D11A84" w:rsidP="00D11A84"/>
        </w:tc>
      </w:tr>
      <w:tr w:rsidR="00D11A84" w14:paraId="660DA0A6" w14:textId="77777777" w:rsidTr="00D11A84">
        <w:tc>
          <w:tcPr>
            <w:tcW w:w="537" w:type="dxa"/>
            <w:gridSpan w:val="2"/>
          </w:tcPr>
          <w:p w14:paraId="31D1DA16" w14:textId="77777777" w:rsidR="00D11A84" w:rsidRDefault="00D11A84" w:rsidP="00D11A84">
            <w:r>
              <w:t>8.</w:t>
            </w:r>
          </w:p>
        </w:tc>
        <w:tc>
          <w:tcPr>
            <w:tcW w:w="8105" w:type="dxa"/>
          </w:tcPr>
          <w:p w14:paraId="5AA8404D" w14:textId="77777777" w:rsidR="00D11A84" w:rsidRDefault="00D11A84" w:rsidP="00D11A84">
            <w:r w:rsidRPr="00A62FAC">
              <w:rPr>
                <w:b/>
              </w:rPr>
              <w:t>kołderka</w:t>
            </w:r>
            <w:r>
              <w:t xml:space="preserve"> o wym. 65x115</w:t>
            </w:r>
          </w:p>
        </w:tc>
        <w:tc>
          <w:tcPr>
            <w:tcW w:w="2011" w:type="dxa"/>
            <w:gridSpan w:val="2"/>
          </w:tcPr>
          <w:p w14:paraId="03B7C0AA" w14:textId="77777777" w:rsidR="00D11A84" w:rsidRDefault="00D11A84" w:rsidP="00D11A84">
            <w:r>
              <w:t>15</w:t>
            </w:r>
          </w:p>
        </w:tc>
        <w:tc>
          <w:tcPr>
            <w:tcW w:w="1559" w:type="dxa"/>
          </w:tcPr>
          <w:p w14:paraId="3B66E272" w14:textId="77777777" w:rsidR="00D11A84" w:rsidRDefault="00D11A84" w:rsidP="00D11A84"/>
        </w:tc>
        <w:tc>
          <w:tcPr>
            <w:tcW w:w="1675" w:type="dxa"/>
          </w:tcPr>
          <w:p w14:paraId="7509FB17" w14:textId="77777777" w:rsidR="00D11A84" w:rsidRDefault="00D11A84" w:rsidP="00D11A84"/>
        </w:tc>
        <w:tc>
          <w:tcPr>
            <w:tcW w:w="1559" w:type="dxa"/>
          </w:tcPr>
          <w:p w14:paraId="1AF28CBB" w14:textId="77777777" w:rsidR="00D11A84" w:rsidRDefault="00D11A84" w:rsidP="00D11A84"/>
        </w:tc>
      </w:tr>
      <w:tr w:rsidR="00D11A84" w14:paraId="591E9260" w14:textId="77777777" w:rsidTr="00D11A84">
        <w:tc>
          <w:tcPr>
            <w:tcW w:w="537" w:type="dxa"/>
            <w:gridSpan w:val="2"/>
          </w:tcPr>
          <w:p w14:paraId="33D8DB6B" w14:textId="77777777" w:rsidR="00D11A84" w:rsidRDefault="00D11A84" w:rsidP="00D11A84">
            <w:r>
              <w:t>9.</w:t>
            </w:r>
          </w:p>
        </w:tc>
        <w:tc>
          <w:tcPr>
            <w:tcW w:w="8105" w:type="dxa"/>
          </w:tcPr>
          <w:p w14:paraId="21666CEB" w14:textId="77777777" w:rsidR="00D11A84" w:rsidRDefault="00D11A84" w:rsidP="00D11A84">
            <w:r w:rsidRPr="00A62FAC">
              <w:rPr>
                <w:b/>
              </w:rPr>
              <w:t>poduszka</w:t>
            </w:r>
            <w:r>
              <w:t xml:space="preserve"> o wym. 30x45</w:t>
            </w:r>
          </w:p>
        </w:tc>
        <w:tc>
          <w:tcPr>
            <w:tcW w:w="2011" w:type="dxa"/>
            <w:gridSpan w:val="2"/>
          </w:tcPr>
          <w:p w14:paraId="716D2D10" w14:textId="77777777" w:rsidR="00D11A84" w:rsidRDefault="00D11A84" w:rsidP="00D11A84">
            <w:r>
              <w:t>15</w:t>
            </w:r>
          </w:p>
        </w:tc>
        <w:tc>
          <w:tcPr>
            <w:tcW w:w="1559" w:type="dxa"/>
          </w:tcPr>
          <w:p w14:paraId="0466B9C6" w14:textId="77777777" w:rsidR="00D11A84" w:rsidRDefault="00D11A84" w:rsidP="00D11A84"/>
        </w:tc>
        <w:tc>
          <w:tcPr>
            <w:tcW w:w="1675" w:type="dxa"/>
          </w:tcPr>
          <w:p w14:paraId="73F19740" w14:textId="77777777" w:rsidR="00D11A84" w:rsidRDefault="00D11A84" w:rsidP="00D11A84"/>
        </w:tc>
        <w:tc>
          <w:tcPr>
            <w:tcW w:w="1559" w:type="dxa"/>
          </w:tcPr>
          <w:p w14:paraId="1644668B" w14:textId="77777777" w:rsidR="00D11A84" w:rsidRDefault="00D11A84" w:rsidP="00D11A84"/>
        </w:tc>
      </w:tr>
      <w:tr w:rsidR="00D11A84" w14:paraId="6449E585" w14:textId="77777777" w:rsidTr="00D11A84">
        <w:tc>
          <w:tcPr>
            <w:tcW w:w="537" w:type="dxa"/>
            <w:gridSpan w:val="2"/>
          </w:tcPr>
          <w:p w14:paraId="04E24957" w14:textId="77777777" w:rsidR="00D11A84" w:rsidRDefault="00D11A84" w:rsidP="00D11A84">
            <w:r>
              <w:t>10.</w:t>
            </w:r>
          </w:p>
        </w:tc>
        <w:tc>
          <w:tcPr>
            <w:tcW w:w="8105" w:type="dxa"/>
          </w:tcPr>
          <w:p w14:paraId="7824479F" w14:textId="77777777" w:rsidR="00D11A84" w:rsidRPr="000875B7" w:rsidRDefault="00D11A84" w:rsidP="00D11A84">
            <w:r>
              <w:rPr>
                <w:b/>
              </w:rPr>
              <w:t>krzesełko drewniane z podłokietnikami</w:t>
            </w:r>
            <w:r>
              <w:t>, wym. siedzisk 26x25 cm (rozm.0)</w:t>
            </w:r>
          </w:p>
        </w:tc>
        <w:tc>
          <w:tcPr>
            <w:tcW w:w="2011" w:type="dxa"/>
            <w:gridSpan w:val="2"/>
          </w:tcPr>
          <w:p w14:paraId="22DCA7BC" w14:textId="77777777" w:rsidR="00D11A84" w:rsidRDefault="00D11A84" w:rsidP="00D11A84">
            <w:r>
              <w:t>15</w:t>
            </w:r>
          </w:p>
        </w:tc>
        <w:tc>
          <w:tcPr>
            <w:tcW w:w="1559" w:type="dxa"/>
          </w:tcPr>
          <w:p w14:paraId="061B8C46" w14:textId="77777777" w:rsidR="00D11A84" w:rsidRDefault="00D11A84" w:rsidP="00D11A84"/>
        </w:tc>
        <w:tc>
          <w:tcPr>
            <w:tcW w:w="1675" w:type="dxa"/>
          </w:tcPr>
          <w:p w14:paraId="69E11D03" w14:textId="77777777" w:rsidR="00D11A84" w:rsidRDefault="00D11A84" w:rsidP="00D11A84"/>
        </w:tc>
        <w:tc>
          <w:tcPr>
            <w:tcW w:w="1559" w:type="dxa"/>
          </w:tcPr>
          <w:p w14:paraId="7C22F625" w14:textId="77777777" w:rsidR="00D11A84" w:rsidRDefault="00D11A84" w:rsidP="00D11A84"/>
        </w:tc>
      </w:tr>
      <w:tr w:rsidR="00D11A84" w14:paraId="76C04A6B" w14:textId="77777777" w:rsidTr="00D11A84">
        <w:tc>
          <w:tcPr>
            <w:tcW w:w="537" w:type="dxa"/>
            <w:gridSpan w:val="2"/>
          </w:tcPr>
          <w:p w14:paraId="01F717BB" w14:textId="77777777" w:rsidR="00D11A84" w:rsidRDefault="00D11A84" w:rsidP="00D11A84">
            <w:r>
              <w:t>11.</w:t>
            </w:r>
          </w:p>
        </w:tc>
        <w:tc>
          <w:tcPr>
            <w:tcW w:w="8105" w:type="dxa"/>
          </w:tcPr>
          <w:p w14:paraId="7F56106F" w14:textId="22CECB38" w:rsidR="00D11A84" w:rsidRPr="00243389" w:rsidRDefault="00D11A84" w:rsidP="00D11A84">
            <w:r>
              <w:rPr>
                <w:b/>
              </w:rPr>
              <w:t xml:space="preserve">stół </w:t>
            </w:r>
            <w:r>
              <w:t xml:space="preserve">z drewnianymi okrągłymi nogami z możliwością 4 stopniowej regulacji wysokości stołu. Blat wzmocniony prostokątny wykonany z  laminowanej płyty o gr. 18 mm,  z zaokrąglonymi narożnikami, wym. blatu 120x74 cm, </w:t>
            </w:r>
          </w:p>
        </w:tc>
        <w:tc>
          <w:tcPr>
            <w:tcW w:w="2011" w:type="dxa"/>
            <w:gridSpan w:val="2"/>
          </w:tcPr>
          <w:p w14:paraId="23C178AD" w14:textId="77777777" w:rsidR="00D11A84" w:rsidRDefault="00D11A84" w:rsidP="00D11A84">
            <w:r>
              <w:t>3</w:t>
            </w:r>
          </w:p>
        </w:tc>
        <w:tc>
          <w:tcPr>
            <w:tcW w:w="1559" w:type="dxa"/>
          </w:tcPr>
          <w:p w14:paraId="503F431D" w14:textId="77777777" w:rsidR="00D11A84" w:rsidRDefault="00D11A84" w:rsidP="00D11A84"/>
        </w:tc>
        <w:tc>
          <w:tcPr>
            <w:tcW w:w="1675" w:type="dxa"/>
          </w:tcPr>
          <w:p w14:paraId="25FE8734" w14:textId="77777777" w:rsidR="00D11A84" w:rsidRDefault="00D11A84" w:rsidP="00D11A84"/>
        </w:tc>
        <w:tc>
          <w:tcPr>
            <w:tcW w:w="1559" w:type="dxa"/>
          </w:tcPr>
          <w:p w14:paraId="30959D4C" w14:textId="77777777" w:rsidR="00D11A84" w:rsidRDefault="00D11A84" w:rsidP="00D11A84"/>
        </w:tc>
      </w:tr>
      <w:tr w:rsidR="00D11A84" w14:paraId="680A9DFE" w14:textId="77777777" w:rsidTr="00D11A84">
        <w:tc>
          <w:tcPr>
            <w:tcW w:w="537" w:type="dxa"/>
            <w:gridSpan w:val="2"/>
          </w:tcPr>
          <w:p w14:paraId="49F3D498" w14:textId="77777777" w:rsidR="00D11A84" w:rsidRDefault="00D11A84" w:rsidP="00D11A84">
            <w:r>
              <w:t>12.</w:t>
            </w:r>
          </w:p>
        </w:tc>
        <w:tc>
          <w:tcPr>
            <w:tcW w:w="8105" w:type="dxa"/>
          </w:tcPr>
          <w:p w14:paraId="2A2FB073" w14:textId="595F4CA9" w:rsidR="00D11A84" w:rsidRPr="00447450" w:rsidRDefault="00D11A84" w:rsidP="00D11A84">
            <w:r>
              <w:rPr>
                <w:b/>
              </w:rPr>
              <w:t>szeroka wisząca</w:t>
            </w:r>
            <w:r>
              <w:t xml:space="preserve"> szafka wykonana z płyty laminowanej w tonacji białej o gr. 18 mm, wym. 116,6x41,5x41</w:t>
            </w:r>
          </w:p>
        </w:tc>
        <w:tc>
          <w:tcPr>
            <w:tcW w:w="2011" w:type="dxa"/>
            <w:gridSpan w:val="2"/>
          </w:tcPr>
          <w:p w14:paraId="0290EE78" w14:textId="77777777" w:rsidR="00D11A84" w:rsidRDefault="00D11A84" w:rsidP="00D11A84">
            <w:r>
              <w:t>1</w:t>
            </w:r>
          </w:p>
        </w:tc>
        <w:tc>
          <w:tcPr>
            <w:tcW w:w="1559" w:type="dxa"/>
          </w:tcPr>
          <w:p w14:paraId="0D191809" w14:textId="77777777" w:rsidR="00D11A84" w:rsidRDefault="00D11A84" w:rsidP="00D11A84"/>
        </w:tc>
        <w:tc>
          <w:tcPr>
            <w:tcW w:w="1675" w:type="dxa"/>
          </w:tcPr>
          <w:p w14:paraId="16BBCBB8" w14:textId="77777777" w:rsidR="00D11A84" w:rsidRDefault="00D11A84" w:rsidP="00D11A84"/>
        </w:tc>
        <w:tc>
          <w:tcPr>
            <w:tcW w:w="1559" w:type="dxa"/>
          </w:tcPr>
          <w:p w14:paraId="3D831006" w14:textId="77777777" w:rsidR="00D11A84" w:rsidRDefault="00D11A84" w:rsidP="00D11A84"/>
        </w:tc>
      </w:tr>
      <w:tr w:rsidR="00D11A84" w:rsidRPr="00CC3F84" w14:paraId="2CC17A45" w14:textId="77777777" w:rsidTr="00D11A84">
        <w:tc>
          <w:tcPr>
            <w:tcW w:w="537" w:type="dxa"/>
            <w:gridSpan w:val="2"/>
          </w:tcPr>
          <w:p w14:paraId="7A5BF954" w14:textId="77777777" w:rsidR="00D11A84" w:rsidRPr="00CC3F84" w:rsidRDefault="00D11A84" w:rsidP="00D11A84">
            <w:pPr>
              <w:rPr>
                <w:b/>
              </w:rPr>
            </w:pPr>
          </w:p>
        </w:tc>
        <w:tc>
          <w:tcPr>
            <w:tcW w:w="8105" w:type="dxa"/>
          </w:tcPr>
          <w:p w14:paraId="35790679" w14:textId="77777777" w:rsidR="00D11A84" w:rsidRPr="00CC3F84" w:rsidRDefault="00D11A84" w:rsidP="00D11A84">
            <w:pPr>
              <w:jc w:val="right"/>
              <w:rPr>
                <w:b/>
              </w:rPr>
            </w:pPr>
            <w:r w:rsidRPr="00CC3F84">
              <w:rPr>
                <w:b/>
              </w:rPr>
              <w:t>łącznie</w:t>
            </w:r>
          </w:p>
        </w:tc>
        <w:tc>
          <w:tcPr>
            <w:tcW w:w="2011" w:type="dxa"/>
            <w:gridSpan w:val="2"/>
          </w:tcPr>
          <w:p w14:paraId="7EFA2CA4" w14:textId="77777777" w:rsidR="00D11A84" w:rsidRPr="00CC3F84" w:rsidRDefault="00D11A84" w:rsidP="00D11A84">
            <w:pPr>
              <w:rPr>
                <w:b/>
              </w:rPr>
            </w:pPr>
          </w:p>
        </w:tc>
        <w:tc>
          <w:tcPr>
            <w:tcW w:w="1559" w:type="dxa"/>
          </w:tcPr>
          <w:p w14:paraId="5E8F83DE" w14:textId="77777777" w:rsidR="00D11A84" w:rsidRPr="00CC3F84" w:rsidRDefault="00D11A84" w:rsidP="00D11A84">
            <w:pPr>
              <w:rPr>
                <w:b/>
              </w:rPr>
            </w:pPr>
          </w:p>
        </w:tc>
        <w:tc>
          <w:tcPr>
            <w:tcW w:w="1675" w:type="dxa"/>
          </w:tcPr>
          <w:p w14:paraId="42C2B1E4" w14:textId="77777777" w:rsidR="00D11A84" w:rsidRPr="00CC3F84" w:rsidRDefault="00D11A84" w:rsidP="00D11A84">
            <w:pPr>
              <w:rPr>
                <w:b/>
              </w:rPr>
            </w:pPr>
          </w:p>
        </w:tc>
        <w:tc>
          <w:tcPr>
            <w:tcW w:w="1559" w:type="dxa"/>
          </w:tcPr>
          <w:p w14:paraId="422F544A" w14:textId="77777777" w:rsidR="00D11A84" w:rsidRPr="00CC3F84" w:rsidRDefault="00D11A84" w:rsidP="00D11A84">
            <w:pPr>
              <w:rPr>
                <w:b/>
              </w:rPr>
            </w:pPr>
          </w:p>
        </w:tc>
      </w:tr>
      <w:tr w:rsidR="00D11A84" w14:paraId="60476309" w14:textId="77777777" w:rsidTr="00D11A84">
        <w:tc>
          <w:tcPr>
            <w:tcW w:w="15446" w:type="dxa"/>
            <w:gridSpan w:val="8"/>
            <w:shd w:val="clear" w:color="auto" w:fill="E7E6E6" w:themeFill="background2"/>
          </w:tcPr>
          <w:p w14:paraId="157C6550" w14:textId="77777777" w:rsidR="00D11A84" w:rsidRDefault="00D11A84" w:rsidP="00D11A84">
            <w:r>
              <w:t>łazienka (6)</w:t>
            </w:r>
          </w:p>
        </w:tc>
      </w:tr>
      <w:tr w:rsidR="00D11A84" w14:paraId="031E4631" w14:textId="77777777" w:rsidTr="00D11A84">
        <w:tc>
          <w:tcPr>
            <w:tcW w:w="537" w:type="dxa"/>
            <w:gridSpan w:val="2"/>
            <w:shd w:val="clear" w:color="auto" w:fill="E7E6E6" w:themeFill="background2"/>
          </w:tcPr>
          <w:p w14:paraId="2DAF3A38" w14:textId="77777777" w:rsidR="00D11A84" w:rsidRDefault="00D11A84" w:rsidP="00D11A84">
            <w:r>
              <w:t>l.p.</w:t>
            </w:r>
          </w:p>
        </w:tc>
        <w:tc>
          <w:tcPr>
            <w:tcW w:w="8105" w:type="dxa"/>
            <w:shd w:val="clear" w:color="auto" w:fill="E7E6E6" w:themeFill="background2"/>
          </w:tcPr>
          <w:p w14:paraId="36594A0A" w14:textId="77777777" w:rsidR="00D11A84" w:rsidRDefault="00D11A84" w:rsidP="00D11A84">
            <w:r>
              <w:t>nazwa/charakterystyka</w:t>
            </w:r>
          </w:p>
        </w:tc>
        <w:tc>
          <w:tcPr>
            <w:tcW w:w="2011" w:type="dxa"/>
            <w:gridSpan w:val="2"/>
            <w:shd w:val="clear" w:color="auto" w:fill="E7E6E6" w:themeFill="background2"/>
          </w:tcPr>
          <w:p w14:paraId="1A7A375A" w14:textId="77777777" w:rsidR="00D11A84" w:rsidRDefault="00D11A84" w:rsidP="00D11A84">
            <w:r>
              <w:t>liczba</w:t>
            </w:r>
          </w:p>
        </w:tc>
        <w:tc>
          <w:tcPr>
            <w:tcW w:w="1559" w:type="dxa"/>
            <w:shd w:val="clear" w:color="auto" w:fill="E7E6E6" w:themeFill="background2"/>
          </w:tcPr>
          <w:p w14:paraId="5DAA49BE" w14:textId="77777777" w:rsidR="00D11A84" w:rsidRDefault="00D11A84" w:rsidP="00D11A84">
            <w:r>
              <w:t>cena jednostkowa</w:t>
            </w:r>
          </w:p>
        </w:tc>
        <w:tc>
          <w:tcPr>
            <w:tcW w:w="1675" w:type="dxa"/>
            <w:shd w:val="clear" w:color="auto" w:fill="E7E6E6" w:themeFill="background2"/>
          </w:tcPr>
          <w:p w14:paraId="68DBD3E4" w14:textId="77777777" w:rsidR="00D11A84" w:rsidRDefault="00D11A84" w:rsidP="00D11A84">
            <w:r>
              <w:t>łącznie</w:t>
            </w:r>
          </w:p>
        </w:tc>
        <w:tc>
          <w:tcPr>
            <w:tcW w:w="1559" w:type="dxa"/>
            <w:shd w:val="clear" w:color="auto" w:fill="E7E6E6" w:themeFill="background2"/>
          </w:tcPr>
          <w:p w14:paraId="545CB1CF" w14:textId="77777777" w:rsidR="00D11A84" w:rsidRDefault="00D11A84" w:rsidP="00D11A84"/>
        </w:tc>
      </w:tr>
      <w:tr w:rsidR="00D11A84" w14:paraId="5141E4AC" w14:textId="77777777" w:rsidTr="00D11A84">
        <w:tc>
          <w:tcPr>
            <w:tcW w:w="537" w:type="dxa"/>
            <w:gridSpan w:val="2"/>
          </w:tcPr>
          <w:p w14:paraId="3B77802C" w14:textId="77777777" w:rsidR="00D11A84" w:rsidRDefault="00D11A84" w:rsidP="00D11A84">
            <w:r>
              <w:t>1.</w:t>
            </w:r>
          </w:p>
        </w:tc>
        <w:tc>
          <w:tcPr>
            <w:tcW w:w="8105" w:type="dxa"/>
          </w:tcPr>
          <w:p w14:paraId="727CDE91" w14:textId="77777777" w:rsidR="00D11A84" w:rsidRDefault="00D11A84" w:rsidP="00D11A84">
            <w:r>
              <w:t>Przewijak z burtami zabezpieczającymi o wys. 25 cm i 15 szufladami wyposażonymi w prowadnice rolkowe, wykonany z płyty laminowanej z obrzeżem PCV o gr. 2mm, wym. 97x75x87,6 cm</w:t>
            </w:r>
          </w:p>
        </w:tc>
        <w:tc>
          <w:tcPr>
            <w:tcW w:w="2011" w:type="dxa"/>
            <w:gridSpan w:val="2"/>
          </w:tcPr>
          <w:p w14:paraId="3B735591" w14:textId="77777777" w:rsidR="00D11A84" w:rsidRDefault="00D11A84" w:rsidP="00D11A84">
            <w:r>
              <w:t>2</w:t>
            </w:r>
          </w:p>
        </w:tc>
        <w:tc>
          <w:tcPr>
            <w:tcW w:w="1559" w:type="dxa"/>
          </w:tcPr>
          <w:p w14:paraId="52A65CF0" w14:textId="77777777" w:rsidR="00D11A84" w:rsidRDefault="00D11A84" w:rsidP="00D11A84"/>
        </w:tc>
        <w:tc>
          <w:tcPr>
            <w:tcW w:w="1675" w:type="dxa"/>
          </w:tcPr>
          <w:p w14:paraId="5348450B" w14:textId="77777777" w:rsidR="00D11A84" w:rsidRDefault="00D11A84" w:rsidP="00D11A84"/>
        </w:tc>
        <w:tc>
          <w:tcPr>
            <w:tcW w:w="1559" w:type="dxa"/>
          </w:tcPr>
          <w:p w14:paraId="168D9961" w14:textId="77777777" w:rsidR="00D11A84" w:rsidRDefault="00D11A84" w:rsidP="00D11A84"/>
        </w:tc>
      </w:tr>
      <w:tr w:rsidR="00D11A84" w14:paraId="2D0BC01D" w14:textId="77777777" w:rsidTr="00D11A84">
        <w:tc>
          <w:tcPr>
            <w:tcW w:w="537" w:type="dxa"/>
            <w:gridSpan w:val="2"/>
          </w:tcPr>
          <w:p w14:paraId="67EE6A6E" w14:textId="77777777" w:rsidR="00D11A84" w:rsidRDefault="00D11A84" w:rsidP="00D11A84">
            <w:r>
              <w:t>2.</w:t>
            </w:r>
          </w:p>
        </w:tc>
        <w:tc>
          <w:tcPr>
            <w:tcW w:w="8105" w:type="dxa"/>
          </w:tcPr>
          <w:p w14:paraId="4075F6E5" w14:textId="77777777" w:rsidR="00D11A84" w:rsidRDefault="00D11A84" w:rsidP="00D11A84">
            <w:r>
              <w:t>Materac do przewijaka z szufladami i półkami  pokryty trwałą tkaniną PCV, łatwą do utrzymania w czystości</w:t>
            </w:r>
          </w:p>
        </w:tc>
        <w:tc>
          <w:tcPr>
            <w:tcW w:w="2011" w:type="dxa"/>
            <w:gridSpan w:val="2"/>
          </w:tcPr>
          <w:p w14:paraId="088D8F7A" w14:textId="77777777" w:rsidR="00D11A84" w:rsidRDefault="00D11A84" w:rsidP="00D11A84">
            <w:r>
              <w:t>2</w:t>
            </w:r>
          </w:p>
        </w:tc>
        <w:tc>
          <w:tcPr>
            <w:tcW w:w="1559" w:type="dxa"/>
          </w:tcPr>
          <w:p w14:paraId="39C5FE75" w14:textId="77777777" w:rsidR="00D11A84" w:rsidRDefault="00D11A84" w:rsidP="00D11A84"/>
        </w:tc>
        <w:tc>
          <w:tcPr>
            <w:tcW w:w="1675" w:type="dxa"/>
          </w:tcPr>
          <w:p w14:paraId="7BBF9EC0" w14:textId="77777777" w:rsidR="00D11A84" w:rsidRDefault="00D11A84" w:rsidP="00D11A84"/>
        </w:tc>
        <w:tc>
          <w:tcPr>
            <w:tcW w:w="1559" w:type="dxa"/>
          </w:tcPr>
          <w:p w14:paraId="013A1A33" w14:textId="77777777" w:rsidR="00D11A84" w:rsidRDefault="00D11A84" w:rsidP="00D11A84"/>
        </w:tc>
      </w:tr>
      <w:tr w:rsidR="00D11A84" w14:paraId="114A6E77" w14:textId="77777777" w:rsidTr="00D11A84">
        <w:tc>
          <w:tcPr>
            <w:tcW w:w="537" w:type="dxa"/>
            <w:gridSpan w:val="2"/>
          </w:tcPr>
          <w:p w14:paraId="36D5EB1C" w14:textId="77777777" w:rsidR="00D11A84" w:rsidRDefault="00D11A84" w:rsidP="00D11A84">
            <w:r>
              <w:lastRenderedPageBreak/>
              <w:t>3.</w:t>
            </w:r>
          </w:p>
        </w:tc>
        <w:tc>
          <w:tcPr>
            <w:tcW w:w="8105" w:type="dxa"/>
          </w:tcPr>
          <w:p w14:paraId="47A95698" w14:textId="77777777" w:rsidR="00D11A84" w:rsidRDefault="00D11A84" w:rsidP="00D11A84">
            <w:r>
              <w:t xml:space="preserve">Mały stolik na kubeczki o wym. 53x53x65 </w:t>
            </w:r>
          </w:p>
        </w:tc>
        <w:tc>
          <w:tcPr>
            <w:tcW w:w="2011" w:type="dxa"/>
            <w:gridSpan w:val="2"/>
          </w:tcPr>
          <w:p w14:paraId="466BD70A" w14:textId="77777777" w:rsidR="00D11A84" w:rsidRDefault="00D11A84" w:rsidP="00D11A84">
            <w:r>
              <w:t>2</w:t>
            </w:r>
          </w:p>
        </w:tc>
        <w:tc>
          <w:tcPr>
            <w:tcW w:w="1559" w:type="dxa"/>
          </w:tcPr>
          <w:p w14:paraId="322581F6" w14:textId="77777777" w:rsidR="00D11A84" w:rsidRDefault="00D11A84" w:rsidP="00D11A84"/>
        </w:tc>
        <w:tc>
          <w:tcPr>
            <w:tcW w:w="1675" w:type="dxa"/>
          </w:tcPr>
          <w:p w14:paraId="63F78059" w14:textId="77777777" w:rsidR="00D11A84" w:rsidRDefault="00D11A84" w:rsidP="00D11A84"/>
        </w:tc>
        <w:tc>
          <w:tcPr>
            <w:tcW w:w="1559" w:type="dxa"/>
          </w:tcPr>
          <w:p w14:paraId="2903C933" w14:textId="77777777" w:rsidR="00D11A84" w:rsidRDefault="00D11A84" w:rsidP="00D11A84"/>
        </w:tc>
      </w:tr>
      <w:tr w:rsidR="00D11A84" w14:paraId="1C500318" w14:textId="77777777" w:rsidTr="00D11A84">
        <w:tc>
          <w:tcPr>
            <w:tcW w:w="537" w:type="dxa"/>
            <w:gridSpan w:val="2"/>
          </w:tcPr>
          <w:p w14:paraId="6F7C82E6" w14:textId="77777777" w:rsidR="00D11A84" w:rsidRDefault="00D11A84" w:rsidP="00D11A84">
            <w:r>
              <w:t>4.</w:t>
            </w:r>
          </w:p>
        </w:tc>
        <w:tc>
          <w:tcPr>
            <w:tcW w:w="8105" w:type="dxa"/>
          </w:tcPr>
          <w:p w14:paraId="16B6B030" w14:textId="7C394006" w:rsidR="00D11A84" w:rsidRDefault="00D11A84" w:rsidP="00D11A84">
            <w:r>
              <w:t xml:space="preserve">plastikowy kubek 0,3 l mix kolorów, </w:t>
            </w:r>
          </w:p>
        </w:tc>
        <w:tc>
          <w:tcPr>
            <w:tcW w:w="2011" w:type="dxa"/>
            <w:gridSpan w:val="2"/>
          </w:tcPr>
          <w:p w14:paraId="7991D403" w14:textId="77777777" w:rsidR="00D11A84" w:rsidRDefault="00D11A84" w:rsidP="00D11A84">
            <w:r>
              <w:t>30</w:t>
            </w:r>
          </w:p>
        </w:tc>
        <w:tc>
          <w:tcPr>
            <w:tcW w:w="1559" w:type="dxa"/>
          </w:tcPr>
          <w:p w14:paraId="6A7F683B" w14:textId="77777777" w:rsidR="00D11A84" w:rsidRDefault="00D11A84" w:rsidP="00D11A84"/>
        </w:tc>
        <w:tc>
          <w:tcPr>
            <w:tcW w:w="1675" w:type="dxa"/>
          </w:tcPr>
          <w:p w14:paraId="34CE8410" w14:textId="77777777" w:rsidR="00D11A84" w:rsidRDefault="00D11A84" w:rsidP="00D11A84"/>
        </w:tc>
        <w:tc>
          <w:tcPr>
            <w:tcW w:w="1559" w:type="dxa"/>
          </w:tcPr>
          <w:p w14:paraId="71AD317A" w14:textId="77777777" w:rsidR="00D11A84" w:rsidRDefault="00D11A84" w:rsidP="00D11A84"/>
        </w:tc>
      </w:tr>
      <w:tr w:rsidR="00D11A84" w:rsidRPr="00AF4952" w14:paraId="762AE077" w14:textId="77777777" w:rsidTr="00D11A84">
        <w:tc>
          <w:tcPr>
            <w:tcW w:w="537" w:type="dxa"/>
            <w:gridSpan w:val="2"/>
          </w:tcPr>
          <w:p w14:paraId="4493673E" w14:textId="77777777" w:rsidR="00D11A84" w:rsidRPr="00AF4952" w:rsidRDefault="00D11A84" w:rsidP="00D11A84">
            <w:pPr>
              <w:jc w:val="right"/>
              <w:rPr>
                <w:b/>
              </w:rPr>
            </w:pPr>
          </w:p>
        </w:tc>
        <w:tc>
          <w:tcPr>
            <w:tcW w:w="8105" w:type="dxa"/>
          </w:tcPr>
          <w:p w14:paraId="65EC7FDA" w14:textId="77777777" w:rsidR="00D11A84" w:rsidRPr="00AF4952" w:rsidRDefault="00D11A84" w:rsidP="00D11A84">
            <w:pPr>
              <w:jc w:val="right"/>
              <w:rPr>
                <w:b/>
              </w:rPr>
            </w:pPr>
            <w:r w:rsidRPr="00AF4952">
              <w:rPr>
                <w:b/>
              </w:rPr>
              <w:t>łącznie</w:t>
            </w:r>
          </w:p>
        </w:tc>
        <w:tc>
          <w:tcPr>
            <w:tcW w:w="2011" w:type="dxa"/>
            <w:gridSpan w:val="2"/>
          </w:tcPr>
          <w:p w14:paraId="3CF1AF3A" w14:textId="77777777" w:rsidR="00D11A84" w:rsidRPr="00AF4952" w:rsidRDefault="00D11A84" w:rsidP="00D11A84">
            <w:pPr>
              <w:jc w:val="right"/>
              <w:rPr>
                <w:b/>
              </w:rPr>
            </w:pPr>
          </w:p>
        </w:tc>
        <w:tc>
          <w:tcPr>
            <w:tcW w:w="1559" w:type="dxa"/>
          </w:tcPr>
          <w:p w14:paraId="1EDC2687" w14:textId="77777777" w:rsidR="00D11A84" w:rsidRPr="00AF4952" w:rsidRDefault="00D11A84" w:rsidP="00D11A84">
            <w:pPr>
              <w:jc w:val="right"/>
              <w:rPr>
                <w:b/>
              </w:rPr>
            </w:pPr>
          </w:p>
        </w:tc>
        <w:tc>
          <w:tcPr>
            <w:tcW w:w="1675" w:type="dxa"/>
          </w:tcPr>
          <w:p w14:paraId="7EBED671" w14:textId="77777777" w:rsidR="00D11A84" w:rsidRPr="00AF4952" w:rsidRDefault="00D11A84" w:rsidP="00D11A84">
            <w:pPr>
              <w:jc w:val="right"/>
              <w:rPr>
                <w:b/>
              </w:rPr>
            </w:pPr>
          </w:p>
        </w:tc>
        <w:tc>
          <w:tcPr>
            <w:tcW w:w="1559" w:type="dxa"/>
          </w:tcPr>
          <w:p w14:paraId="7A359F3D" w14:textId="77777777" w:rsidR="00D11A84" w:rsidRPr="00AF4952" w:rsidRDefault="00D11A84" w:rsidP="00D11A84">
            <w:pPr>
              <w:jc w:val="right"/>
              <w:rPr>
                <w:b/>
              </w:rPr>
            </w:pPr>
          </w:p>
        </w:tc>
      </w:tr>
      <w:tr w:rsidR="00D11A84" w14:paraId="186BAFE7" w14:textId="77777777" w:rsidTr="00D11A84">
        <w:tc>
          <w:tcPr>
            <w:tcW w:w="15446" w:type="dxa"/>
            <w:gridSpan w:val="8"/>
            <w:shd w:val="clear" w:color="auto" w:fill="E7E6E6" w:themeFill="background2"/>
          </w:tcPr>
          <w:p w14:paraId="65F2386E" w14:textId="77777777" w:rsidR="00D11A84" w:rsidRDefault="00D11A84" w:rsidP="00D11A84">
            <w:r>
              <w:t>odział żłobkowy (7)</w:t>
            </w:r>
          </w:p>
        </w:tc>
      </w:tr>
      <w:tr w:rsidR="00D11A84" w14:paraId="0D425350" w14:textId="77777777" w:rsidTr="00D11A84">
        <w:tc>
          <w:tcPr>
            <w:tcW w:w="537" w:type="dxa"/>
            <w:gridSpan w:val="2"/>
            <w:shd w:val="clear" w:color="auto" w:fill="E7E6E6" w:themeFill="background2"/>
          </w:tcPr>
          <w:p w14:paraId="7647DF85" w14:textId="77777777" w:rsidR="00D11A84" w:rsidRDefault="00D11A84" w:rsidP="00D11A84">
            <w:r>
              <w:t>l.p.</w:t>
            </w:r>
          </w:p>
        </w:tc>
        <w:tc>
          <w:tcPr>
            <w:tcW w:w="8105" w:type="dxa"/>
            <w:shd w:val="clear" w:color="auto" w:fill="E7E6E6" w:themeFill="background2"/>
          </w:tcPr>
          <w:p w14:paraId="3E56F0C5" w14:textId="77777777" w:rsidR="00D11A84" w:rsidRPr="00A62FAC" w:rsidRDefault="00D11A84" w:rsidP="00D11A84">
            <w:pPr>
              <w:rPr>
                <w:b/>
              </w:rPr>
            </w:pPr>
            <w:r>
              <w:t>nazwa/charakterystyka</w:t>
            </w:r>
          </w:p>
        </w:tc>
        <w:tc>
          <w:tcPr>
            <w:tcW w:w="2011" w:type="dxa"/>
            <w:gridSpan w:val="2"/>
            <w:shd w:val="clear" w:color="auto" w:fill="E7E6E6" w:themeFill="background2"/>
          </w:tcPr>
          <w:p w14:paraId="285F8E5C" w14:textId="77777777" w:rsidR="00D11A84" w:rsidRDefault="00D11A84" w:rsidP="00D11A84">
            <w:r>
              <w:t>liczba</w:t>
            </w:r>
          </w:p>
        </w:tc>
        <w:tc>
          <w:tcPr>
            <w:tcW w:w="1559" w:type="dxa"/>
            <w:shd w:val="clear" w:color="auto" w:fill="E7E6E6" w:themeFill="background2"/>
          </w:tcPr>
          <w:p w14:paraId="74E51C43" w14:textId="77777777" w:rsidR="00D11A84" w:rsidRDefault="00D11A84" w:rsidP="00D11A84">
            <w:r>
              <w:t>cena jednostkowa</w:t>
            </w:r>
          </w:p>
        </w:tc>
        <w:tc>
          <w:tcPr>
            <w:tcW w:w="1675" w:type="dxa"/>
            <w:shd w:val="clear" w:color="auto" w:fill="E7E6E6" w:themeFill="background2"/>
          </w:tcPr>
          <w:p w14:paraId="147A2310" w14:textId="77777777" w:rsidR="00D11A84" w:rsidRDefault="00D11A84" w:rsidP="00D11A84">
            <w:r>
              <w:t>łącznie</w:t>
            </w:r>
          </w:p>
        </w:tc>
        <w:tc>
          <w:tcPr>
            <w:tcW w:w="1559" w:type="dxa"/>
            <w:shd w:val="clear" w:color="auto" w:fill="E7E6E6" w:themeFill="background2"/>
          </w:tcPr>
          <w:p w14:paraId="2C9FE5DE" w14:textId="77777777" w:rsidR="00D11A84" w:rsidRDefault="00D11A84" w:rsidP="00D11A84"/>
        </w:tc>
      </w:tr>
      <w:tr w:rsidR="00D11A84" w14:paraId="61B4294C" w14:textId="77777777" w:rsidTr="00D11A84">
        <w:tc>
          <w:tcPr>
            <w:tcW w:w="537" w:type="dxa"/>
            <w:gridSpan w:val="2"/>
          </w:tcPr>
          <w:p w14:paraId="4482D97D" w14:textId="2B3BF2AD" w:rsidR="00D11A84" w:rsidRDefault="00D11A84" w:rsidP="00D11A84">
            <w:r>
              <w:t>1</w:t>
            </w:r>
            <w:r w:rsidR="00761E89">
              <w:t>.</w:t>
            </w:r>
          </w:p>
        </w:tc>
        <w:tc>
          <w:tcPr>
            <w:tcW w:w="8105" w:type="dxa"/>
          </w:tcPr>
          <w:p w14:paraId="6ADE5771" w14:textId="0C59F11C" w:rsidR="00D11A84" w:rsidRDefault="00880B07" w:rsidP="00D11A84">
            <w:r>
              <w:rPr>
                <w:b/>
              </w:rPr>
              <w:t>Komplet</w:t>
            </w:r>
            <w:r w:rsidR="00D11A84" w:rsidRPr="000B5F29">
              <w:t xml:space="preserve"> </w:t>
            </w:r>
            <w:r w:rsidR="00D11A84">
              <w:t xml:space="preserve"> regał o </w:t>
            </w:r>
            <w:r w:rsidR="00D11A84" w:rsidRPr="006B31A7">
              <w:t>wym. 154 x 41,5 x 161,6 cm</w:t>
            </w:r>
            <w:r w:rsidR="00D11A84" w:rsidRPr="006B31A7">
              <w:br/>
              <w:t>Meble wykonane z płyty laminowanej w tonacji klonu (korpus) oraz białej (przegrody i półki), o gr. 18 mm, fronty o gr. 18 mm pokryte trwałą okleiną termoplastyczną.</w:t>
            </w:r>
            <w:r w:rsidR="00D11A84" w:rsidRPr="006B31A7">
              <w:br/>
            </w:r>
            <w:r w:rsidR="00D11A84">
              <w:t>W skład zestawu wchodzi:</w:t>
            </w:r>
            <w:r w:rsidR="00D11A84" w:rsidRPr="006B31A7">
              <w:br/>
              <w:t xml:space="preserve"> regał wielofunkcyjny, 1 szt. </w:t>
            </w:r>
          </w:p>
          <w:p w14:paraId="6ECD6B61" w14:textId="77777777" w:rsidR="00D11A84" w:rsidRDefault="00D11A84" w:rsidP="00D11A84">
            <w:r w:rsidRPr="006B31A7">
              <w:t xml:space="preserve"> skrzynia mała - b</w:t>
            </w:r>
            <w:r>
              <w:t>łękitna</w:t>
            </w:r>
            <w:r w:rsidRPr="006B31A7">
              <w:t xml:space="preserve">, 4 szt. </w:t>
            </w:r>
            <w:r>
              <w:t>( p</w:t>
            </w:r>
            <w:r w:rsidRPr="006B31A7">
              <w:t>ojemn</w:t>
            </w:r>
            <w:r>
              <w:t>e skrzynie  wyposażone w kółka ułatwiające wysuwanie)</w:t>
            </w:r>
            <w:r w:rsidRPr="006B31A7">
              <w:br/>
              <w:t>• wym. frontu 37 x 37 cm</w:t>
            </w:r>
            <w:r w:rsidRPr="006B31A7">
              <w:br/>
              <w:t xml:space="preserve">• wym. </w:t>
            </w:r>
            <w:proofErr w:type="spellStart"/>
            <w:r w:rsidRPr="006B31A7">
              <w:t>wewn</w:t>
            </w:r>
            <w:proofErr w:type="spellEnd"/>
            <w:r w:rsidRPr="006B31A7">
              <w:t>. 34 x 32,5 x 28 cm</w:t>
            </w:r>
          </w:p>
        </w:tc>
        <w:tc>
          <w:tcPr>
            <w:tcW w:w="2011" w:type="dxa"/>
            <w:gridSpan w:val="2"/>
          </w:tcPr>
          <w:p w14:paraId="599D66A4" w14:textId="77777777" w:rsidR="00D11A84" w:rsidRDefault="00D11A84" w:rsidP="00D11A84">
            <w:r>
              <w:t>1</w:t>
            </w:r>
          </w:p>
        </w:tc>
        <w:tc>
          <w:tcPr>
            <w:tcW w:w="1559" w:type="dxa"/>
          </w:tcPr>
          <w:p w14:paraId="06778BE8" w14:textId="77777777" w:rsidR="00D11A84" w:rsidRDefault="00D11A84" w:rsidP="00D11A84"/>
        </w:tc>
        <w:tc>
          <w:tcPr>
            <w:tcW w:w="1675" w:type="dxa"/>
          </w:tcPr>
          <w:p w14:paraId="333EED18" w14:textId="77777777" w:rsidR="00D11A84" w:rsidRDefault="00D11A84" w:rsidP="00D11A84"/>
        </w:tc>
        <w:tc>
          <w:tcPr>
            <w:tcW w:w="1559" w:type="dxa"/>
          </w:tcPr>
          <w:p w14:paraId="101A72D6" w14:textId="77777777" w:rsidR="00D11A84" w:rsidRDefault="00D11A84" w:rsidP="00D11A84"/>
        </w:tc>
      </w:tr>
      <w:tr w:rsidR="00D11A84" w14:paraId="70C45951" w14:textId="77777777" w:rsidTr="00D11A84">
        <w:tc>
          <w:tcPr>
            <w:tcW w:w="537" w:type="dxa"/>
            <w:gridSpan w:val="2"/>
          </w:tcPr>
          <w:p w14:paraId="57A1333B" w14:textId="35D997D0" w:rsidR="00D11A84" w:rsidRDefault="00D11A84" w:rsidP="00D11A84">
            <w:r>
              <w:t>2</w:t>
            </w:r>
            <w:r w:rsidR="00761E89">
              <w:t>.</w:t>
            </w:r>
          </w:p>
        </w:tc>
        <w:tc>
          <w:tcPr>
            <w:tcW w:w="8105" w:type="dxa"/>
          </w:tcPr>
          <w:p w14:paraId="5E374A7B" w14:textId="77777777" w:rsidR="00D11A84" w:rsidRDefault="00D11A84" w:rsidP="00D11A84">
            <w:r w:rsidRPr="00A62FAC">
              <w:rPr>
                <w:b/>
              </w:rPr>
              <w:t>Biurko</w:t>
            </w:r>
            <w:r>
              <w:t xml:space="preserve"> lewostronne z szafką i jedną szufladą  w klonowej skrzyni, szafka wyposażona w zamek oraz drzwiczki z zawiasem o wym. 120x60x76cm</w:t>
            </w:r>
          </w:p>
          <w:p w14:paraId="0A3127AE" w14:textId="77777777" w:rsidR="00D11A84" w:rsidRDefault="00D11A84" w:rsidP="00D11A84">
            <w:r>
              <w:t>wym. frontu szuflady 37x18,3 cm</w:t>
            </w:r>
          </w:p>
          <w:p w14:paraId="1ACBED45" w14:textId="77777777" w:rsidR="00D11A84" w:rsidRDefault="00D11A84" w:rsidP="00D11A84">
            <w:r>
              <w:t>wym. frontu szafki 37x37</w:t>
            </w:r>
          </w:p>
          <w:p w14:paraId="1C5A263E" w14:textId="77777777" w:rsidR="00D11A84" w:rsidRDefault="00D11A84" w:rsidP="00D11A84">
            <w:r>
              <w:t>biały kolor frontu szuflady i szafki</w:t>
            </w:r>
          </w:p>
        </w:tc>
        <w:tc>
          <w:tcPr>
            <w:tcW w:w="2011" w:type="dxa"/>
            <w:gridSpan w:val="2"/>
          </w:tcPr>
          <w:p w14:paraId="4979D883" w14:textId="77777777" w:rsidR="00D11A84" w:rsidRDefault="00D11A84" w:rsidP="00D11A84">
            <w:r>
              <w:t>1</w:t>
            </w:r>
          </w:p>
        </w:tc>
        <w:tc>
          <w:tcPr>
            <w:tcW w:w="1559" w:type="dxa"/>
          </w:tcPr>
          <w:p w14:paraId="6273F813" w14:textId="77777777" w:rsidR="00D11A84" w:rsidRDefault="00D11A84" w:rsidP="00D11A84"/>
        </w:tc>
        <w:tc>
          <w:tcPr>
            <w:tcW w:w="1675" w:type="dxa"/>
          </w:tcPr>
          <w:p w14:paraId="1600CC9E" w14:textId="77777777" w:rsidR="00D11A84" w:rsidRDefault="00D11A84" w:rsidP="00D11A84"/>
        </w:tc>
        <w:tc>
          <w:tcPr>
            <w:tcW w:w="1559" w:type="dxa"/>
          </w:tcPr>
          <w:p w14:paraId="37B68977" w14:textId="77777777" w:rsidR="00D11A84" w:rsidRDefault="00D11A84" w:rsidP="00D11A84"/>
        </w:tc>
      </w:tr>
      <w:tr w:rsidR="00D11A84" w14:paraId="2EAFC822" w14:textId="77777777" w:rsidTr="00D11A84">
        <w:tc>
          <w:tcPr>
            <w:tcW w:w="537" w:type="dxa"/>
            <w:gridSpan w:val="2"/>
          </w:tcPr>
          <w:p w14:paraId="37A37662" w14:textId="77777777" w:rsidR="00D11A84" w:rsidRDefault="00D11A84" w:rsidP="00D11A84">
            <w:r>
              <w:t>3.</w:t>
            </w:r>
          </w:p>
        </w:tc>
        <w:tc>
          <w:tcPr>
            <w:tcW w:w="8105" w:type="dxa"/>
          </w:tcPr>
          <w:p w14:paraId="15014E1E" w14:textId="77777777" w:rsidR="00D11A84" w:rsidRDefault="00D11A84" w:rsidP="00D11A84">
            <w:r w:rsidRPr="00A62FAC">
              <w:rPr>
                <w:b/>
              </w:rPr>
              <w:t>Szafa</w:t>
            </w:r>
            <w:r>
              <w:t xml:space="preserve"> z oddzielnymi drzwiami </w:t>
            </w:r>
            <w:r w:rsidRPr="00A62FAC">
              <w:rPr>
                <w:b/>
              </w:rPr>
              <w:t>na pościel i leżaki</w:t>
            </w:r>
            <w:r>
              <w:t xml:space="preserve"> </w:t>
            </w:r>
            <w:r w:rsidRPr="00E77387">
              <w:t xml:space="preserve">przeznaczona do przechowywania </w:t>
            </w:r>
            <w:r>
              <w:t xml:space="preserve"> </w:t>
            </w:r>
            <w:r w:rsidRPr="00E77387">
              <w:t>15 takich kompletów. W górnej części znajdują się przegródki na pościel, w dolnej jest miejsce na</w:t>
            </w:r>
            <w:r>
              <w:t xml:space="preserve"> leżaki</w:t>
            </w:r>
            <w:r w:rsidRPr="00E77387">
              <w:t xml:space="preserve">. Szafka </w:t>
            </w:r>
            <w:r>
              <w:t xml:space="preserve">bez  cokołu. </w:t>
            </w:r>
            <w:r w:rsidRPr="00E77387">
              <w:t xml:space="preserve">Wykonana z płyty laminowanej o gr. 18 mm, w tonacji brzozy, z obrzeżem </w:t>
            </w:r>
            <w:proofErr w:type="spellStart"/>
            <w:r w:rsidRPr="00E77387">
              <w:t>multiplex</w:t>
            </w:r>
            <w:proofErr w:type="spellEnd"/>
            <w:r w:rsidRPr="00E77387">
              <w:t xml:space="preserve"> ABS. W tylnej ścianie każdego schowka na pościel otwór wentylacyjny o śr. 3,4 cm</w:t>
            </w:r>
            <w:r w:rsidRPr="00E77387">
              <w:br/>
              <w:t xml:space="preserve"> wym. 142,2 x 68,4 x 202,5 cm</w:t>
            </w:r>
          </w:p>
        </w:tc>
        <w:tc>
          <w:tcPr>
            <w:tcW w:w="2011" w:type="dxa"/>
            <w:gridSpan w:val="2"/>
          </w:tcPr>
          <w:p w14:paraId="6E1E976F" w14:textId="77777777" w:rsidR="00D11A84" w:rsidRDefault="00D11A84" w:rsidP="00D11A84">
            <w:r>
              <w:t>1</w:t>
            </w:r>
          </w:p>
        </w:tc>
        <w:tc>
          <w:tcPr>
            <w:tcW w:w="1559" w:type="dxa"/>
          </w:tcPr>
          <w:p w14:paraId="26A4628E" w14:textId="77777777" w:rsidR="00D11A84" w:rsidRDefault="00D11A84" w:rsidP="00D11A84"/>
        </w:tc>
        <w:tc>
          <w:tcPr>
            <w:tcW w:w="1675" w:type="dxa"/>
          </w:tcPr>
          <w:p w14:paraId="0B65A45A" w14:textId="77777777" w:rsidR="00D11A84" w:rsidRDefault="00D11A84" w:rsidP="00D11A84"/>
        </w:tc>
        <w:tc>
          <w:tcPr>
            <w:tcW w:w="1559" w:type="dxa"/>
          </w:tcPr>
          <w:p w14:paraId="555EBE1A" w14:textId="77777777" w:rsidR="00D11A84" w:rsidRDefault="00D11A84" w:rsidP="00D11A84"/>
        </w:tc>
      </w:tr>
      <w:tr w:rsidR="00D11A84" w14:paraId="66108E78" w14:textId="77777777" w:rsidTr="00D11A84">
        <w:tc>
          <w:tcPr>
            <w:tcW w:w="537" w:type="dxa"/>
            <w:gridSpan w:val="2"/>
          </w:tcPr>
          <w:p w14:paraId="289D8E47" w14:textId="77777777" w:rsidR="00D11A84" w:rsidRDefault="00D11A84" w:rsidP="00D11A84">
            <w:r>
              <w:t>4.</w:t>
            </w:r>
          </w:p>
        </w:tc>
        <w:tc>
          <w:tcPr>
            <w:tcW w:w="8105" w:type="dxa"/>
          </w:tcPr>
          <w:p w14:paraId="3F681009" w14:textId="77777777" w:rsidR="00D11A84" w:rsidRDefault="00D11A84" w:rsidP="00D11A84">
            <w:r w:rsidRPr="006B31A7">
              <w:rPr>
                <w:b/>
              </w:rPr>
              <w:t>Łóżeczko niemowlęce</w:t>
            </w:r>
            <w:r>
              <w:t xml:space="preserve"> z dwoma  poziomami regulacji z wyjmowanymi szczebelkami i materacem ze zdejmowanym pokrowcem </w:t>
            </w:r>
          </w:p>
        </w:tc>
        <w:tc>
          <w:tcPr>
            <w:tcW w:w="2011" w:type="dxa"/>
            <w:gridSpan w:val="2"/>
          </w:tcPr>
          <w:p w14:paraId="163C05BC" w14:textId="77777777" w:rsidR="00D11A84" w:rsidRDefault="00D11A84" w:rsidP="00D11A84">
            <w:r>
              <w:t>10</w:t>
            </w:r>
          </w:p>
        </w:tc>
        <w:tc>
          <w:tcPr>
            <w:tcW w:w="1559" w:type="dxa"/>
          </w:tcPr>
          <w:p w14:paraId="17B4B652" w14:textId="77777777" w:rsidR="00D11A84" w:rsidRDefault="00D11A84" w:rsidP="00D11A84"/>
        </w:tc>
        <w:tc>
          <w:tcPr>
            <w:tcW w:w="1675" w:type="dxa"/>
          </w:tcPr>
          <w:p w14:paraId="0AC32409" w14:textId="77777777" w:rsidR="00D11A84" w:rsidRDefault="00D11A84" w:rsidP="00D11A84"/>
        </w:tc>
        <w:tc>
          <w:tcPr>
            <w:tcW w:w="1559" w:type="dxa"/>
          </w:tcPr>
          <w:p w14:paraId="7B4A223E" w14:textId="77777777" w:rsidR="00D11A84" w:rsidRDefault="00D11A84" w:rsidP="00D11A84"/>
        </w:tc>
      </w:tr>
      <w:tr w:rsidR="00D11A84" w14:paraId="641CF8CF" w14:textId="77777777" w:rsidTr="00D11A84">
        <w:tc>
          <w:tcPr>
            <w:tcW w:w="537" w:type="dxa"/>
            <w:gridSpan w:val="2"/>
          </w:tcPr>
          <w:p w14:paraId="24368BCE" w14:textId="77777777" w:rsidR="00D11A84" w:rsidRDefault="00D11A84" w:rsidP="00D11A84">
            <w:r>
              <w:lastRenderedPageBreak/>
              <w:t>5.</w:t>
            </w:r>
          </w:p>
        </w:tc>
        <w:tc>
          <w:tcPr>
            <w:tcW w:w="8105" w:type="dxa"/>
          </w:tcPr>
          <w:p w14:paraId="5B9E1B20" w14:textId="77777777" w:rsidR="00D11A84" w:rsidRDefault="00D11A84" w:rsidP="00D11A84">
            <w:r w:rsidRPr="00A62FAC">
              <w:rPr>
                <w:b/>
              </w:rPr>
              <w:t>Leżak</w:t>
            </w:r>
            <w:r>
              <w:t xml:space="preserve">  wykonany z tkaniny przepuszczającej powietrze, posiadający narożniki z tworzywa sztucznego, będące zarazem jego nóżkami o konstrukcji pozwalającej na układanie ich jeden na drugim.</w:t>
            </w:r>
          </w:p>
        </w:tc>
        <w:tc>
          <w:tcPr>
            <w:tcW w:w="2011" w:type="dxa"/>
            <w:gridSpan w:val="2"/>
          </w:tcPr>
          <w:p w14:paraId="5B838ACB" w14:textId="77777777" w:rsidR="00D11A84" w:rsidRDefault="00D11A84" w:rsidP="00D11A84">
            <w:r>
              <w:t>5</w:t>
            </w:r>
          </w:p>
        </w:tc>
        <w:tc>
          <w:tcPr>
            <w:tcW w:w="1559" w:type="dxa"/>
          </w:tcPr>
          <w:p w14:paraId="6070645D" w14:textId="77777777" w:rsidR="00D11A84" w:rsidRDefault="00D11A84" w:rsidP="00D11A84"/>
        </w:tc>
        <w:tc>
          <w:tcPr>
            <w:tcW w:w="1675" w:type="dxa"/>
          </w:tcPr>
          <w:p w14:paraId="52C71CB9" w14:textId="77777777" w:rsidR="00D11A84" w:rsidRDefault="00D11A84" w:rsidP="00D11A84"/>
        </w:tc>
        <w:tc>
          <w:tcPr>
            <w:tcW w:w="1559" w:type="dxa"/>
          </w:tcPr>
          <w:p w14:paraId="3BA5D659" w14:textId="77777777" w:rsidR="00D11A84" w:rsidRDefault="00D11A84" w:rsidP="00D11A84"/>
        </w:tc>
      </w:tr>
      <w:tr w:rsidR="00D11A84" w14:paraId="42813619" w14:textId="77777777" w:rsidTr="00D11A84">
        <w:tc>
          <w:tcPr>
            <w:tcW w:w="537" w:type="dxa"/>
            <w:gridSpan w:val="2"/>
          </w:tcPr>
          <w:p w14:paraId="46820D4B" w14:textId="77777777" w:rsidR="00D11A84" w:rsidRDefault="00D11A84" w:rsidP="00D11A84">
            <w:r>
              <w:t>6.</w:t>
            </w:r>
          </w:p>
        </w:tc>
        <w:tc>
          <w:tcPr>
            <w:tcW w:w="8105" w:type="dxa"/>
          </w:tcPr>
          <w:p w14:paraId="0644C5E6" w14:textId="77777777" w:rsidR="00D11A84" w:rsidRDefault="00D11A84" w:rsidP="00D11A84">
            <w:r w:rsidRPr="00A62FAC">
              <w:rPr>
                <w:b/>
              </w:rPr>
              <w:t>Wózek</w:t>
            </w:r>
            <w:r>
              <w:t xml:space="preserve"> na łóżeczka o konstrukcji pozwalającej na łatwe przemieszczanie 15 łóżeczek</w:t>
            </w:r>
          </w:p>
        </w:tc>
        <w:tc>
          <w:tcPr>
            <w:tcW w:w="2011" w:type="dxa"/>
            <w:gridSpan w:val="2"/>
          </w:tcPr>
          <w:p w14:paraId="1768BF41" w14:textId="77777777" w:rsidR="00D11A84" w:rsidRDefault="00D11A84" w:rsidP="00D11A84">
            <w:r>
              <w:t>1</w:t>
            </w:r>
          </w:p>
        </w:tc>
        <w:tc>
          <w:tcPr>
            <w:tcW w:w="1559" w:type="dxa"/>
          </w:tcPr>
          <w:p w14:paraId="287DEB05" w14:textId="77777777" w:rsidR="00D11A84" w:rsidRDefault="00D11A84" w:rsidP="00D11A84"/>
        </w:tc>
        <w:tc>
          <w:tcPr>
            <w:tcW w:w="1675" w:type="dxa"/>
          </w:tcPr>
          <w:p w14:paraId="01ADE075" w14:textId="77777777" w:rsidR="00D11A84" w:rsidRDefault="00D11A84" w:rsidP="00D11A84"/>
        </w:tc>
        <w:tc>
          <w:tcPr>
            <w:tcW w:w="1559" w:type="dxa"/>
          </w:tcPr>
          <w:p w14:paraId="0688A07B" w14:textId="77777777" w:rsidR="00D11A84" w:rsidRDefault="00D11A84" w:rsidP="00D11A84"/>
        </w:tc>
      </w:tr>
      <w:tr w:rsidR="00D11A84" w14:paraId="7896B6B2" w14:textId="77777777" w:rsidTr="00D11A84">
        <w:tc>
          <w:tcPr>
            <w:tcW w:w="537" w:type="dxa"/>
            <w:gridSpan w:val="2"/>
          </w:tcPr>
          <w:p w14:paraId="72053C61" w14:textId="77777777" w:rsidR="00D11A84" w:rsidRDefault="00D11A84" w:rsidP="00D11A84">
            <w:r>
              <w:t>7.</w:t>
            </w:r>
          </w:p>
        </w:tc>
        <w:tc>
          <w:tcPr>
            <w:tcW w:w="8105" w:type="dxa"/>
          </w:tcPr>
          <w:p w14:paraId="4DEA47F4" w14:textId="77777777" w:rsidR="00D11A84" w:rsidRDefault="00D11A84" w:rsidP="00D11A84">
            <w:r w:rsidRPr="00A62FAC">
              <w:rPr>
                <w:b/>
              </w:rPr>
              <w:t>Zestawy pościelowe</w:t>
            </w:r>
            <w:r>
              <w:t xml:space="preserve"> w kolorze beżowym (</w:t>
            </w:r>
            <w:proofErr w:type="spellStart"/>
            <w:r>
              <w:t>ecru</w:t>
            </w:r>
            <w:proofErr w:type="spellEnd"/>
            <w:r>
              <w:t>),  w tym prześcieradło do łóżeczka, poszewka na kołdrę o wym. 70x120, poszewka na poduszkę o wym. 35x50</w:t>
            </w:r>
          </w:p>
        </w:tc>
        <w:tc>
          <w:tcPr>
            <w:tcW w:w="2011" w:type="dxa"/>
            <w:gridSpan w:val="2"/>
          </w:tcPr>
          <w:p w14:paraId="2FD73914" w14:textId="77777777" w:rsidR="00D11A84" w:rsidRDefault="00D11A84" w:rsidP="00D11A84">
            <w:r>
              <w:t>15</w:t>
            </w:r>
          </w:p>
        </w:tc>
        <w:tc>
          <w:tcPr>
            <w:tcW w:w="1559" w:type="dxa"/>
          </w:tcPr>
          <w:p w14:paraId="6EB57B25" w14:textId="77777777" w:rsidR="00D11A84" w:rsidRDefault="00D11A84" w:rsidP="00D11A84"/>
        </w:tc>
        <w:tc>
          <w:tcPr>
            <w:tcW w:w="1675" w:type="dxa"/>
          </w:tcPr>
          <w:p w14:paraId="43423433" w14:textId="77777777" w:rsidR="00D11A84" w:rsidRDefault="00D11A84" w:rsidP="00D11A84"/>
        </w:tc>
        <w:tc>
          <w:tcPr>
            <w:tcW w:w="1559" w:type="dxa"/>
          </w:tcPr>
          <w:p w14:paraId="5DD968CF" w14:textId="77777777" w:rsidR="00D11A84" w:rsidRDefault="00D11A84" w:rsidP="00D11A84"/>
        </w:tc>
      </w:tr>
      <w:tr w:rsidR="00D11A84" w14:paraId="6B0A670F" w14:textId="77777777" w:rsidTr="00D11A84">
        <w:tc>
          <w:tcPr>
            <w:tcW w:w="537" w:type="dxa"/>
            <w:gridSpan w:val="2"/>
          </w:tcPr>
          <w:p w14:paraId="48EBC146" w14:textId="77777777" w:rsidR="00D11A84" w:rsidRDefault="00D11A84" w:rsidP="00D11A84">
            <w:r>
              <w:t>8.</w:t>
            </w:r>
          </w:p>
        </w:tc>
        <w:tc>
          <w:tcPr>
            <w:tcW w:w="8105" w:type="dxa"/>
          </w:tcPr>
          <w:p w14:paraId="176288F4" w14:textId="77777777" w:rsidR="00D11A84" w:rsidRDefault="00D11A84" w:rsidP="00D11A84">
            <w:r w:rsidRPr="00A62FAC">
              <w:rPr>
                <w:b/>
              </w:rPr>
              <w:t>kołderka</w:t>
            </w:r>
            <w:r>
              <w:t xml:space="preserve"> o wym. 65x115</w:t>
            </w:r>
          </w:p>
        </w:tc>
        <w:tc>
          <w:tcPr>
            <w:tcW w:w="2011" w:type="dxa"/>
            <w:gridSpan w:val="2"/>
          </w:tcPr>
          <w:p w14:paraId="3A2CA90C" w14:textId="77777777" w:rsidR="00D11A84" w:rsidRDefault="00D11A84" w:rsidP="00D11A84">
            <w:r>
              <w:t>15</w:t>
            </w:r>
          </w:p>
        </w:tc>
        <w:tc>
          <w:tcPr>
            <w:tcW w:w="1559" w:type="dxa"/>
          </w:tcPr>
          <w:p w14:paraId="5E5DF1DF" w14:textId="77777777" w:rsidR="00D11A84" w:rsidRDefault="00D11A84" w:rsidP="00D11A84"/>
        </w:tc>
        <w:tc>
          <w:tcPr>
            <w:tcW w:w="1675" w:type="dxa"/>
          </w:tcPr>
          <w:p w14:paraId="5514E0E9" w14:textId="77777777" w:rsidR="00D11A84" w:rsidRDefault="00D11A84" w:rsidP="00D11A84"/>
        </w:tc>
        <w:tc>
          <w:tcPr>
            <w:tcW w:w="1559" w:type="dxa"/>
          </w:tcPr>
          <w:p w14:paraId="1D052FE0" w14:textId="77777777" w:rsidR="00D11A84" w:rsidRDefault="00D11A84" w:rsidP="00D11A84"/>
        </w:tc>
      </w:tr>
      <w:tr w:rsidR="00D11A84" w14:paraId="77BA0A95" w14:textId="77777777" w:rsidTr="00D11A84">
        <w:tc>
          <w:tcPr>
            <w:tcW w:w="537" w:type="dxa"/>
            <w:gridSpan w:val="2"/>
          </w:tcPr>
          <w:p w14:paraId="09209D9E" w14:textId="77777777" w:rsidR="00D11A84" w:rsidRDefault="00D11A84" w:rsidP="00D11A84">
            <w:r>
              <w:t>9.</w:t>
            </w:r>
          </w:p>
        </w:tc>
        <w:tc>
          <w:tcPr>
            <w:tcW w:w="8105" w:type="dxa"/>
          </w:tcPr>
          <w:p w14:paraId="434B70EB" w14:textId="77777777" w:rsidR="00D11A84" w:rsidRDefault="00D11A84" w:rsidP="00D11A84">
            <w:r w:rsidRPr="00A62FAC">
              <w:rPr>
                <w:b/>
              </w:rPr>
              <w:t>poduszka</w:t>
            </w:r>
            <w:r>
              <w:t xml:space="preserve"> o wym. 30x45</w:t>
            </w:r>
          </w:p>
        </w:tc>
        <w:tc>
          <w:tcPr>
            <w:tcW w:w="2011" w:type="dxa"/>
            <w:gridSpan w:val="2"/>
          </w:tcPr>
          <w:p w14:paraId="4037BBE4" w14:textId="77777777" w:rsidR="00D11A84" w:rsidRDefault="00D11A84" w:rsidP="00D11A84">
            <w:r>
              <w:t>15</w:t>
            </w:r>
          </w:p>
        </w:tc>
        <w:tc>
          <w:tcPr>
            <w:tcW w:w="1559" w:type="dxa"/>
          </w:tcPr>
          <w:p w14:paraId="352FEF79" w14:textId="77777777" w:rsidR="00D11A84" w:rsidRDefault="00D11A84" w:rsidP="00D11A84"/>
        </w:tc>
        <w:tc>
          <w:tcPr>
            <w:tcW w:w="1675" w:type="dxa"/>
          </w:tcPr>
          <w:p w14:paraId="0B02C00A" w14:textId="77777777" w:rsidR="00D11A84" w:rsidRDefault="00D11A84" w:rsidP="00D11A84"/>
        </w:tc>
        <w:tc>
          <w:tcPr>
            <w:tcW w:w="1559" w:type="dxa"/>
          </w:tcPr>
          <w:p w14:paraId="038DF343" w14:textId="77777777" w:rsidR="00D11A84" w:rsidRDefault="00D11A84" w:rsidP="00D11A84"/>
        </w:tc>
      </w:tr>
      <w:tr w:rsidR="00D11A84" w14:paraId="514C579C" w14:textId="77777777" w:rsidTr="00D11A84">
        <w:tc>
          <w:tcPr>
            <w:tcW w:w="537" w:type="dxa"/>
            <w:gridSpan w:val="2"/>
          </w:tcPr>
          <w:p w14:paraId="3734EDA4" w14:textId="77777777" w:rsidR="00D11A84" w:rsidRDefault="00D11A84" w:rsidP="00D11A84">
            <w:r>
              <w:t>10.</w:t>
            </w:r>
          </w:p>
        </w:tc>
        <w:tc>
          <w:tcPr>
            <w:tcW w:w="8105" w:type="dxa"/>
          </w:tcPr>
          <w:p w14:paraId="048D7BA2" w14:textId="77777777" w:rsidR="00D11A84" w:rsidRPr="00AE6391" w:rsidRDefault="00D11A84" w:rsidP="00D11A84">
            <w:r>
              <w:rPr>
                <w:b/>
              </w:rPr>
              <w:t xml:space="preserve">krzesełko do karmienia </w:t>
            </w:r>
            <w:r>
              <w:t xml:space="preserve"> z tacą i z miękkim siedziskiem, dla dzieci od 6 m. do 4 lat (o maksymalnej wadze do 15 kg)</w:t>
            </w:r>
          </w:p>
        </w:tc>
        <w:tc>
          <w:tcPr>
            <w:tcW w:w="2011" w:type="dxa"/>
            <w:gridSpan w:val="2"/>
          </w:tcPr>
          <w:p w14:paraId="42CC9B2A" w14:textId="77777777" w:rsidR="00D11A84" w:rsidRDefault="00D11A84" w:rsidP="00D11A84">
            <w:r>
              <w:t>10</w:t>
            </w:r>
          </w:p>
        </w:tc>
        <w:tc>
          <w:tcPr>
            <w:tcW w:w="1559" w:type="dxa"/>
          </w:tcPr>
          <w:p w14:paraId="3E6985A1" w14:textId="77777777" w:rsidR="00D11A84" w:rsidRDefault="00D11A84" w:rsidP="00D11A84"/>
        </w:tc>
        <w:tc>
          <w:tcPr>
            <w:tcW w:w="1675" w:type="dxa"/>
          </w:tcPr>
          <w:p w14:paraId="7138567D" w14:textId="77777777" w:rsidR="00D11A84" w:rsidRDefault="00D11A84" w:rsidP="00D11A84"/>
        </w:tc>
        <w:tc>
          <w:tcPr>
            <w:tcW w:w="1559" w:type="dxa"/>
          </w:tcPr>
          <w:p w14:paraId="195AF3EC" w14:textId="77777777" w:rsidR="00D11A84" w:rsidRDefault="00D11A84" w:rsidP="00D11A84"/>
        </w:tc>
      </w:tr>
      <w:tr w:rsidR="00D11A84" w14:paraId="06DBD407" w14:textId="77777777" w:rsidTr="00D11A84">
        <w:tc>
          <w:tcPr>
            <w:tcW w:w="537" w:type="dxa"/>
            <w:gridSpan w:val="2"/>
          </w:tcPr>
          <w:p w14:paraId="78C9E252" w14:textId="77777777" w:rsidR="00D11A84" w:rsidRDefault="00D11A84" w:rsidP="00D11A84">
            <w:r>
              <w:t>11.</w:t>
            </w:r>
          </w:p>
        </w:tc>
        <w:tc>
          <w:tcPr>
            <w:tcW w:w="8105" w:type="dxa"/>
          </w:tcPr>
          <w:p w14:paraId="73FC5E25" w14:textId="77777777" w:rsidR="00D11A84" w:rsidRPr="00447450" w:rsidRDefault="00D11A84" w:rsidP="00D11A84">
            <w:r>
              <w:rPr>
                <w:b/>
              </w:rPr>
              <w:t xml:space="preserve"> szeroka wisząca</w:t>
            </w:r>
            <w:r>
              <w:t xml:space="preserve"> szafka wykonana z płyty laminowanej w tonacji klonu o gr. 18 mm, wym. 116,6x41,5x41</w:t>
            </w:r>
          </w:p>
        </w:tc>
        <w:tc>
          <w:tcPr>
            <w:tcW w:w="2011" w:type="dxa"/>
            <w:gridSpan w:val="2"/>
          </w:tcPr>
          <w:p w14:paraId="33B4A31C" w14:textId="77777777" w:rsidR="00D11A84" w:rsidRDefault="00D11A84" w:rsidP="00D11A84">
            <w:r>
              <w:t>1</w:t>
            </w:r>
          </w:p>
        </w:tc>
        <w:tc>
          <w:tcPr>
            <w:tcW w:w="1559" w:type="dxa"/>
          </w:tcPr>
          <w:p w14:paraId="33E231C7" w14:textId="77777777" w:rsidR="00D11A84" w:rsidRDefault="00D11A84" w:rsidP="00D11A84"/>
        </w:tc>
        <w:tc>
          <w:tcPr>
            <w:tcW w:w="1675" w:type="dxa"/>
          </w:tcPr>
          <w:p w14:paraId="079C7983" w14:textId="77777777" w:rsidR="00D11A84" w:rsidRDefault="00D11A84" w:rsidP="00D11A84"/>
        </w:tc>
        <w:tc>
          <w:tcPr>
            <w:tcW w:w="1559" w:type="dxa"/>
          </w:tcPr>
          <w:p w14:paraId="18EE3E61" w14:textId="77777777" w:rsidR="00D11A84" w:rsidRDefault="00D11A84" w:rsidP="00D11A84"/>
        </w:tc>
      </w:tr>
      <w:tr w:rsidR="00D11A84" w:rsidRPr="00CC3F84" w14:paraId="20B58887" w14:textId="77777777" w:rsidTr="00D11A84">
        <w:tc>
          <w:tcPr>
            <w:tcW w:w="537" w:type="dxa"/>
            <w:gridSpan w:val="2"/>
          </w:tcPr>
          <w:p w14:paraId="3A61BA47" w14:textId="77777777" w:rsidR="00D11A84" w:rsidRPr="00CC3F84" w:rsidRDefault="00D11A84" w:rsidP="00D11A84">
            <w:pPr>
              <w:rPr>
                <w:b/>
              </w:rPr>
            </w:pPr>
          </w:p>
        </w:tc>
        <w:tc>
          <w:tcPr>
            <w:tcW w:w="8105" w:type="dxa"/>
          </w:tcPr>
          <w:p w14:paraId="5234164D" w14:textId="77777777" w:rsidR="00D11A84" w:rsidRPr="00CC3F84" w:rsidRDefault="00D11A84" w:rsidP="00D11A84">
            <w:pPr>
              <w:jc w:val="right"/>
              <w:rPr>
                <w:b/>
              </w:rPr>
            </w:pPr>
            <w:r w:rsidRPr="00CC3F84">
              <w:rPr>
                <w:b/>
              </w:rPr>
              <w:t>łącznie</w:t>
            </w:r>
          </w:p>
        </w:tc>
        <w:tc>
          <w:tcPr>
            <w:tcW w:w="2011" w:type="dxa"/>
            <w:gridSpan w:val="2"/>
          </w:tcPr>
          <w:p w14:paraId="33486004" w14:textId="77777777" w:rsidR="00D11A84" w:rsidRPr="00CC3F84" w:rsidRDefault="00D11A84" w:rsidP="00D11A84">
            <w:pPr>
              <w:rPr>
                <w:b/>
              </w:rPr>
            </w:pPr>
          </w:p>
        </w:tc>
        <w:tc>
          <w:tcPr>
            <w:tcW w:w="1559" w:type="dxa"/>
          </w:tcPr>
          <w:p w14:paraId="7A983D56" w14:textId="77777777" w:rsidR="00D11A84" w:rsidRDefault="00D11A84" w:rsidP="00D11A84"/>
        </w:tc>
        <w:tc>
          <w:tcPr>
            <w:tcW w:w="1675" w:type="dxa"/>
          </w:tcPr>
          <w:p w14:paraId="3D75FBD0" w14:textId="77777777" w:rsidR="00D11A84" w:rsidRDefault="00D11A84" w:rsidP="00D11A84"/>
        </w:tc>
        <w:tc>
          <w:tcPr>
            <w:tcW w:w="1559" w:type="dxa"/>
          </w:tcPr>
          <w:p w14:paraId="724A1FDE" w14:textId="77777777" w:rsidR="00D11A84" w:rsidRDefault="00D11A84" w:rsidP="00D11A84"/>
        </w:tc>
      </w:tr>
      <w:tr w:rsidR="00D11A84" w:rsidRPr="00F17EA2" w14:paraId="07C7E20F" w14:textId="77777777" w:rsidTr="00D11A84">
        <w:tc>
          <w:tcPr>
            <w:tcW w:w="15446" w:type="dxa"/>
            <w:gridSpan w:val="8"/>
            <w:shd w:val="clear" w:color="auto" w:fill="E7E6E6" w:themeFill="background2"/>
          </w:tcPr>
          <w:p w14:paraId="6F4366B3" w14:textId="77777777" w:rsidR="00D11A84" w:rsidRPr="00F17EA2" w:rsidRDefault="00D11A84" w:rsidP="00D11A84">
            <w:pPr>
              <w:rPr>
                <w:b/>
              </w:rPr>
            </w:pPr>
            <w:r w:rsidRPr="00F17EA2">
              <w:rPr>
                <w:b/>
              </w:rPr>
              <w:t>szatnia/</w:t>
            </w:r>
            <w:proofErr w:type="spellStart"/>
            <w:r w:rsidRPr="00F17EA2">
              <w:rPr>
                <w:b/>
              </w:rPr>
              <w:t>socjal</w:t>
            </w:r>
            <w:proofErr w:type="spellEnd"/>
            <w:r w:rsidRPr="00F17EA2">
              <w:rPr>
                <w:b/>
              </w:rPr>
              <w:t xml:space="preserve"> personelu</w:t>
            </w:r>
            <w:r>
              <w:rPr>
                <w:b/>
              </w:rPr>
              <w:t xml:space="preserve"> (15)</w:t>
            </w:r>
          </w:p>
        </w:tc>
      </w:tr>
      <w:tr w:rsidR="00D11A84" w14:paraId="6F7931E9" w14:textId="77777777" w:rsidTr="00D11A84">
        <w:tc>
          <w:tcPr>
            <w:tcW w:w="537" w:type="dxa"/>
            <w:gridSpan w:val="2"/>
            <w:shd w:val="clear" w:color="auto" w:fill="E7E6E6" w:themeFill="background2"/>
          </w:tcPr>
          <w:p w14:paraId="1A3804D6" w14:textId="77777777" w:rsidR="00D11A84" w:rsidRDefault="00D11A84" w:rsidP="00D11A84">
            <w:r>
              <w:t>l.p.</w:t>
            </w:r>
          </w:p>
        </w:tc>
        <w:tc>
          <w:tcPr>
            <w:tcW w:w="8105" w:type="dxa"/>
            <w:shd w:val="clear" w:color="auto" w:fill="E7E6E6" w:themeFill="background2"/>
          </w:tcPr>
          <w:p w14:paraId="721E3FBC" w14:textId="77777777" w:rsidR="00D11A84" w:rsidRPr="00A62FAC" w:rsidRDefault="00D11A84" w:rsidP="00D11A84">
            <w:pPr>
              <w:rPr>
                <w:b/>
              </w:rPr>
            </w:pPr>
            <w:r>
              <w:t>nazwa/charakterystyka</w:t>
            </w:r>
          </w:p>
        </w:tc>
        <w:tc>
          <w:tcPr>
            <w:tcW w:w="2011" w:type="dxa"/>
            <w:gridSpan w:val="2"/>
            <w:shd w:val="clear" w:color="auto" w:fill="E7E6E6" w:themeFill="background2"/>
          </w:tcPr>
          <w:p w14:paraId="0D7FFFC5" w14:textId="77777777" w:rsidR="00D11A84" w:rsidRDefault="00D11A84" w:rsidP="00D11A84">
            <w:r>
              <w:t>liczba</w:t>
            </w:r>
          </w:p>
        </w:tc>
        <w:tc>
          <w:tcPr>
            <w:tcW w:w="1559" w:type="dxa"/>
            <w:shd w:val="clear" w:color="auto" w:fill="E7E6E6" w:themeFill="background2"/>
          </w:tcPr>
          <w:p w14:paraId="0283CE69" w14:textId="77777777" w:rsidR="00D11A84" w:rsidRDefault="00D11A84" w:rsidP="00D11A84">
            <w:r>
              <w:t>cena jednostkowa</w:t>
            </w:r>
          </w:p>
        </w:tc>
        <w:tc>
          <w:tcPr>
            <w:tcW w:w="1675" w:type="dxa"/>
            <w:shd w:val="clear" w:color="auto" w:fill="E7E6E6" w:themeFill="background2"/>
          </w:tcPr>
          <w:p w14:paraId="15923B35" w14:textId="77777777" w:rsidR="00D11A84" w:rsidRDefault="00D11A84" w:rsidP="00D11A84">
            <w:r>
              <w:t>łącznie</w:t>
            </w:r>
          </w:p>
        </w:tc>
        <w:tc>
          <w:tcPr>
            <w:tcW w:w="1559" w:type="dxa"/>
            <w:shd w:val="clear" w:color="auto" w:fill="E7E6E6" w:themeFill="background2"/>
          </w:tcPr>
          <w:p w14:paraId="25F6286A" w14:textId="77777777" w:rsidR="00D11A84" w:rsidRDefault="00D11A84" w:rsidP="00D11A84"/>
        </w:tc>
      </w:tr>
      <w:tr w:rsidR="00D11A84" w14:paraId="376A14A0" w14:textId="77777777" w:rsidTr="00D11A84">
        <w:tc>
          <w:tcPr>
            <w:tcW w:w="537" w:type="dxa"/>
            <w:gridSpan w:val="2"/>
          </w:tcPr>
          <w:p w14:paraId="177CBBD2" w14:textId="77A1CC8B" w:rsidR="00D11A84" w:rsidRDefault="00D11A84" w:rsidP="00D11A84">
            <w:r>
              <w:t>1</w:t>
            </w:r>
            <w:r w:rsidR="00761E89">
              <w:t>.</w:t>
            </w:r>
          </w:p>
        </w:tc>
        <w:tc>
          <w:tcPr>
            <w:tcW w:w="8105" w:type="dxa"/>
          </w:tcPr>
          <w:p w14:paraId="273E2AA7" w14:textId="77777777" w:rsidR="00D11A84" w:rsidRDefault="00D11A84" w:rsidP="00D11A84">
            <w:r w:rsidRPr="00F17EA2">
              <w:rPr>
                <w:b/>
              </w:rPr>
              <w:t>szafa  wysoka</w:t>
            </w:r>
            <w:r>
              <w:t xml:space="preserve"> w kolorze klonu z 10 schowkami  na rzeczy osobiste wykonana z płyty laminowanej o gr. 18 mm. Wszystkie schowki zamykane na zamek, wym.  76x40x185cm</w:t>
            </w:r>
          </w:p>
        </w:tc>
        <w:tc>
          <w:tcPr>
            <w:tcW w:w="2011" w:type="dxa"/>
            <w:gridSpan w:val="2"/>
          </w:tcPr>
          <w:p w14:paraId="16F70776" w14:textId="77777777" w:rsidR="00D11A84" w:rsidRDefault="00D11A84" w:rsidP="00D11A84">
            <w:r>
              <w:t>2</w:t>
            </w:r>
          </w:p>
        </w:tc>
        <w:tc>
          <w:tcPr>
            <w:tcW w:w="1559" w:type="dxa"/>
          </w:tcPr>
          <w:p w14:paraId="1DE5F596" w14:textId="77777777" w:rsidR="00D11A84" w:rsidRDefault="00D11A84" w:rsidP="00D11A84"/>
        </w:tc>
        <w:tc>
          <w:tcPr>
            <w:tcW w:w="1675" w:type="dxa"/>
          </w:tcPr>
          <w:p w14:paraId="1A0B4C6B" w14:textId="77777777" w:rsidR="00D11A84" w:rsidRDefault="00D11A84" w:rsidP="00D11A84"/>
        </w:tc>
        <w:tc>
          <w:tcPr>
            <w:tcW w:w="1559" w:type="dxa"/>
          </w:tcPr>
          <w:p w14:paraId="3E7F5EF1" w14:textId="77777777" w:rsidR="00D11A84" w:rsidRDefault="00D11A84" w:rsidP="00D11A84"/>
        </w:tc>
      </w:tr>
      <w:tr w:rsidR="00D11A84" w14:paraId="0C8C6A9C" w14:textId="77777777" w:rsidTr="00D11A84">
        <w:tc>
          <w:tcPr>
            <w:tcW w:w="537" w:type="dxa"/>
            <w:gridSpan w:val="2"/>
          </w:tcPr>
          <w:p w14:paraId="7BA60621" w14:textId="1530E35D" w:rsidR="00D11A84" w:rsidRDefault="00D11A84" w:rsidP="00D11A84">
            <w:r>
              <w:t>2</w:t>
            </w:r>
            <w:r w:rsidR="00761E89">
              <w:t>.</w:t>
            </w:r>
          </w:p>
        </w:tc>
        <w:tc>
          <w:tcPr>
            <w:tcW w:w="8105" w:type="dxa"/>
          </w:tcPr>
          <w:p w14:paraId="2B460F2F" w14:textId="77777777" w:rsidR="00D11A84" w:rsidRDefault="00D11A84" w:rsidP="00D11A84">
            <w:r w:rsidRPr="00F17EA2">
              <w:rPr>
                <w:b/>
              </w:rPr>
              <w:t>szafa ubraniowa</w:t>
            </w:r>
            <w:r>
              <w:t xml:space="preserve"> głęboka w kolorze klonu z drążkiem na ubrania, wym. 76x53x185 cm</w:t>
            </w:r>
          </w:p>
        </w:tc>
        <w:tc>
          <w:tcPr>
            <w:tcW w:w="2011" w:type="dxa"/>
            <w:gridSpan w:val="2"/>
          </w:tcPr>
          <w:p w14:paraId="39C146D5" w14:textId="77777777" w:rsidR="00D11A84" w:rsidRDefault="00D11A84" w:rsidP="00D11A84">
            <w:r>
              <w:t>2</w:t>
            </w:r>
          </w:p>
        </w:tc>
        <w:tc>
          <w:tcPr>
            <w:tcW w:w="1559" w:type="dxa"/>
          </w:tcPr>
          <w:p w14:paraId="46C71B2A" w14:textId="77777777" w:rsidR="00D11A84" w:rsidRDefault="00D11A84" w:rsidP="00D11A84"/>
        </w:tc>
        <w:tc>
          <w:tcPr>
            <w:tcW w:w="1675" w:type="dxa"/>
          </w:tcPr>
          <w:p w14:paraId="5F6A0687" w14:textId="77777777" w:rsidR="00D11A84" w:rsidRDefault="00D11A84" w:rsidP="00D11A84"/>
        </w:tc>
        <w:tc>
          <w:tcPr>
            <w:tcW w:w="1559" w:type="dxa"/>
          </w:tcPr>
          <w:p w14:paraId="018954F2" w14:textId="77777777" w:rsidR="00D11A84" w:rsidRDefault="00D11A84" w:rsidP="00D11A84"/>
        </w:tc>
      </w:tr>
      <w:tr w:rsidR="00D11A84" w14:paraId="669A9E86" w14:textId="77777777" w:rsidTr="00D11A84">
        <w:tc>
          <w:tcPr>
            <w:tcW w:w="537" w:type="dxa"/>
            <w:gridSpan w:val="2"/>
          </w:tcPr>
          <w:p w14:paraId="01E299F9" w14:textId="0F8F2BCC" w:rsidR="00D11A84" w:rsidRDefault="00D11A84" w:rsidP="00D11A84">
            <w:r>
              <w:t>3</w:t>
            </w:r>
            <w:r w:rsidR="00761E89">
              <w:t>.</w:t>
            </w:r>
          </w:p>
        </w:tc>
        <w:tc>
          <w:tcPr>
            <w:tcW w:w="8105" w:type="dxa"/>
          </w:tcPr>
          <w:p w14:paraId="6D39A661" w14:textId="77777777" w:rsidR="00D11A84" w:rsidRDefault="00D11A84" w:rsidP="00D11A84">
            <w:r w:rsidRPr="00F17EA2">
              <w:rPr>
                <w:b/>
              </w:rPr>
              <w:t>stół owalny</w:t>
            </w:r>
            <w:r>
              <w:t xml:space="preserve"> 100x180 cm na metalowej konstrukcji w kolorze aluminium, blat stołu wykonany z płyty laminowanej o gr. 25 mm w kolorze klonu</w:t>
            </w:r>
          </w:p>
        </w:tc>
        <w:tc>
          <w:tcPr>
            <w:tcW w:w="2011" w:type="dxa"/>
            <w:gridSpan w:val="2"/>
          </w:tcPr>
          <w:p w14:paraId="57B0D349" w14:textId="77777777" w:rsidR="00D11A84" w:rsidRDefault="00D11A84" w:rsidP="00D11A84">
            <w:r>
              <w:t>1</w:t>
            </w:r>
          </w:p>
        </w:tc>
        <w:tc>
          <w:tcPr>
            <w:tcW w:w="1559" w:type="dxa"/>
          </w:tcPr>
          <w:p w14:paraId="35A66A04" w14:textId="77777777" w:rsidR="00D11A84" w:rsidRDefault="00D11A84" w:rsidP="00D11A84"/>
        </w:tc>
        <w:tc>
          <w:tcPr>
            <w:tcW w:w="1675" w:type="dxa"/>
          </w:tcPr>
          <w:p w14:paraId="4C3DF4C4" w14:textId="77777777" w:rsidR="00D11A84" w:rsidRDefault="00D11A84" w:rsidP="00D11A84"/>
        </w:tc>
        <w:tc>
          <w:tcPr>
            <w:tcW w:w="1559" w:type="dxa"/>
          </w:tcPr>
          <w:p w14:paraId="7FE3F0D2" w14:textId="77777777" w:rsidR="00D11A84" w:rsidRDefault="00D11A84" w:rsidP="00D11A84"/>
        </w:tc>
      </w:tr>
      <w:tr w:rsidR="00D11A84" w14:paraId="65EFDB7B" w14:textId="77777777" w:rsidTr="00D11A84">
        <w:tc>
          <w:tcPr>
            <w:tcW w:w="537" w:type="dxa"/>
            <w:gridSpan w:val="2"/>
          </w:tcPr>
          <w:p w14:paraId="54C06CCB" w14:textId="028FEFC1" w:rsidR="00D11A84" w:rsidRDefault="00D11A84" w:rsidP="00D11A84">
            <w:r>
              <w:t>4</w:t>
            </w:r>
            <w:r w:rsidR="00761E89">
              <w:t>.</w:t>
            </w:r>
          </w:p>
        </w:tc>
        <w:tc>
          <w:tcPr>
            <w:tcW w:w="8105" w:type="dxa"/>
          </w:tcPr>
          <w:p w14:paraId="751A9A15" w14:textId="77777777" w:rsidR="00D11A84" w:rsidRDefault="00D11A84" w:rsidP="00D11A84">
            <w:r w:rsidRPr="00F17EA2">
              <w:rPr>
                <w:b/>
              </w:rPr>
              <w:t>krzesło</w:t>
            </w:r>
            <w:r>
              <w:t xml:space="preserve"> z obszernymi, komfortowymi siedziskami i oparciami, szer. 45 cm wys. 83,5cm w kolorze pomarańczowym</w:t>
            </w:r>
          </w:p>
        </w:tc>
        <w:tc>
          <w:tcPr>
            <w:tcW w:w="2011" w:type="dxa"/>
            <w:gridSpan w:val="2"/>
          </w:tcPr>
          <w:p w14:paraId="18961EE1" w14:textId="77777777" w:rsidR="00D11A84" w:rsidRDefault="00D11A84" w:rsidP="00D11A84">
            <w:r>
              <w:t>8</w:t>
            </w:r>
          </w:p>
        </w:tc>
        <w:tc>
          <w:tcPr>
            <w:tcW w:w="1559" w:type="dxa"/>
          </w:tcPr>
          <w:p w14:paraId="522B4BF8" w14:textId="77777777" w:rsidR="00D11A84" w:rsidRDefault="00D11A84" w:rsidP="00D11A84"/>
        </w:tc>
        <w:tc>
          <w:tcPr>
            <w:tcW w:w="1675" w:type="dxa"/>
          </w:tcPr>
          <w:p w14:paraId="620E45B4" w14:textId="77777777" w:rsidR="00D11A84" w:rsidRDefault="00D11A84" w:rsidP="00D11A84"/>
        </w:tc>
        <w:tc>
          <w:tcPr>
            <w:tcW w:w="1559" w:type="dxa"/>
          </w:tcPr>
          <w:p w14:paraId="5894F7B6" w14:textId="77777777" w:rsidR="00D11A84" w:rsidRDefault="00D11A84" w:rsidP="00D11A84"/>
        </w:tc>
      </w:tr>
      <w:tr w:rsidR="00D11A84" w14:paraId="001C78F8" w14:textId="77777777" w:rsidTr="00D11A84">
        <w:tc>
          <w:tcPr>
            <w:tcW w:w="537" w:type="dxa"/>
            <w:gridSpan w:val="2"/>
          </w:tcPr>
          <w:p w14:paraId="3DC3D9C5" w14:textId="66ED6CE4" w:rsidR="00D11A84" w:rsidRDefault="00D11A84" w:rsidP="00D11A84">
            <w:r>
              <w:t>5</w:t>
            </w:r>
            <w:r w:rsidR="00761E89">
              <w:t>.</w:t>
            </w:r>
          </w:p>
        </w:tc>
        <w:tc>
          <w:tcPr>
            <w:tcW w:w="8105" w:type="dxa"/>
          </w:tcPr>
          <w:p w14:paraId="1D863D79" w14:textId="77777777" w:rsidR="00D11A84" w:rsidRDefault="00D11A84" w:rsidP="00D11A84">
            <w:r w:rsidRPr="00F17EA2">
              <w:rPr>
                <w:b/>
              </w:rPr>
              <w:t>regał z szafką</w:t>
            </w:r>
            <w:r>
              <w:t xml:space="preserve"> wykonany z płyty laminowanej o gr. 18 mm, wym. 76x40x152cm w kolorze klonu</w:t>
            </w:r>
          </w:p>
        </w:tc>
        <w:tc>
          <w:tcPr>
            <w:tcW w:w="2011" w:type="dxa"/>
            <w:gridSpan w:val="2"/>
          </w:tcPr>
          <w:p w14:paraId="41F11BCE" w14:textId="77777777" w:rsidR="00D11A84" w:rsidRDefault="00D11A84" w:rsidP="00D11A84">
            <w:r>
              <w:t>1</w:t>
            </w:r>
          </w:p>
        </w:tc>
        <w:tc>
          <w:tcPr>
            <w:tcW w:w="1559" w:type="dxa"/>
          </w:tcPr>
          <w:p w14:paraId="59C4874D" w14:textId="77777777" w:rsidR="00D11A84" w:rsidRDefault="00D11A84" w:rsidP="00D11A84"/>
        </w:tc>
        <w:tc>
          <w:tcPr>
            <w:tcW w:w="1675" w:type="dxa"/>
          </w:tcPr>
          <w:p w14:paraId="63876A2A" w14:textId="77777777" w:rsidR="00D11A84" w:rsidRDefault="00D11A84" w:rsidP="00D11A84"/>
        </w:tc>
        <w:tc>
          <w:tcPr>
            <w:tcW w:w="1559" w:type="dxa"/>
          </w:tcPr>
          <w:p w14:paraId="5D00BB40" w14:textId="77777777" w:rsidR="00D11A84" w:rsidRDefault="00D11A84" w:rsidP="00D11A84"/>
        </w:tc>
      </w:tr>
      <w:tr w:rsidR="00D11A84" w14:paraId="6ED1CC9B" w14:textId="77777777" w:rsidTr="00D11A84">
        <w:tc>
          <w:tcPr>
            <w:tcW w:w="537" w:type="dxa"/>
            <w:gridSpan w:val="2"/>
          </w:tcPr>
          <w:p w14:paraId="63AEA196" w14:textId="3D77665C" w:rsidR="00D11A84" w:rsidRDefault="00843B14" w:rsidP="00D11A84">
            <w:r>
              <w:t>6</w:t>
            </w:r>
            <w:r w:rsidR="00761E89">
              <w:t>.</w:t>
            </w:r>
          </w:p>
        </w:tc>
        <w:tc>
          <w:tcPr>
            <w:tcW w:w="8105" w:type="dxa"/>
          </w:tcPr>
          <w:p w14:paraId="3D79D3CE" w14:textId="77777777" w:rsidR="00D11A84" w:rsidRPr="008F72D7" w:rsidRDefault="00D11A84" w:rsidP="00D11A84">
            <w:pPr>
              <w:rPr>
                <w:b/>
              </w:rPr>
            </w:pPr>
            <w:r w:rsidRPr="008F72D7">
              <w:rPr>
                <w:b/>
              </w:rPr>
              <w:t xml:space="preserve">szafka na klucze </w:t>
            </w:r>
            <w:r w:rsidRPr="00D248EE">
              <w:t>wyposażona w 86 haczyków na klucze (bez zawieszek)</w:t>
            </w:r>
          </w:p>
        </w:tc>
        <w:tc>
          <w:tcPr>
            <w:tcW w:w="2011" w:type="dxa"/>
            <w:gridSpan w:val="2"/>
          </w:tcPr>
          <w:p w14:paraId="05BF5749" w14:textId="77777777" w:rsidR="00D11A84" w:rsidRDefault="00D11A84" w:rsidP="00D11A84">
            <w:r>
              <w:t>1</w:t>
            </w:r>
          </w:p>
        </w:tc>
        <w:tc>
          <w:tcPr>
            <w:tcW w:w="1559" w:type="dxa"/>
          </w:tcPr>
          <w:p w14:paraId="18845002" w14:textId="77777777" w:rsidR="00D11A84" w:rsidRDefault="00D11A84" w:rsidP="00D11A84"/>
        </w:tc>
        <w:tc>
          <w:tcPr>
            <w:tcW w:w="1675" w:type="dxa"/>
          </w:tcPr>
          <w:p w14:paraId="26FE10F4" w14:textId="77777777" w:rsidR="00D11A84" w:rsidRDefault="00D11A84" w:rsidP="00D11A84"/>
        </w:tc>
        <w:tc>
          <w:tcPr>
            <w:tcW w:w="1559" w:type="dxa"/>
          </w:tcPr>
          <w:p w14:paraId="7BDD2B44" w14:textId="77777777" w:rsidR="00D11A84" w:rsidRDefault="00D11A84" w:rsidP="00D11A84"/>
        </w:tc>
      </w:tr>
      <w:tr w:rsidR="00D11A84" w:rsidRPr="00AF4952" w14:paraId="2500741D" w14:textId="77777777" w:rsidTr="00D11A84">
        <w:tc>
          <w:tcPr>
            <w:tcW w:w="537" w:type="dxa"/>
            <w:gridSpan w:val="2"/>
          </w:tcPr>
          <w:p w14:paraId="01A34EB9" w14:textId="77777777" w:rsidR="00D11A84" w:rsidRPr="00AF4952" w:rsidRDefault="00D11A84" w:rsidP="00D11A84">
            <w:pPr>
              <w:jc w:val="right"/>
              <w:rPr>
                <w:b/>
              </w:rPr>
            </w:pPr>
          </w:p>
        </w:tc>
        <w:tc>
          <w:tcPr>
            <w:tcW w:w="8105" w:type="dxa"/>
          </w:tcPr>
          <w:p w14:paraId="710FBEC9" w14:textId="77777777" w:rsidR="00D11A84" w:rsidRPr="00AF4952" w:rsidRDefault="00D11A84" w:rsidP="00D11A84">
            <w:pPr>
              <w:jc w:val="right"/>
              <w:rPr>
                <w:b/>
              </w:rPr>
            </w:pPr>
            <w:r>
              <w:rPr>
                <w:b/>
              </w:rPr>
              <w:t>łącznie</w:t>
            </w:r>
          </w:p>
        </w:tc>
        <w:tc>
          <w:tcPr>
            <w:tcW w:w="2011" w:type="dxa"/>
            <w:gridSpan w:val="2"/>
          </w:tcPr>
          <w:p w14:paraId="04170BFA" w14:textId="77777777" w:rsidR="00D11A84" w:rsidRPr="00AF4952" w:rsidRDefault="00D11A84" w:rsidP="00D11A84">
            <w:pPr>
              <w:jc w:val="right"/>
              <w:rPr>
                <w:b/>
              </w:rPr>
            </w:pPr>
          </w:p>
        </w:tc>
        <w:tc>
          <w:tcPr>
            <w:tcW w:w="1559" w:type="dxa"/>
          </w:tcPr>
          <w:p w14:paraId="03332481" w14:textId="77777777" w:rsidR="00D11A84" w:rsidRDefault="00D11A84" w:rsidP="00D11A84"/>
        </w:tc>
        <w:tc>
          <w:tcPr>
            <w:tcW w:w="1675" w:type="dxa"/>
          </w:tcPr>
          <w:p w14:paraId="5C0C228F" w14:textId="77777777" w:rsidR="00D11A84" w:rsidRDefault="00D11A84" w:rsidP="00D11A84"/>
        </w:tc>
        <w:tc>
          <w:tcPr>
            <w:tcW w:w="1559" w:type="dxa"/>
          </w:tcPr>
          <w:p w14:paraId="58969C8B" w14:textId="77777777" w:rsidR="00D11A84" w:rsidRDefault="00D11A84" w:rsidP="00D11A84"/>
        </w:tc>
      </w:tr>
      <w:tr w:rsidR="00D11A84" w14:paraId="689542C9" w14:textId="77777777" w:rsidTr="00D11A84">
        <w:tc>
          <w:tcPr>
            <w:tcW w:w="15446" w:type="dxa"/>
            <w:gridSpan w:val="8"/>
            <w:shd w:val="clear" w:color="auto" w:fill="E7E6E6" w:themeFill="background2"/>
          </w:tcPr>
          <w:p w14:paraId="1D733A6E" w14:textId="77777777" w:rsidR="00D11A84" w:rsidRPr="00D1171D" w:rsidRDefault="00D11A84" w:rsidP="00D11A84">
            <w:pPr>
              <w:rPr>
                <w:b/>
              </w:rPr>
            </w:pPr>
            <w:r w:rsidRPr="00D1171D">
              <w:rPr>
                <w:b/>
              </w:rPr>
              <w:t>pomieszczenie biurowe (</w:t>
            </w:r>
            <w:r>
              <w:rPr>
                <w:b/>
              </w:rPr>
              <w:t>17)</w:t>
            </w:r>
          </w:p>
        </w:tc>
      </w:tr>
      <w:tr w:rsidR="00D11A84" w14:paraId="6C7A4435" w14:textId="77777777" w:rsidTr="00D11A84">
        <w:tc>
          <w:tcPr>
            <w:tcW w:w="537" w:type="dxa"/>
            <w:gridSpan w:val="2"/>
            <w:shd w:val="clear" w:color="auto" w:fill="E7E6E6" w:themeFill="background2"/>
          </w:tcPr>
          <w:p w14:paraId="412FF508" w14:textId="77777777" w:rsidR="00D11A84" w:rsidRDefault="00D11A84" w:rsidP="00D11A84">
            <w:r>
              <w:t>l.p.</w:t>
            </w:r>
          </w:p>
        </w:tc>
        <w:tc>
          <w:tcPr>
            <w:tcW w:w="8105" w:type="dxa"/>
            <w:shd w:val="clear" w:color="auto" w:fill="E7E6E6" w:themeFill="background2"/>
          </w:tcPr>
          <w:p w14:paraId="67D80FD7" w14:textId="77777777" w:rsidR="00D11A84" w:rsidRPr="00A62FAC" w:rsidRDefault="00D11A84" w:rsidP="00D11A84">
            <w:pPr>
              <w:rPr>
                <w:b/>
              </w:rPr>
            </w:pPr>
            <w:r>
              <w:t>nazwa/charakterystyka</w:t>
            </w:r>
          </w:p>
        </w:tc>
        <w:tc>
          <w:tcPr>
            <w:tcW w:w="2011" w:type="dxa"/>
            <w:gridSpan w:val="2"/>
            <w:shd w:val="clear" w:color="auto" w:fill="E7E6E6" w:themeFill="background2"/>
          </w:tcPr>
          <w:p w14:paraId="66E4A66F" w14:textId="77777777" w:rsidR="00D11A84" w:rsidRDefault="00D11A84" w:rsidP="00D11A84">
            <w:r>
              <w:t>liczba</w:t>
            </w:r>
          </w:p>
        </w:tc>
        <w:tc>
          <w:tcPr>
            <w:tcW w:w="1559" w:type="dxa"/>
            <w:shd w:val="clear" w:color="auto" w:fill="E7E6E6" w:themeFill="background2"/>
          </w:tcPr>
          <w:p w14:paraId="6CD1EFC6" w14:textId="77777777" w:rsidR="00D11A84" w:rsidRDefault="00D11A84" w:rsidP="00D11A84">
            <w:r>
              <w:t>cena jednostkowa</w:t>
            </w:r>
          </w:p>
        </w:tc>
        <w:tc>
          <w:tcPr>
            <w:tcW w:w="1675" w:type="dxa"/>
            <w:shd w:val="clear" w:color="auto" w:fill="E7E6E6" w:themeFill="background2"/>
          </w:tcPr>
          <w:p w14:paraId="4CE87E02" w14:textId="77777777" w:rsidR="00D11A84" w:rsidRDefault="00D11A84" w:rsidP="00D11A84">
            <w:r>
              <w:t>łącznie</w:t>
            </w:r>
          </w:p>
        </w:tc>
        <w:tc>
          <w:tcPr>
            <w:tcW w:w="1559" w:type="dxa"/>
            <w:shd w:val="clear" w:color="auto" w:fill="E7E6E6" w:themeFill="background2"/>
          </w:tcPr>
          <w:p w14:paraId="0E36EEF7" w14:textId="77777777" w:rsidR="00D11A84" w:rsidRDefault="00D11A84" w:rsidP="00D11A84"/>
        </w:tc>
      </w:tr>
      <w:tr w:rsidR="00D11A84" w14:paraId="57A19FCB" w14:textId="77777777" w:rsidTr="00D11A84">
        <w:tc>
          <w:tcPr>
            <w:tcW w:w="537" w:type="dxa"/>
            <w:gridSpan w:val="2"/>
          </w:tcPr>
          <w:p w14:paraId="29979439" w14:textId="289EA7BF" w:rsidR="00D11A84" w:rsidRDefault="00D11A84" w:rsidP="00D11A84">
            <w:r>
              <w:t>1</w:t>
            </w:r>
            <w:r w:rsidR="00761E89">
              <w:t>.</w:t>
            </w:r>
          </w:p>
        </w:tc>
        <w:tc>
          <w:tcPr>
            <w:tcW w:w="8105" w:type="dxa"/>
          </w:tcPr>
          <w:p w14:paraId="371E28FF" w14:textId="77777777" w:rsidR="00D11A84" w:rsidRDefault="00D11A84" w:rsidP="00D11A84">
            <w:r w:rsidRPr="00A41F71">
              <w:rPr>
                <w:b/>
              </w:rPr>
              <w:t>Szafa wysoka</w:t>
            </w:r>
            <w:r>
              <w:t xml:space="preserve"> w kolorze klonu z witryną w ramie aluminiowej w górnej części oraz pełnymi drzwiami w dolnej części, wykonana z płyty laminowanej o gr. 18 mm, wym. 76x40x185cm</w:t>
            </w:r>
          </w:p>
        </w:tc>
        <w:tc>
          <w:tcPr>
            <w:tcW w:w="2011" w:type="dxa"/>
            <w:gridSpan w:val="2"/>
          </w:tcPr>
          <w:p w14:paraId="1B1793C2" w14:textId="77777777" w:rsidR="00D11A84" w:rsidRDefault="00D11A84" w:rsidP="00D11A84">
            <w:r>
              <w:t>1</w:t>
            </w:r>
          </w:p>
        </w:tc>
        <w:tc>
          <w:tcPr>
            <w:tcW w:w="1559" w:type="dxa"/>
          </w:tcPr>
          <w:p w14:paraId="728C3A23" w14:textId="77777777" w:rsidR="00D11A84" w:rsidRDefault="00D11A84" w:rsidP="00D11A84"/>
        </w:tc>
        <w:tc>
          <w:tcPr>
            <w:tcW w:w="1675" w:type="dxa"/>
          </w:tcPr>
          <w:p w14:paraId="089F478E" w14:textId="77777777" w:rsidR="00D11A84" w:rsidRDefault="00D11A84" w:rsidP="00D11A84"/>
        </w:tc>
        <w:tc>
          <w:tcPr>
            <w:tcW w:w="1559" w:type="dxa"/>
          </w:tcPr>
          <w:p w14:paraId="6188C95B" w14:textId="77777777" w:rsidR="00D11A84" w:rsidRDefault="00D11A84" w:rsidP="00D11A84"/>
        </w:tc>
      </w:tr>
      <w:tr w:rsidR="00D11A84" w14:paraId="27B45398" w14:textId="77777777" w:rsidTr="00D11A84">
        <w:tc>
          <w:tcPr>
            <w:tcW w:w="537" w:type="dxa"/>
            <w:gridSpan w:val="2"/>
          </w:tcPr>
          <w:p w14:paraId="6E7C129F" w14:textId="6996196F" w:rsidR="00D11A84" w:rsidRDefault="00D11A84" w:rsidP="00D11A84">
            <w:r>
              <w:t>2</w:t>
            </w:r>
            <w:r w:rsidR="00761E89">
              <w:t>.</w:t>
            </w:r>
          </w:p>
        </w:tc>
        <w:tc>
          <w:tcPr>
            <w:tcW w:w="8105" w:type="dxa"/>
          </w:tcPr>
          <w:p w14:paraId="28E362D6" w14:textId="77777777" w:rsidR="00D11A84" w:rsidRDefault="00D11A84" w:rsidP="00D11A84">
            <w:r w:rsidRPr="00A41F71">
              <w:rPr>
                <w:b/>
              </w:rPr>
              <w:t>Regał średni</w:t>
            </w:r>
            <w:r>
              <w:t xml:space="preserve"> z szafką kolorze klonu, wykonany z płyty laminowanej o gr. 18mm, wym.76x40x115cm</w:t>
            </w:r>
          </w:p>
        </w:tc>
        <w:tc>
          <w:tcPr>
            <w:tcW w:w="2011" w:type="dxa"/>
            <w:gridSpan w:val="2"/>
          </w:tcPr>
          <w:p w14:paraId="365375FF" w14:textId="77777777" w:rsidR="00D11A84" w:rsidRDefault="00D11A84" w:rsidP="00D11A84">
            <w:r>
              <w:t>1</w:t>
            </w:r>
          </w:p>
        </w:tc>
        <w:tc>
          <w:tcPr>
            <w:tcW w:w="1559" w:type="dxa"/>
          </w:tcPr>
          <w:p w14:paraId="3AE291B3" w14:textId="77777777" w:rsidR="00D11A84" w:rsidRDefault="00D11A84" w:rsidP="00D11A84"/>
        </w:tc>
        <w:tc>
          <w:tcPr>
            <w:tcW w:w="1675" w:type="dxa"/>
          </w:tcPr>
          <w:p w14:paraId="20FC669B" w14:textId="77777777" w:rsidR="00D11A84" w:rsidRDefault="00D11A84" w:rsidP="00D11A84"/>
        </w:tc>
        <w:tc>
          <w:tcPr>
            <w:tcW w:w="1559" w:type="dxa"/>
          </w:tcPr>
          <w:p w14:paraId="0DF91557" w14:textId="77777777" w:rsidR="00D11A84" w:rsidRDefault="00D11A84" w:rsidP="00D11A84"/>
        </w:tc>
      </w:tr>
      <w:tr w:rsidR="00D11A84" w14:paraId="1FB1CEE5" w14:textId="77777777" w:rsidTr="00D11A84">
        <w:tc>
          <w:tcPr>
            <w:tcW w:w="537" w:type="dxa"/>
            <w:gridSpan w:val="2"/>
          </w:tcPr>
          <w:p w14:paraId="4BF7AF68" w14:textId="3E5AA95E" w:rsidR="00D11A84" w:rsidRDefault="00D11A84" w:rsidP="00D11A84">
            <w:r>
              <w:t>3</w:t>
            </w:r>
            <w:r w:rsidR="00761E89">
              <w:t>.</w:t>
            </w:r>
          </w:p>
        </w:tc>
        <w:tc>
          <w:tcPr>
            <w:tcW w:w="8105" w:type="dxa"/>
          </w:tcPr>
          <w:p w14:paraId="781103AB" w14:textId="77777777" w:rsidR="00D11A84" w:rsidRDefault="00D11A84" w:rsidP="00D11A84">
            <w:r w:rsidRPr="0005330E">
              <w:rPr>
                <w:b/>
              </w:rPr>
              <w:t>biurko lewe 160</w:t>
            </w:r>
            <w:r>
              <w:t xml:space="preserve"> na metalowej konstrukcji w kolorze aluminium, którą tworzy rama i nogi wyposażone w stopkę regulacyjną. Blat biurka wykonany z płyty laminowanej w tonacji klonu, o gr. 25 mm, pod blatem listwa do poziomego okablowania, w blacie przelotka, z osłoną  pełną 136, wym. 160x145x76</w:t>
            </w:r>
          </w:p>
        </w:tc>
        <w:tc>
          <w:tcPr>
            <w:tcW w:w="2011" w:type="dxa"/>
            <w:gridSpan w:val="2"/>
          </w:tcPr>
          <w:p w14:paraId="3FC69DA0" w14:textId="77777777" w:rsidR="00D11A84" w:rsidRDefault="00D11A84" w:rsidP="00D11A84">
            <w:r>
              <w:t>1</w:t>
            </w:r>
          </w:p>
        </w:tc>
        <w:tc>
          <w:tcPr>
            <w:tcW w:w="1559" w:type="dxa"/>
          </w:tcPr>
          <w:p w14:paraId="4199C92F" w14:textId="77777777" w:rsidR="00D11A84" w:rsidRDefault="00D11A84" w:rsidP="00D11A84"/>
        </w:tc>
        <w:tc>
          <w:tcPr>
            <w:tcW w:w="1675" w:type="dxa"/>
          </w:tcPr>
          <w:p w14:paraId="43C7E38B" w14:textId="77777777" w:rsidR="00D11A84" w:rsidRDefault="00D11A84" w:rsidP="00D11A84"/>
        </w:tc>
        <w:tc>
          <w:tcPr>
            <w:tcW w:w="1559" w:type="dxa"/>
          </w:tcPr>
          <w:p w14:paraId="667132AC" w14:textId="77777777" w:rsidR="00D11A84" w:rsidRDefault="00D11A84" w:rsidP="00D11A84"/>
        </w:tc>
      </w:tr>
      <w:tr w:rsidR="00D11A84" w14:paraId="28319787" w14:textId="77777777" w:rsidTr="00D11A84">
        <w:tc>
          <w:tcPr>
            <w:tcW w:w="537" w:type="dxa"/>
            <w:gridSpan w:val="2"/>
          </w:tcPr>
          <w:p w14:paraId="035AFBF0" w14:textId="37204029" w:rsidR="00D11A84" w:rsidRDefault="00D11A84" w:rsidP="00D11A84">
            <w:r>
              <w:t>4</w:t>
            </w:r>
            <w:r w:rsidR="00761E89">
              <w:t>.</w:t>
            </w:r>
          </w:p>
        </w:tc>
        <w:tc>
          <w:tcPr>
            <w:tcW w:w="8105" w:type="dxa"/>
          </w:tcPr>
          <w:p w14:paraId="547FEA5F" w14:textId="77777777" w:rsidR="00D11A84" w:rsidRDefault="00D11A84" w:rsidP="00D11A84">
            <w:r w:rsidRPr="008F72D7">
              <w:rPr>
                <w:b/>
              </w:rPr>
              <w:t>półka otwarta</w:t>
            </w:r>
            <w:r>
              <w:t xml:space="preserve"> wisząca w kolorze klonu z płyty laminowanej, o wym. 80x30x37,6cm</w:t>
            </w:r>
          </w:p>
        </w:tc>
        <w:tc>
          <w:tcPr>
            <w:tcW w:w="2011" w:type="dxa"/>
            <w:gridSpan w:val="2"/>
          </w:tcPr>
          <w:p w14:paraId="4A4F2397" w14:textId="77777777" w:rsidR="00D11A84" w:rsidRDefault="00D11A84" w:rsidP="00D11A84">
            <w:r>
              <w:t>1</w:t>
            </w:r>
          </w:p>
        </w:tc>
        <w:tc>
          <w:tcPr>
            <w:tcW w:w="1559" w:type="dxa"/>
          </w:tcPr>
          <w:p w14:paraId="591532F8" w14:textId="77777777" w:rsidR="00D11A84" w:rsidRDefault="00D11A84" w:rsidP="00D11A84"/>
        </w:tc>
        <w:tc>
          <w:tcPr>
            <w:tcW w:w="1675" w:type="dxa"/>
          </w:tcPr>
          <w:p w14:paraId="1D512924" w14:textId="77777777" w:rsidR="00D11A84" w:rsidRDefault="00D11A84" w:rsidP="00D11A84"/>
        </w:tc>
        <w:tc>
          <w:tcPr>
            <w:tcW w:w="1559" w:type="dxa"/>
          </w:tcPr>
          <w:p w14:paraId="4DA403C6" w14:textId="77777777" w:rsidR="00D11A84" w:rsidRDefault="00D11A84" w:rsidP="00D11A84"/>
        </w:tc>
      </w:tr>
      <w:tr w:rsidR="00761E89" w14:paraId="4CDFF5D7" w14:textId="77777777" w:rsidTr="00D11A84">
        <w:tc>
          <w:tcPr>
            <w:tcW w:w="537" w:type="dxa"/>
            <w:gridSpan w:val="2"/>
          </w:tcPr>
          <w:p w14:paraId="118ECC4B" w14:textId="6B4A2388" w:rsidR="00761E89" w:rsidRDefault="00761E89" w:rsidP="00761E89">
            <w:r>
              <w:t>5.</w:t>
            </w:r>
          </w:p>
        </w:tc>
        <w:tc>
          <w:tcPr>
            <w:tcW w:w="8105" w:type="dxa"/>
          </w:tcPr>
          <w:p w14:paraId="2E402034" w14:textId="39E3BA55" w:rsidR="00761E89" w:rsidRDefault="00761E89" w:rsidP="00761E89">
            <w:r w:rsidRPr="00722727">
              <w:rPr>
                <w:b/>
              </w:rPr>
              <w:t>krzesło obrotowe szaro-czarne</w:t>
            </w:r>
            <w:r>
              <w:t xml:space="preserve"> o wyprofilowanym oparciu z regulowaną wysokością, wym. siedziska 50x48</w:t>
            </w:r>
          </w:p>
        </w:tc>
        <w:tc>
          <w:tcPr>
            <w:tcW w:w="2011" w:type="dxa"/>
            <w:gridSpan w:val="2"/>
          </w:tcPr>
          <w:p w14:paraId="6D204540" w14:textId="41C8C7C0" w:rsidR="00761E89" w:rsidRDefault="00761E89" w:rsidP="00761E89">
            <w:r>
              <w:t>1</w:t>
            </w:r>
          </w:p>
        </w:tc>
        <w:tc>
          <w:tcPr>
            <w:tcW w:w="1559" w:type="dxa"/>
          </w:tcPr>
          <w:p w14:paraId="0A0DAAB4" w14:textId="77777777" w:rsidR="00761E89" w:rsidRDefault="00761E89" w:rsidP="00761E89"/>
        </w:tc>
        <w:tc>
          <w:tcPr>
            <w:tcW w:w="1675" w:type="dxa"/>
          </w:tcPr>
          <w:p w14:paraId="495A7802" w14:textId="77777777" w:rsidR="00761E89" w:rsidRDefault="00761E89" w:rsidP="00761E89"/>
        </w:tc>
        <w:tc>
          <w:tcPr>
            <w:tcW w:w="1559" w:type="dxa"/>
          </w:tcPr>
          <w:p w14:paraId="2EBABC8B" w14:textId="77777777" w:rsidR="00761E89" w:rsidRDefault="00761E89" w:rsidP="00761E89"/>
        </w:tc>
      </w:tr>
      <w:tr w:rsidR="00761E89" w14:paraId="1FE978D1" w14:textId="77777777" w:rsidTr="00D11A84">
        <w:tc>
          <w:tcPr>
            <w:tcW w:w="537" w:type="dxa"/>
            <w:gridSpan w:val="2"/>
          </w:tcPr>
          <w:p w14:paraId="46E70EAC" w14:textId="77777777" w:rsidR="00761E89" w:rsidRDefault="00761E89" w:rsidP="00761E89">
            <w:r>
              <w:t>6</w:t>
            </w:r>
          </w:p>
        </w:tc>
        <w:tc>
          <w:tcPr>
            <w:tcW w:w="8105" w:type="dxa"/>
          </w:tcPr>
          <w:p w14:paraId="292AC6F6" w14:textId="70701562" w:rsidR="00761E89" w:rsidRDefault="00761E89" w:rsidP="00761E89">
            <w:r w:rsidRPr="00F17EA2">
              <w:rPr>
                <w:b/>
              </w:rPr>
              <w:t>krzesło</w:t>
            </w:r>
            <w:r>
              <w:t xml:space="preserve"> z obszernymi, komfortowymi siedziskami i oparciami, szer. 45 cm wys. 83,5cm w kolorze czerwonym</w:t>
            </w:r>
          </w:p>
        </w:tc>
        <w:tc>
          <w:tcPr>
            <w:tcW w:w="2011" w:type="dxa"/>
            <w:gridSpan w:val="2"/>
          </w:tcPr>
          <w:p w14:paraId="691F831D" w14:textId="645BDFB0" w:rsidR="00761E89" w:rsidRDefault="00761E89" w:rsidP="00761E89">
            <w:r>
              <w:t>2</w:t>
            </w:r>
          </w:p>
        </w:tc>
        <w:tc>
          <w:tcPr>
            <w:tcW w:w="1559" w:type="dxa"/>
          </w:tcPr>
          <w:p w14:paraId="78F5CEC4" w14:textId="77777777" w:rsidR="00761E89" w:rsidRDefault="00761E89" w:rsidP="00761E89"/>
        </w:tc>
        <w:tc>
          <w:tcPr>
            <w:tcW w:w="1675" w:type="dxa"/>
          </w:tcPr>
          <w:p w14:paraId="090A303D" w14:textId="77777777" w:rsidR="00761E89" w:rsidRDefault="00761E89" w:rsidP="00761E89"/>
        </w:tc>
        <w:tc>
          <w:tcPr>
            <w:tcW w:w="1559" w:type="dxa"/>
          </w:tcPr>
          <w:p w14:paraId="66E95186" w14:textId="77777777" w:rsidR="00761E89" w:rsidRDefault="00761E89" w:rsidP="00761E89"/>
        </w:tc>
      </w:tr>
      <w:tr w:rsidR="00761E89" w14:paraId="593437C2" w14:textId="77777777" w:rsidTr="00D11A84">
        <w:tc>
          <w:tcPr>
            <w:tcW w:w="537" w:type="dxa"/>
            <w:gridSpan w:val="2"/>
          </w:tcPr>
          <w:p w14:paraId="1112AD98" w14:textId="77777777" w:rsidR="00761E89" w:rsidRDefault="00761E89" w:rsidP="00761E89"/>
        </w:tc>
        <w:tc>
          <w:tcPr>
            <w:tcW w:w="8105" w:type="dxa"/>
          </w:tcPr>
          <w:p w14:paraId="149A64C8" w14:textId="77777777" w:rsidR="00761E89" w:rsidRPr="00F17EA2" w:rsidRDefault="00761E89" w:rsidP="00761E89">
            <w:pPr>
              <w:jc w:val="right"/>
              <w:rPr>
                <w:b/>
              </w:rPr>
            </w:pPr>
            <w:r>
              <w:rPr>
                <w:b/>
              </w:rPr>
              <w:t>łącznie</w:t>
            </w:r>
          </w:p>
        </w:tc>
        <w:tc>
          <w:tcPr>
            <w:tcW w:w="2011" w:type="dxa"/>
            <w:gridSpan w:val="2"/>
          </w:tcPr>
          <w:p w14:paraId="021907DB" w14:textId="77777777" w:rsidR="00761E89" w:rsidRDefault="00761E89" w:rsidP="00761E89"/>
        </w:tc>
        <w:tc>
          <w:tcPr>
            <w:tcW w:w="1559" w:type="dxa"/>
          </w:tcPr>
          <w:p w14:paraId="154EFCB5" w14:textId="77777777" w:rsidR="00761E89" w:rsidRPr="00722727" w:rsidRDefault="00761E89" w:rsidP="00761E89">
            <w:pPr>
              <w:rPr>
                <w:b/>
              </w:rPr>
            </w:pPr>
          </w:p>
        </w:tc>
        <w:tc>
          <w:tcPr>
            <w:tcW w:w="1675" w:type="dxa"/>
          </w:tcPr>
          <w:p w14:paraId="12415C50" w14:textId="77777777" w:rsidR="00761E89" w:rsidRPr="00722727" w:rsidRDefault="00761E89" w:rsidP="00761E89">
            <w:pPr>
              <w:rPr>
                <w:b/>
              </w:rPr>
            </w:pPr>
          </w:p>
        </w:tc>
        <w:tc>
          <w:tcPr>
            <w:tcW w:w="1559" w:type="dxa"/>
          </w:tcPr>
          <w:p w14:paraId="707F2826" w14:textId="77777777" w:rsidR="00761E89" w:rsidRDefault="00761E89" w:rsidP="00761E89"/>
        </w:tc>
      </w:tr>
      <w:tr w:rsidR="00761E89" w14:paraId="53EA0998" w14:textId="77777777" w:rsidTr="00D11A84">
        <w:tc>
          <w:tcPr>
            <w:tcW w:w="15446" w:type="dxa"/>
            <w:gridSpan w:val="8"/>
            <w:shd w:val="clear" w:color="auto" w:fill="E7E6E6" w:themeFill="background2"/>
          </w:tcPr>
          <w:p w14:paraId="434BF45A" w14:textId="77777777" w:rsidR="00761E89" w:rsidRPr="00D1171D" w:rsidRDefault="00761E89" w:rsidP="00761E89">
            <w:pPr>
              <w:rPr>
                <w:b/>
              </w:rPr>
            </w:pPr>
            <w:r>
              <w:rPr>
                <w:b/>
              </w:rPr>
              <w:t>pomieszczenie magazynowe</w:t>
            </w:r>
            <w:r w:rsidRPr="00D1171D">
              <w:rPr>
                <w:b/>
              </w:rPr>
              <w:t xml:space="preserve"> (</w:t>
            </w:r>
            <w:r>
              <w:rPr>
                <w:b/>
              </w:rPr>
              <w:t>10)</w:t>
            </w:r>
          </w:p>
        </w:tc>
      </w:tr>
      <w:tr w:rsidR="00761E89" w14:paraId="1540C731" w14:textId="77777777" w:rsidTr="00D11A84">
        <w:tc>
          <w:tcPr>
            <w:tcW w:w="537" w:type="dxa"/>
            <w:gridSpan w:val="2"/>
            <w:shd w:val="clear" w:color="auto" w:fill="E7E6E6" w:themeFill="background2"/>
          </w:tcPr>
          <w:p w14:paraId="547EF172" w14:textId="77777777" w:rsidR="00761E89" w:rsidRDefault="00761E89" w:rsidP="00761E89">
            <w:r>
              <w:t>l.p.</w:t>
            </w:r>
          </w:p>
        </w:tc>
        <w:tc>
          <w:tcPr>
            <w:tcW w:w="8105" w:type="dxa"/>
            <w:shd w:val="clear" w:color="auto" w:fill="E7E6E6" w:themeFill="background2"/>
          </w:tcPr>
          <w:p w14:paraId="25018B77" w14:textId="77777777" w:rsidR="00761E89" w:rsidRPr="00A62FAC" w:rsidRDefault="00761E89" w:rsidP="00761E89">
            <w:pPr>
              <w:rPr>
                <w:b/>
              </w:rPr>
            </w:pPr>
            <w:r>
              <w:t>nazwa/charakterystyka</w:t>
            </w:r>
          </w:p>
        </w:tc>
        <w:tc>
          <w:tcPr>
            <w:tcW w:w="2011" w:type="dxa"/>
            <w:gridSpan w:val="2"/>
            <w:shd w:val="clear" w:color="auto" w:fill="E7E6E6" w:themeFill="background2"/>
          </w:tcPr>
          <w:p w14:paraId="47502108" w14:textId="77777777" w:rsidR="00761E89" w:rsidRDefault="00761E89" w:rsidP="00761E89">
            <w:r>
              <w:t>liczba</w:t>
            </w:r>
          </w:p>
        </w:tc>
        <w:tc>
          <w:tcPr>
            <w:tcW w:w="1559" w:type="dxa"/>
            <w:shd w:val="clear" w:color="auto" w:fill="E7E6E6" w:themeFill="background2"/>
          </w:tcPr>
          <w:p w14:paraId="681010B6" w14:textId="77777777" w:rsidR="00761E89" w:rsidRDefault="00761E89" w:rsidP="00761E89">
            <w:r>
              <w:t>cena jednostkowa</w:t>
            </w:r>
          </w:p>
        </w:tc>
        <w:tc>
          <w:tcPr>
            <w:tcW w:w="1675" w:type="dxa"/>
            <w:shd w:val="clear" w:color="auto" w:fill="E7E6E6" w:themeFill="background2"/>
          </w:tcPr>
          <w:p w14:paraId="4B5E0A08" w14:textId="77777777" w:rsidR="00761E89" w:rsidRDefault="00761E89" w:rsidP="00761E89">
            <w:r>
              <w:t>łącznie</w:t>
            </w:r>
          </w:p>
        </w:tc>
        <w:tc>
          <w:tcPr>
            <w:tcW w:w="1559" w:type="dxa"/>
            <w:shd w:val="clear" w:color="auto" w:fill="E7E6E6" w:themeFill="background2"/>
          </w:tcPr>
          <w:p w14:paraId="71B3AEAB" w14:textId="77777777" w:rsidR="00761E89" w:rsidRDefault="00761E89" w:rsidP="00761E89"/>
        </w:tc>
      </w:tr>
      <w:tr w:rsidR="00761E89" w14:paraId="4F9BACE7" w14:textId="77777777" w:rsidTr="00D11A84">
        <w:tc>
          <w:tcPr>
            <w:tcW w:w="537" w:type="dxa"/>
            <w:gridSpan w:val="2"/>
          </w:tcPr>
          <w:p w14:paraId="71265A05" w14:textId="77777777" w:rsidR="00761E89" w:rsidRDefault="00761E89" w:rsidP="00761E89">
            <w:r>
              <w:t>1</w:t>
            </w:r>
          </w:p>
        </w:tc>
        <w:tc>
          <w:tcPr>
            <w:tcW w:w="8105" w:type="dxa"/>
          </w:tcPr>
          <w:p w14:paraId="67586CFF" w14:textId="77777777" w:rsidR="00761E89" w:rsidRPr="00777426" w:rsidRDefault="00761E89" w:rsidP="00761E89">
            <w:r>
              <w:rPr>
                <w:b/>
              </w:rPr>
              <w:t xml:space="preserve">Regał </w:t>
            </w:r>
            <w:r>
              <w:t>z 3 półkami wykonany z płyty laminowanej o gr. 18 mm. wym. 76x40x115 w kolorze buku</w:t>
            </w:r>
          </w:p>
        </w:tc>
        <w:tc>
          <w:tcPr>
            <w:tcW w:w="2011" w:type="dxa"/>
            <w:gridSpan w:val="2"/>
          </w:tcPr>
          <w:p w14:paraId="465A6427" w14:textId="77777777" w:rsidR="00761E89" w:rsidRDefault="00761E89" w:rsidP="00761E89">
            <w:r>
              <w:t>2</w:t>
            </w:r>
          </w:p>
        </w:tc>
        <w:tc>
          <w:tcPr>
            <w:tcW w:w="1559" w:type="dxa"/>
          </w:tcPr>
          <w:p w14:paraId="14C10D21" w14:textId="77777777" w:rsidR="00761E89" w:rsidRDefault="00761E89" w:rsidP="00761E89"/>
        </w:tc>
        <w:tc>
          <w:tcPr>
            <w:tcW w:w="1675" w:type="dxa"/>
          </w:tcPr>
          <w:p w14:paraId="4D21601D" w14:textId="77777777" w:rsidR="00761E89" w:rsidRDefault="00761E89" w:rsidP="00761E89"/>
        </w:tc>
        <w:tc>
          <w:tcPr>
            <w:tcW w:w="1559" w:type="dxa"/>
          </w:tcPr>
          <w:p w14:paraId="14710A0F" w14:textId="77777777" w:rsidR="00761E89" w:rsidRDefault="00761E89" w:rsidP="00761E89"/>
        </w:tc>
      </w:tr>
      <w:tr w:rsidR="00761E89" w14:paraId="12071922" w14:textId="77777777" w:rsidTr="00D11A84">
        <w:tc>
          <w:tcPr>
            <w:tcW w:w="537" w:type="dxa"/>
            <w:gridSpan w:val="2"/>
          </w:tcPr>
          <w:p w14:paraId="2244F063" w14:textId="77777777" w:rsidR="00761E89" w:rsidRDefault="00761E89" w:rsidP="00761E89">
            <w:r>
              <w:t>2</w:t>
            </w:r>
          </w:p>
        </w:tc>
        <w:tc>
          <w:tcPr>
            <w:tcW w:w="8105" w:type="dxa"/>
          </w:tcPr>
          <w:p w14:paraId="49C6D0F8" w14:textId="77777777" w:rsidR="00761E89" w:rsidRDefault="00761E89" w:rsidP="00761E89">
            <w:r w:rsidRPr="00A41F71">
              <w:rPr>
                <w:b/>
              </w:rPr>
              <w:t xml:space="preserve">Regał </w:t>
            </w:r>
            <w:r>
              <w:t>z szafką kolorze buku, wykonany z płyty laminowanej o gr. 18mm, wym.76x40x152cm</w:t>
            </w:r>
          </w:p>
        </w:tc>
        <w:tc>
          <w:tcPr>
            <w:tcW w:w="2011" w:type="dxa"/>
            <w:gridSpan w:val="2"/>
          </w:tcPr>
          <w:p w14:paraId="6B4B8D1D" w14:textId="77777777" w:rsidR="00761E89" w:rsidRDefault="00761E89" w:rsidP="00761E89">
            <w:r>
              <w:t>1</w:t>
            </w:r>
          </w:p>
        </w:tc>
        <w:tc>
          <w:tcPr>
            <w:tcW w:w="1559" w:type="dxa"/>
          </w:tcPr>
          <w:p w14:paraId="4C717544" w14:textId="77777777" w:rsidR="00761E89" w:rsidRDefault="00761E89" w:rsidP="00761E89"/>
        </w:tc>
        <w:tc>
          <w:tcPr>
            <w:tcW w:w="1675" w:type="dxa"/>
          </w:tcPr>
          <w:p w14:paraId="37AC828D" w14:textId="77777777" w:rsidR="00761E89" w:rsidRDefault="00761E89" w:rsidP="00761E89"/>
        </w:tc>
        <w:tc>
          <w:tcPr>
            <w:tcW w:w="1559" w:type="dxa"/>
          </w:tcPr>
          <w:p w14:paraId="701934AF" w14:textId="77777777" w:rsidR="00761E89" w:rsidRDefault="00761E89" w:rsidP="00761E89"/>
        </w:tc>
      </w:tr>
      <w:tr w:rsidR="00761E89" w14:paraId="167EE6A8" w14:textId="77777777" w:rsidTr="00D11A84">
        <w:tc>
          <w:tcPr>
            <w:tcW w:w="537" w:type="dxa"/>
            <w:gridSpan w:val="2"/>
          </w:tcPr>
          <w:p w14:paraId="355BF50F" w14:textId="77777777" w:rsidR="00761E89" w:rsidRDefault="00761E89" w:rsidP="00761E89"/>
        </w:tc>
        <w:tc>
          <w:tcPr>
            <w:tcW w:w="8105" w:type="dxa"/>
          </w:tcPr>
          <w:p w14:paraId="23D513C6" w14:textId="77777777" w:rsidR="00761E89" w:rsidRPr="00A41F71" w:rsidRDefault="00761E89" w:rsidP="00761E89">
            <w:pPr>
              <w:jc w:val="right"/>
              <w:rPr>
                <w:b/>
              </w:rPr>
            </w:pPr>
            <w:r>
              <w:rPr>
                <w:b/>
              </w:rPr>
              <w:t>łącznie</w:t>
            </w:r>
          </w:p>
        </w:tc>
        <w:tc>
          <w:tcPr>
            <w:tcW w:w="2011" w:type="dxa"/>
            <w:gridSpan w:val="2"/>
          </w:tcPr>
          <w:p w14:paraId="406445CE" w14:textId="77777777" w:rsidR="00761E89" w:rsidRDefault="00761E89" w:rsidP="00761E89"/>
        </w:tc>
        <w:tc>
          <w:tcPr>
            <w:tcW w:w="1559" w:type="dxa"/>
          </w:tcPr>
          <w:p w14:paraId="61D6D67C" w14:textId="77777777" w:rsidR="00761E89" w:rsidRDefault="00761E89" w:rsidP="00761E89"/>
        </w:tc>
        <w:tc>
          <w:tcPr>
            <w:tcW w:w="1675" w:type="dxa"/>
          </w:tcPr>
          <w:p w14:paraId="09EF4D69" w14:textId="77777777" w:rsidR="00761E89" w:rsidRPr="007752EB" w:rsidRDefault="00761E89" w:rsidP="00761E89">
            <w:pPr>
              <w:rPr>
                <w:b/>
              </w:rPr>
            </w:pPr>
          </w:p>
        </w:tc>
        <w:tc>
          <w:tcPr>
            <w:tcW w:w="1559" w:type="dxa"/>
          </w:tcPr>
          <w:p w14:paraId="3C795A03" w14:textId="77777777" w:rsidR="00761E89" w:rsidRDefault="00761E89" w:rsidP="00761E89"/>
        </w:tc>
      </w:tr>
      <w:tr w:rsidR="00761E89" w14:paraId="0A34672B" w14:textId="77777777" w:rsidTr="00D11A84">
        <w:tc>
          <w:tcPr>
            <w:tcW w:w="15446" w:type="dxa"/>
            <w:gridSpan w:val="8"/>
            <w:shd w:val="clear" w:color="auto" w:fill="E7E6E6" w:themeFill="background2"/>
          </w:tcPr>
          <w:p w14:paraId="1D636C09" w14:textId="77777777" w:rsidR="00761E89" w:rsidRPr="00D1171D" w:rsidRDefault="00761E89" w:rsidP="00761E89">
            <w:pPr>
              <w:rPr>
                <w:b/>
              </w:rPr>
            </w:pPr>
            <w:r>
              <w:rPr>
                <w:b/>
              </w:rPr>
              <w:t>pomieszczenie porządkowe</w:t>
            </w:r>
            <w:r w:rsidRPr="00D1171D">
              <w:rPr>
                <w:b/>
              </w:rPr>
              <w:t xml:space="preserve"> (</w:t>
            </w:r>
            <w:r>
              <w:rPr>
                <w:b/>
              </w:rPr>
              <w:t>14)</w:t>
            </w:r>
          </w:p>
        </w:tc>
      </w:tr>
      <w:tr w:rsidR="00761E89" w14:paraId="540954EE" w14:textId="77777777" w:rsidTr="00D11A84">
        <w:tc>
          <w:tcPr>
            <w:tcW w:w="537" w:type="dxa"/>
            <w:gridSpan w:val="2"/>
            <w:shd w:val="clear" w:color="auto" w:fill="E7E6E6" w:themeFill="background2"/>
          </w:tcPr>
          <w:p w14:paraId="1766A48E" w14:textId="77777777" w:rsidR="00761E89" w:rsidRDefault="00761E89" w:rsidP="00761E89">
            <w:r>
              <w:lastRenderedPageBreak/>
              <w:t>l.p.</w:t>
            </w:r>
          </w:p>
        </w:tc>
        <w:tc>
          <w:tcPr>
            <w:tcW w:w="8105" w:type="dxa"/>
            <w:shd w:val="clear" w:color="auto" w:fill="E7E6E6" w:themeFill="background2"/>
          </w:tcPr>
          <w:p w14:paraId="57C39D72" w14:textId="77777777" w:rsidR="00761E89" w:rsidRPr="00A62FAC" w:rsidRDefault="00761E89" w:rsidP="00761E89">
            <w:pPr>
              <w:rPr>
                <w:b/>
              </w:rPr>
            </w:pPr>
            <w:r>
              <w:t>nazwa/charakterystyka</w:t>
            </w:r>
          </w:p>
        </w:tc>
        <w:tc>
          <w:tcPr>
            <w:tcW w:w="2011" w:type="dxa"/>
            <w:gridSpan w:val="2"/>
            <w:shd w:val="clear" w:color="auto" w:fill="E7E6E6" w:themeFill="background2"/>
          </w:tcPr>
          <w:p w14:paraId="067C11A8" w14:textId="77777777" w:rsidR="00761E89" w:rsidRDefault="00761E89" w:rsidP="00761E89">
            <w:r>
              <w:t>liczba</w:t>
            </w:r>
          </w:p>
        </w:tc>
        <w:tc>
          <w:tcPr>
            <w:tcW w:w="1559" w:type="dxa"/>
            <w:shd w:val="clear" w:color="auto" w:fill="E7E6E6" w:themeFill="background2"/>
          </w:tcPr>
          <w:p w14:paraId="60BE1B71" w14:textId="77777777" w:rsidR="00761E89" w:rsidRDefault="00761E89" w:rsidP="00761E89">
            <w:r>
              <w:t>cena jednostkowa</w:t>
            </w:r>
          </w:p>
        </w:tc>
        <w:tc>
          <w:tcPr>
            <w:tcW w:w="1675" w:type="dxa"/>
            <w:shd w:val="clear" w:color="auto" w:fill="E7E6E6" w:themeFill="background2"/>
          </w:tcPr>
          <w:p w14:paraId="782FADD7" w14:textId="77777777" w:rsidR="00761E89" w:rsidRDefault="00761E89" w:rsidP="00761E89">
            <w:r>
              <w:t>łącznie</w:t>
            </w:r>
          </w:p>
        </w:tc>
        <w:tc>
          <w:tcPr>
            <w:tcW w:w="1559" w:type="dxa"/>
            <w:shd w:val="clear" w:color="auto" w:fill="E7E6E6" w:themeFill="background2"/>
          </w:tcPr>
          <w:p w14:paraId="582D119B" w14:textId="77777777" w:rsidR="00761E89" w:rsidRDefault="00761E89" w:rsidP="00761E89"/>
        </w:tc>
      </w:tr>
      <w:tr w:rsidR="00761E89" w14:paraId="2AF79339" w14:textId="77777777" w:rsidTr="00D11A84">
        <w:tc>
          <w:tcPr>
            <w:tcW w:w="537" w:type="dxa"/>
            <w:gridSpan w:val="2"/>
          </w:tcPr>
          <w:p w14:paraId="050BFE57" w14:textId="77777777" w:rsidR="00761E89" w:rsidRDefault="00761E89" w:rsidP="00761E89">
            <w:r>
              <w:t>1</w:t>
            </w:r>
          </w:p>
        </w:tc>
        <w:tc>
          <w:tcPr>
            <w:tcW w:w="8105" w:type="dxa"/>
          </w:tcPr>
          <w:p w14:paraId="3828F4D8" w14:textId="77777777" w:rsidR="00761E89" w:rsidRPr="00192E3D" w:rsidRDefault="00761E89" w:rsidP="00761E89">
            <w:r>
              <w:rPr>
                <w:b/>
              </w:rPr>
              <w:t xml:space="preserve">Regał </w:t>
            </w:r>
            <w:r>
              <w:t>ze stali nierdzewnej półki pełne wym. 120x70x180</w:t>
            </w:r>
          </w:p>
        </w:tc>
        <w:tc>
          <w:tcPr>
            <w:tcW w:w="2011" w:type="dxa"/>
            <w:gridSpan w:val="2"/>
          </w:tcPr>
          <w:p w14:paraId="1645E6E0" w14:textId="77777777" w:rsidR="00761E89" w:rsidRDefault="00761E89" w:rsidP="00761E89">
            <w:r>
              <w:t>1</w:t>
            </w:r>
          </w:p>
        </w:tc>
        <w:tc>
          <w:tcPr>
            <w:tcW w:w="1559" w:type="dxa"/>
          </w:tcPr>
          <w:p w14:paraId="12B6E224" w14:textId="77777777" w:rsidR="00761E89" w:rsidRDefault="00761E89" w:rsidP="00761E89"/>
        </w:tc>
        <w:tc>
          <w:tcPr>
            <w:tcW w:w="1675" w:type="dxa"/>
          </w:tcPr>
          <w:p w14:paraId="0D0E2C7D" w14:textId="77777777" w:rsidR="00761E89" w:rsidRDefault="00761E89" w:rsidP="00761E89"/>
        </w:tc>
        <w:tc>
          <w:tcPr>
            <w:tcW w:w="1559" w:type="dxa"/>
          </w:tcPr>
          <w:p w14:paraId="73CD6DBB" w14:textId="77777777" w:rsidR="00761E89" w:rsidRDefault="00761E89" w:rsidP="00761E89"/>
        </w:tc>
      </w:tr>
      <w:tr w:rsidR="00761E89" w14:paraId="46FEEC45" w14:textId="77777777" w:rsidTr="00D11A84">
        <w:tc>
          <w:tcPr>
            <w:tcW w:w="537" w:type="dxa"/>
            <w:gridSpan w:val="2"/>
          </w:tcPr>
          <w:p w14:paraId="63559B09" w14:textId="77777777" w:rsidR="00761E89" w:rsidRDefault="00761E89" w:rsidP="00761E89"/>
        </w:tc>
        <w:tc>
          <w:tcPr>
            <w:tcW w:w="8105" w:type="dxa"/>
          </w:tcPr>
          <w:p w14:paraId="66299B5B" w14:textId="77777777" w:rsidR="00761E89" w:rsidRDefault="00761E89" w:rsidP="00761E89">
            <w:pPr>
              <w:jc w:val="right"/>
              <w:rPr>
                <w:b/>
                <w:bCs/>
              </w:rPr>
            </w:pPr>
            <w:r>
              <w:rPr>
                <w:b/>
                <w:bCs/>
              </w:rPr>
              <w:t>łącznie</w:t>
            </w:r>
          </w:p>
        </w:tc>
        <w:tc>
          <w:tcPr>
            <w:tcW w:w="2011" w:type="dxa"/>
            <w:gridSpan w:val="2"/>
          </w:tcPr>
          <w:p w14:paraId="6539F242" w14:textId="77777777" w:rsidR="00761E89" w:rsidRDefault="00761E89" w:rsidP="00761E89"/>
        </w:tc>
        <w:tc>
          <w:tcPr>
            <w:tcW w:w="1559" w:type="dxa"/>
          </w:tcPr>
          <w:p w14:paraId="7B0FC602" w14:textId="77777777" w:rsidR="00761E89" w:rsidRDefault="00761E89" w:rsidP="00761E89"/>
        </w:tc>
        <w:tc>
          <w:tcPr>
            <w:tcW w:w="1675" w:type="dxa"/>
          </w:tcPr>
          <w:p w14:paraId="272C3A7B" w14:textId="77777777" w:rsidR="00761E89" w:rsidRPr="007752EB" w:rsidRDefault="00761E89" w:rsidP="00761E89">
            <w:pPr>
              <w:rPr>
                <w:b/>
              </w:rPr>
            </w:pPr>
          </w:p>
        </w:tc>
        <w:tc>
          <w:tcPr>
            <w:tcW w:w="1559" w:type="dxa"/>
          </w:tcPr>
          <w:p w14:paraId="66CC4EFB" w14:textId="77777777" w:rsidR="00761E89" w:rsidRDefault="00761E89" w:rsidP="00761E89"/>
        </w:tc>
      </w:tr>
      <w:tr w:rsidR="00761E89" w14:paraId="676D70FD" w14:textId="77777777" w:rsidTr="00D11A84">
        <w:tc>
          <w:tcPr>
            <w:tcW w:w="15446" w:type="dxa"/>
            <w:gridSpan w:val="8"/>
            <w:shd w:val="clear" w:color="auto" w:fill="E7E6E6" w:themeFill="background2"/>
          </w:tcPr>
          <w:p w14:paraId="3CBADAEC" w14:textId="77777777" w:rsidR="00761E89" w:rsidRPr="00D1171D" w:rsidRDefault="00761E89" w:rsidP="00761E89">
            <w:pPr>
              <w:rPr>
                <w:b/>
              </w:rPr>
            </w:pPr>
            <w:r>
              <w:rPr>
                <w:b/>
              </w:rPr>
              <w:t>rozdzielnia</w:t>
            </w:r>
            <w:r w:rsidRPr="00D1171D">
              <w:rPr>
                <w:b/>
              </w:rPr>
              <w:t xml:space="preserve"> (</w:t>
            </w:r>
            <w:r>
              <w:rPr>
                <w:b/>
              </w:rPr>
              <w:t>11) i zmywalnia (12)</w:t>
            </w:r>
          </w:p>
        </w:tc>
      </w:tr>
      <w:tr w:rsidR="00761E89" w14:paraId="750E12D9" w14:textId="77777777" w:rsidTr="00D11A84">
        <w:tc>
          <w:tcPr>
            <w:tcW w:w="537" w:type="dxa"/>
            <w:gridSpan w:val="2"/>
            <w:shd w:val="clear" w:color="auto" w:fill="E7E6E6" w:themeFill="background2"/>
          </w:tcPr>
          <w:p w14:paraId="6C949145" w14:textId="77777777" w:rsidR="00761E89" w:rsidRDefault="00761E89" w:rsidP="00761E89">
            <w:r>
              <w:t>l.p.</w:t>
            </w:r>
          </w:p>
        </w:tc>
        <w:tc>
          <w:tcPr>
            <w:tcW w:w="8105" w:type="dxa"/>
            <w:shd w:val="clear" w:color="auto" w:fill="E7E6E6" w:themeFill="background2"/>
          </w:tcPr>
          <w:p w14:paraId="1A95EB78" w14:textId="77777777" w:rsidR="00761E89" w:rsidRPr="00A62FAC" w:rsidRDefault="00761E89" w:rsidP="00761E89">
            <w:pPr>
              <w:rPr>
                <w:b/>
              </w:rPr>
            </w:pPr>
            <w:r>
              <w:t>nazwa/charakterystyka</w:t>
            </w:r>
          </w:p>
        </w:tc>
        <w:tc>
          <w:tcPr>
            <w:tcW w:w="2011" w:type="dxa"/>
            <w:gridSpan w:val="2"/>
            <w:shd w:val="clear" w:color="auto" w:fill="E7E6E6" w:themeFill="background2"/>
          </w:tcPr>
          <w:p w14:paraId="0477278D" w14:textId="77777777" w:rsidR="00761E89" w:rsidRDefault="00761E89" w:rsidP="00761E89">
            <w:r>
              <w:t>liczba</w:t>
            </w:r>
          </w:p>
        </w:tc>
        <w:tc>
          <w:tcPr>
            <w:tcW w:w="1559" w:type="dxa"/>
            <w:shd w:val="clear" w:color="auto" w:fill="E7E6E6" w:themeFill="background2"/>
          </w:tcPr>
          <w:p w14:paraId="6A34EE3D" w14:textId="77777777" w:rsidR="00761E89" w:rsidRDefault="00761E89" w:rsidP="00761E89">
            <w:r>
              <w:t>cena jednostkowa</w:t>
            </w:r>
          </w:p>
        </w:tc>
        <w:tc>
          <w:tcPr>
            <w:tcW w:w="1675" w:type="dxa"/>
            <w:shd w:val="clear" w:color="auto" w:fill="E7E6E6" w:themeFill="background2"/>
          </w:tcPr>
          <w:p w14:paraId="0BA485D6" w14:textId="77777777" w:rsidR="00761E89" w:rsidRDefault="00761E89" w:rsidP="00761E89">
            <w:r>
              <w:t>łącznie</w:t>
            </w:r>
          </w:p>
        </w:tc>
        <w:tc>
          <w:tcPr>
            <w:tcW w:w="1559" w:type="dxa"/>
            <w:shd w:val="clear" w:color="auto" w:fill="E7E6E6" w:themeFill="background2"/>
          </w:tcPr>
          <w:p w14:paraId="41AF16E4" w14:textId="77777777" w:rsidR="00761E89" w:rsidRDefault="00761E89" w:rsidP="00761E89"/>
        </w:tc>
      </w:tr>
      <w:tr w:rsidR="00761E89" w14:paraId="139EF6BE" w14:textId="77777777" w:rsidTr="00D11A84">
        <w:tc>
          <w:tcPr>
            <w:tcW w:w="537" w:type="dxa"/>
            <w:gridSpan w:val="2"/>
          </w:tcPr>
          <w:p w14:paraId="37F60FDC" w14:textId="77777777" w:rsidR="00761E89" w:rsidRDefault="00761E89" w:rsidP="00761E89">
            <w:r>
              <w:t>1</w:t>
            </w:r>
          </w:p>
        </w:tc>
        <w:tc>
          <w:tcPr>
            <w:tcW w:w="8105" w:type="dxa"/>
          </w:tcPr>
          <w:p w14:paraId="07AD5772" w14:textId="77777777" w:rsidR="00761E89" w:rsidRDefault="00761E89" w:rsidP="00761E89">
            <w:r>
              <w:t xml:space="preserve">zestaw naczyń na 1 osobę czerwony (z melaminy) </w:t>
            </w:r>
          </w:p>
          <w:p w14:paraId="200063D1" w14:textId="77777777" w:rsidR="00761E89" w:rsidRDefault="00761E89" w:rsidP="00761E89">
            <w:r>
              <w:t>W skład zestawu wchodzi:</w:t>
            </w:r>
          </w:p>
          <w:p w14:paraId="45EDA7E3" w14:textId="4A0213A1" w:rsidR="00761E89" w:rsidRDefault="00761E89" w:rsidP="00761E89">
            <w:r w:rsidRPr="00DF34F2">
              <w:t>talerz głęboki</w:t>
            </w:r>
            <w:r>
              <w:t xml:space="preserve"> śr. 20cm</w:t>
            </w:r>
            <w:r w:rsidRPr="00DF34F2">
              <w:br/>
              <w:t>płytki duży</w:t>
            </w:r>
            <w:r>
              <w:t xml:space="preserve"> śr.23 cm</w:t>
            </w:r>
            <w:r w:rsidRPr="00DF34F2">
              <w:br/>
              <w:t>płytki mały</w:t>
            </w:r>
            <w:r>
              <w:t xml:space="preserve"> śr. 19 cm</w:t>
            </w:r>
            <w:r w:rsidRPr="00DF34F2">
              <w:br/>
              <w:t>miseczka mała deserowa</w:t>
            </w:r>
            <w:r>
              <w:t xml:space="preserve"> śr.14 cm</w:t>
            </w:r>
            <w:r w:rsidRPr="00DF34F2">
              <w:br/>
              <w:t>kubek</w:t>
            </w:r>
            <w:r>
              <w:t xml:space="preserve"> śr. 8, wys. 6,5 cm, poj.260ml</w:t>
            </w:r>
          </w:p>
        </w:tc>
        <w:tc>
          <w:tcPr>
            <w:tcW w:w="2011" w:type="dxa"/>
            <w:gridSpan w:val="2"/>
          </w:tcPr>
          <w:p w14:paraId="494E95F7" w14:textId="4CB7E500" w:rsidR="00761E89" w:rsidRDefault="00761E89" w:rsidP="00761E89">
            <w:r>
              <w:t>15</w:t>
            </w:r>
          </w:p>
        </w:tc>
        <w:tc>
          <w:tcPr>
            <w:tcW w:w="1559" w:type="dxa"/>
          </w:tcPr>
          <w:p w14:paraId="66DC1126" w14:textId="77777777" w:rsidR="00761E89" w:rsidRDefault="00761E89" w:rsidP="00761E89"/>
        </w:tc>
        <w:tc>
          <w:tcPr>
            <w:tcW w:w="1675" w:type="dxa"/>
          </w:tcPr>
          <w:p w14:paraId="238AD8A4" w14:textId="77777777" w:rsidR="00761E89" w:rsidRDefault="00761E89" w:rsidP="00761E89"/>
        </w:tc>
        <w:tc>
          <w:tcPr>
            <w:tcW w:w="1559" w:type="dxa"/>
          </w:tcPr>
          <w:p w14:paraId="20A5CC65" w14:textId="77777777" w:rsidR="00761E89" w:rsidRDefault="00761E89" w:rsidP="00761E89"/>
        </w:tc>
      </w:tr>
      <w:tr w:rsidR="00761E89" w14:paraId="1AEFBE47" w14:textId="77777777" w:rsidTr="00D11A84">
        <w:tc>
          <w:tcPr>
            <w:tcW w:w="537" w:type="dxa"/>
            <w:gridSpan w:val="2"/>
          </w:tcPr>
          <w:p w14:paraId="546C8567" w14:textId="77777777" w:rsidR="00761E89" w:rsidRDefault="00761E89" w:rsidP="00761E89">
            <w:r>
              <w:t>2</w:t>
            </w:r>
          </w:p>
        </w:tc>
        <w:tc>
          <w:tcPr>
            <w:tcW w:w="8105" w:type="dxa"/>
          </w:tcPr>
          <w:p w14:paraId="45D8FEDA" w14:textId="77777777" w:rsidR="00761E89" w:rsidRDefault="00761E89" w:rsidP="00761E89">
            <w:r>
              <w:t xml:space="preserve">zestaw naczyń na 1 osobę zielony (z melaminy) </w:t>
            </w:r>
          </w:p>
          <w:p w14:paraId="30B5C079" w14:textId="77777777" w:rsidR="00761E89" w:rsidRDefault="00761E89" w:rsidP="00761E89">
            <w:r>
              <w:t>W skład zestawu wchodzi:</w:t>
            </w:r>
          </w:p>
          <w:p w14:paraId="5DF1843E" w14:textId="47A59C2D" w:rsidR="00761E89" w:rsidRDefault="00761E89" w:rsidP="00761E89">
            <w:r w:rsidRPr="00DF34F2">
              <w:t>talerz głęboki</w:t>
            </w:r>
            <w:r>
              <w:t xml:space="preserve"> śr. 20cm</w:t>
            </w:r>
            <w:r w:rsidRPr="00DF34F2">
              <w:br/>
              <w:t>płytki duży</w:t>
            </w:r>
            <w:r>
              <w:t xml:space="preserve"> śr.23 cm</w:t>
            </w:r>
            <w:r w:rsidRPr="00DF34F2">
              <w:br/>
              <w:t>płytki mały</w:t>
            </w:r>
            <w:r>
              <w:t xml:space="preserve"> śr. 19 cm</w:t>
            </w:r>
            <w:r w:rsidRPr="00DF34F2">
              <w:br/>
              <w:t>miseczka mała deserowa</w:t>
            </w:r>
            <w:r>
              <w:t xml:space="preserve"> śr.14 cm</w:t>
            </w:r>
            <w:r w:rsidRPr="00DF34F2">
              <w:br/>
              <w:t>kubek</w:t>
            </w:r>
            <w:r>
              <w:t xml:space="preserve"> śr. 8, wys. 6,5 cm, poj.260ml</w:t>
            </w:r>
          </w:p>
        </w:tc>
        <w:tc>
          <w:tcPr>
            <w:tcW w:w="2011" w:type="dxa"/>
            <w:gridSpan w:val="2"/>
          </w:tcPr>
          <w:p w14:paraId="156B1B23" w14:textId="3765495C" w:rsidR="00761E89" w:rsidRDefault="00761E89" w:rsidP="00761E89">
            <w:r>
              <w:t>15</w:t>
            </w:r>
          </w:p>
        </w:tc>
        <w:tc>
          <w:tcPr>
            <w:tcW w:w="1559" w:type="dxa"/>
          </w:tcPr>
          <w:p w14:paraId="48FCD4AC" w14:textId="77777777" w:rsidR="00761E89" w:rsidRDefault="00761E89" w:rsidP="00761E89"/>
        </w:tc>
        <w:tc>
          <w:tcPr>
            <w:tcW w:w="1675" w:type="dxa"/>
          </w:tcPr>
          <w:p w14:paraId="2677A4DA" w14:textId="77777777" w:rsidR="00761E89" w:rsidRDefault="00761E89" w:rsidP="00761E89"/>
        </w:tc>
        <w:tc>
          <w:tcPr>
            <w:tcW w:w="1559" w:type="dxa"/>
          </w:tcPr>
          <w:p w14:paraId="56FBF4EB" w14:textId="77777777" w:rsidR="00761E89" w:rsidRDefault="00761E89" w:rsidP="00761E89"/>
        </w:tc>
      </w:tr>
      <w:tr w:rsidR="00761E89" w14:paraId="793A5CA0" w14:textId="77777777" w:rsidTr="00D11A84">
        <w:tc>
          <w:tcPr>
            <w:tcW w:w="537" w:type="dxa"/>
            <w:gridSpan w:val="2"/>
          </w:tcPr>
          <w:p w14:paraId="7A637AA3" w14:textId="77777777" w:rsidR="00761E89" w:rsidRDefault="00761E89" w:rsidP="00761E89">
            <w:r>
              <w:t>3</w:t>
            </w:r>
          </w:p>
        </w:tc>
        <w:tc>
          <w:tcPr>
            <w:tcW w:w="8105" w:type="dxa"/>
          </w:tcPr>
          <w:p w14:paraId="43BC0E30" w14:textId="77777777" w:rsidR="00761E89" w:rsidRDefault="00761E89" w:rsidP="00761E89">
            <w:r>
              <w:t xml:space="preserve">zestaw naczyń na 1 osobę żółty (z melaminy) </w:t>
            </w:r>
          </w:p>
          <w:p w14:paraId="20791105" w14:textId="77777777" w:rsidR="00761E89" w:rsidRDefault="00761E89" w:rsidP="00761E89">
            <w:r>
              <w:t>W skład zestawu wchodzi:</w:t>
            </w:r>
          </w:p>
          <w:p w14:paraId="33881203" w14:textId="5F8EAE87" w:rsidR="00761E89" w:rsidRPr="001E6C1F" w:rsidRDefault="00761E89" w:rsidP="00761E89">
            <w:pPr>
              <w:rPr>
                <w:b/>
                <w:bCs/>
              </w:rPr>
            </w:pPr>
            <w:r w:rsidRPr="00DF34F2">
              <w:t>talerz głęboki</w:t>
            </w:r>
            <w:r>
              <w:t xml:space="preserve"> śr. 20cm</w:t>
            </w:r>
            <w:r w:rsidRPr="00DF34F2">
              <w:br/>
              <w:t>płytki duży</w:t>
            </w:r>
            <w:r>
              <w:t xml:space="preserve"> śr.23 cm</w:t>
            </w:r>
            <w:r w:rsidRPr="00DF34F2">
              <w:br/>
              <w:t>płytki mały</w:t>
            </w:r>
            <w:r>
              <w:t xml:space="preserve"> śr. 19 cm</w:t>
            </w:r>
            <w:r w:rsidRPr="00DF34F2">
              <w:br/>
              <w:t>miseczka mała deserowa</w:t>
            </w:r>
            <w:r>
              <w:t xml:space="preserve"> śr.14 cm</w:t>
            </w:r>
            <w:r w:rsidRPr="00DF34F2">
              <w:br/>
              <w:t>kubek</w:t>
            </w:r>
            <w:r>
              <w:t xml:space="preserve"> śr. 8, wys. 6,5 cm, poj.260ml</w:t>
            </w:r>
          </w:p>
        </w:tc>
        <w:tc>
          <w:tcPr>
            <w:tcW w:w="2011" w:type="dxa"/>
            <w:gridSpan w:val="2"/>
          </w:tcPr>
          <w:p w14:paraId="0627DD27" w14:textId="7FCA5658" w:rsidR="00761E89" w:rsidRDefault="00761E89" w:rsidP="00761E89">
            <w:r>
              <w:t>15</w:t>
            </w:r>
          </w:p>
        </w:tc>
        <w:tc>
          <w:tcPr>
            <w:tcW w:w="1559" w:type="dxa"/>
          </w:tcPr>
          <w:p w14:paraId="425BCF66" w14:textId="77777777" w:rsidR="00761E89" w:rsidRDefault="00761E89" w:rsidP="00761E89"/>
        </w:tc>
        <w:tc>
          <w:tcPr>
            <w:tcW w:w="1675" w:type="dxa"/>
          </w:tcPr>
          <w:p w14:paraId="573058AA" w14:textId="77777777" w:rsidR="00761E89" w:rsidRDefault="00761E89" w:rsidP="00761E89"/>
        </w:tc>
        <w:tc>
          <w:tcPr>
            <w:tcW w:w="1559" w:type="dxa"/>
          </w:tcPr>
          <w:p w14:paraId="74C65F13" w14:textId="77777777" w:rsidR="00761E89" w:rsidRDefault="00761E89" w:rsidP="00761E89"/>
        </w:tc>
      </w:tr>
      <w:tr w:rsidR="00761E89" w14:paraId="32EAE3AF" w14:textId="77777777" w:rsidTr="00D11A84">
        <w:tc>
          <w:tcPr>
            <w:tcW w:w="537" w:type="dxa"/>
            <w:gridSpan w:val="2"/>
          </w:tcPr>
          <w:p w14:paraId="4F0068B9" w14:textId="77777777" w:rsidR="00761E89" w:rsidRDefault="00761E89" w:rsidP="00761E89">
            <w:r>
              <w:t>4</w:t>
            </w:r>
          </w:p>
        </w:tc>
        <w:tc>
          <w:tcPr>
            <w:tcW w:w="8105" w:type="dxa"/>
          </w:tcPr>
          <w:p w14:paraId="105F5DFD" w14:textId="77777777" w:rsidR="00761E89" w:rsidRDefault="00761E89" w:rsidP="00761E89">
            <w:r>
              <w:t xml:space="preserve">zestaw naczyń na 1 osobę niebieski (z melaminy) </w:t>
            </w:r>
          </w:p>
          <w:p w14:paraId="35A57BAB" w14:textId="77777777" w:rsidR="00761E89" w:rsidRDefault="00761E89" w:rsidP="00761E89">
            <w:r>
              <w:t>W skład zestawu wchodzi:</w:t>
            </w:r>
          </w:p>
          <w:p w14:paraId="74BAE15C" w14:textId="288610E9" w:rsidR="00761E89" w:rsidRDefault="00761E89" w:rsidP="00761E89">
            <w:r w:rsidRPr="00DF34F2">
              <w:lastRenderedPageBreak/>
              <w:t>talerz głęboki</w:t>
            </w:r>
            <w:r>
              <w:t xml:space="preserve"> śr. 20cm</w:t>
            </w:r>
            <w:r w:rsidRPr="00DF34F2">
              <w:br/>
              <w:t>płytki duży</w:t>
            </w:r>
            <w:r>
              <w:t xml:space="preserve"> śr.23 cm</w:t>
            </w:r>
            <w:r w:rsidRPr="00DF34F2">
              <w:br/>
              <w:t>płytki mały</w:t>
            </w:r>
            <w:r>
              <w:t xml:space="preserve"> śr. 19 cm</w:t>
            </w:r>
            <w:r w:rsidRPr="00DF34F2">
              <w:br/>
              <w:t>miseczka mała deserowa</w:t>
            </w:r>
            <w:r>
              <w:t xml:space="preserve"> śr.14 cm</w:t>
            </w:r>
            <w:r w:rsidRPr="00DF34F2">
              <w:br/>
              <w:t>kubek</w:t>
            </w:r>
            <w:r>
              <w:t xml:space="preserve"> śr. 8, wys. 6,5 cm, poj.260ml</w:t>
            </w:r>
          </w:p>
        </w:tc>
        <w:tc>
          <w:tcPr>
            <w:tcW w:w="2011" w:type="dxa"/>
            <w:gridSpan w:val="2"/>
          </w:tcPr>
          <w:p w14:paraId="40647504" w14:textId="3A43808E" w:rsidR="00761E89" w:rsidRDefault="00761E89" w:rsidP="00761E89">
            <w:r>
              <w:lastRenderedPageBreak/>
              <w:t>15</w:t>
            </w:r>
          </w:p>
        </w:tc>
        <w:tc>
          <w:tcPr>
            <w:tcW w:w="1559" w:type="dxa"/>
          </w:tcPr>
          <w:p w14:paraId="68E9F830" w14:textId="77777777" w:rsidR="00761E89" w:rsidRDefault="00761E89" w:rsidP="00761E89"/>
        </w:tc>
        <w:tc>
          <w:tcPr>
            <w:tcW w:w="1675" w:type="dxa"/>
          </w:tcPr>
          <w:p w14:paraId="72E32C31" w14:textId="77777777" w:rsidR="00761E89" w:rsidRDefault="00761E89" w:rsidP="00761E89"/>
        </w:tc>
        <w:tc>
          <w:tcPr>
            <w:tcW w:w="1559" w:type="dxa"/>
          </w:tcPr>
          <w:p w14:paraId="10233D14" w14:textId="77777777" w:rsidR="00761E89" w:rsidRDefault="00761E89" w:rsidP="00761E89"/>
        </w:tc>
      </w:tr>
      <w:tr w:rsidR="00761E89" w14:paraId="69224735" w14:textId="77777777" w:rsidTr="00D11A84">
        <w:tc>
          <w:tcPr>
            <w:tcW w:w="537" w:type="dxa"/>
            <w:gridSpan w:val="2"/>
          </w:tcPr>
          <w:p w14:paraId="782D8BFC" w14:textId="77777777" w:rsidR="00761E89" w:rsidRDefault="00761E89" w:rsidP="00761E89">
            <w:r>
              <w:t>5</w:t>
            </w:r>
          </w:p>
        </w:tc>
        <w:tc>
          <w:tcPr>
            <w:tcW w:w="8105" w:type="dxa"/>
          </w:tcPr>
          <w:p w14:paraId="06603378" w14:textId="01160DE4" w:rsidR="00761E89" w:rsidRDefault="00761E89" w:rsidP="00761E89">
            <w:r>
              <w:t>wózek kelnerski z trzema półkami ze stali nierdzewnej, posiada gumowe kółka z hamulcami, odległość między półkami 250 mm, max. udźwig do 145 kg</w:t>
            </w:r>
          </w:p>
        </w:tc>
        <w:tc>
          <w:tcPr>
            <w:tcW w:w="2011" w:type="dxa"/>
            <w:gridSpan w:val="2"/>
          </w:tcPr>
          <w:p w14:paraId="33A32BE1" w14:textId="461F99DA" w:rsidR="00761E89" w:rsidRDefault="00761E89" w:rsidP="00761E89">
            <w:r>
              <w:t>1</w:t>
            </w:r>
          </w:p>
        </w:tc>
        <w:tc>
          <w:tcPr>
            <w:tcW w:w="1559" w:type="dxa"/>
          </w:tcPr>
          <w:p w14:paraId="15D733CD" w14:textId="77777777" w:rsidR="00761E89" w:rsidRDefault="00761E89" w:rsidP="00761E89"/>
        </w:tc>
        <w:tc>
          <w:tcPr>
            <w:tcW w:w="1675" w:type="dxa"/>
          </w:tcPr>
          <w:p w14:paraId="7BEB09E0" w14:textId="77777777" w:rsidR="00761E89" w:rsidRDefault="00761E89" w:rsidP="00761E89"/>
        </w:tc>
        <w:tc>
          <w:tcPr>
            <w:tcW w:w="1559" w:type="dxa"/>
          </w:tcPr>
          <w:p w14:paraId="02E6BE61" w14:textId="77777777" w:rsidR="00761E89" w:rsidRDefault="00761E89" w:rsidP="00761E89"/>
        </w:tc>
      </w:tr>
      <w:tr w:rsidR="00761E89" w14:paraId="24975B61" w14:textId="77777777" w:rsidTr="00D11A84">
        <w:tc>
          <w:tcPr>
            <w:tcW w:w="537" w:type="dxa"/>
            <w:gridSpan w:val="2"/>
          </w:tcPr>
          <w:p w14:paraId="6312B065" w14:textId="77777777" w:rsidR="00761E89" w:rsidRDefault="00761E89" w:rsidP="00761E89">
            <w:r>
              <w:t>6</w:t>
            </w:r>
          </w:p>
        </w:tc>
        <w:tc>
          <w:tcPr>
            <w:tcW w:w="8105" w:type="dxa"/>
          </w:tcPr>
          <w:p w14:paraId="5F05F200" w14:textId="455E189D" w:rsidR="00761E89" w:rsidRDefault="00761E89" w:rsidP="00761E89">
            <w:r>
              <w:t>szafa magazynowa z drzwiami suwanymi 120x70x180 ze stali nierdzewnej, konstrukcja spawana, trzy przestawne półki, max. obciążenie na półkę 70 kg/m</w:t>
            </w:r>
            <w:r>
              <w:rPr>
                <w:vertAlign w:val="superscript"/>
              </w:rPr>
              <w:t xml:space="preserve">2 </w:t>
            </w:r>
          </w:p>
        </w:tc>
        <w:tc>
          <w:tcPr>
            <w:tcW w:w="2011" w:type="dxa"/>
            <w:gridSpan w:val="2"/>
          </w:tcPr>
          <w:p w14:paraId="0221C5A4" w14:textId="45E30ADD" w:rsidR="00761E89" w:rsidRDefault="00761E89" w:rsidP="00761E89">
            <w:r>
              <w:t>1</w:t>
            </w:r>
          </w:p>
        </w:tc>
        <w:tc>
          <w:tcPr>
            <w:tcW w:w="1559" w:type="dxa"/>
          </w:tcPr>
          <w:p w14:paraId="64A7DDAC" w14:textId="77777777" w:rsidR="00761E89" w:rsidRDefault="00761E89" w:rsidP="00761E89"/>
        </w:tc>
        <w:tc>
          <w:tcPr>
            <w:tcW w:w="1675" w:type="dxa"/>
          </w:tcPr>
          <w:p w14:paraId="16EFF910" w14:textId="77777777" w:rsidR="00761E89" w:rsidRDefault="00761E89" w:rsidP="00761E89"/>
        </w:tc>
        <w:tc>
          <w:tcPr>
            <w:tcW w:w="1559" w:type="dxa"/>
          </w:tcPr>
          <w:p w14:paraId="0F32A2AC" w14:textId="77777777" w:rsidR="00761E89" w:rsidRDefault="00761E89" w:rsidP="00761E89"/>
        </w:tc>
      </w:tr>
      <w:tr w:rsidR="00761E89" w14:paraId="7555B9D7" w14:textId="77777777" w:rsidTr="00D11A84">
        <w:tc>
          <w:tcPr>
            <w:tcW w:w="537" w:type="dxa"/>
            <w:gridSpan w:val="2"/>
          </w:tcPr>
          <w:p w14:paraId="5D99693C" w14:textId="77777777" w:rsidR="00761E89" w:rsidRDefault="00761E89" w:rsidP="00761E89">
            <w:r>
              <w:t>7</w:t>
            </w:r>
          </w:p>
        </w:tc>
        <w:tc>
          <w:tcPr>
            <w:tcW w:w="8105" w:type="dxa"/>
          </w:tcPr>
          <w:p w14:paraId="61670A32" w14:textId="3224933B" w:rsidR="00761E89" w:rsidRDefault="00761E89" w:rsidP="00761E89">
            <w:r>
              <w:t>stół przyścienny z półką  100x60x850 ze stali nierdzewnej, stół skręcany do samodzielnego montażu, nogi oraz półka łączone za pomocą śrub</w:t>
            </w:r>
          </w:p>
        </w:tc>
        <w:tc>
          <w:tcPr>
            <w:tcW w:w="2011" w:type="dxa"/>
            <w:gridSpan w:val="2"/>
          </w:tcPr>
          <w:p w14:paraId="48FF137A" w14:textId="40311B32" w:rsidR="00761E89" w:rsidRDefault="00761E89" w:rsidP="00761E89">
            <w:r>
              <w:t>2</w:t>
            </w:r>
          </w:p>
        </w:tc>
        <w:tc>
          <w:tcPr>
            <w:tcW w:w="1559" w:type="dxa"/>
          </w:tcPr>
          <w:p w14:paraId="7C9B1E10" w14:textId="77777777" w:rsidR="00761E89" w:rsidRDefault="00761E89" w:rsidP="00761E89"/>
        </w:tc>
        <w:tc>
          <w:tcPr>
            <w:tcW w:w="1675" w:type="dxa"/>
          </w:tcPr>
          <w:p w14:paraId="65DD377C" w14:textId="77777777" w:rsidR="00761E89" w:rsidRDefault="00761E89" w:rsidP="00761E89"/>
        </w:tc>
        <w:tc>
          <w:tcPr>
            <w:tcW w:w="1559" w:type="dxa"/>
          </w:tcPr>
          <w:p w14:paraId="72A66AA2" w14:textId="77777777" w:rsidR="00761E89" w:rsidRDefault="00761E89" w:rsidP="00761E89"/>
        </w:tc>
      </w:tr>
      <w:tr w:rsidR="00761E89" w14:paraId="019DF872" w14:textId="77777777" w:rsidTr="00D11A84">
        <w:tc>
          <w:tcPr>
            <w:tcW w:w="537" w:type="dxa"/>
            <w:gridSpan w:val="2"/>
          </w:tcPr>
          <w:p w14:paraId="74C76A02" w14:textId="77777777" w:rsidR="00761E89" w:rsidRDefault="00761E89" w:rsidP="00761E89">
            <w:r>
              <w:t>8</w:t>
            </w:r>
          </w:p>
        </w:tc>
        <w:tc>
          <w:tcPr>
            <w:tcW w:w="8105" w:type="dxa"/>
          </w:tcPr>
          <w:p w14:paraId="213AC723" w14:textId="36ED220F" w:rsidR="00761E89" w:rsidRDefault="00761E89" w:rsidP="00761E89">
            <w:r>
              <w:t>stół centralny z półką 120x80x85 ze stali nierdzewnej</w:t>
            </w:r>
          </w:p>
        </w:tc>
        <w:tc>
          <w:tcPr>
            <w:tcW w:w="2011" w:type="dxa"/>
            <w:gridSpan w:val="2"/>
          </w:tcPr>
          <w:p w14:paraId="66F65FA8" w14:textId="42406B92" w:rsidR="00761E89" w:rsidRDefault="00761E89" w:rsidP="00761E89">
            <w:r>
              <w:t>1</w:t>
            </w:r>
          </w:p>
        </w:tc>
        <w:tc>
          <w:tcPr>
            <w:tcW w:w="1559" w:type="dxa"/>
          </w:tcPr>
          <w:p w14:paraId="14C096FC" w14:textId="77777777" w:rsidR="00761E89" w:rsidRDefault="00761E89" w:rsidP="00761E89"/>
        </w:tc>
        <w:tc>
          <w:tcPr>
            <w:tcW w:w="1675" w:type="dxa"/>
          </w:tcPr>
          <w:p w14:paraId="3B6D0B0D" w14:textId="77777777" w:rsidR="00761E89" w:rsidRDefault="00761E89" w:rsidP="00761E89"/>
        </w:tc>
        <w:tc>
          <w:tcPr>
            <w:tcW w:w="1559" w:type="dxa"/>
          </w:tcPr>
          <w:p w14:paraId="614DD2D4" w14:textId="77777777" w:rsidR="00761E89" w:rsidRDefault="00761E89" w:rsidP="00761E89"/>
        </w:tc>
      </w:tr>
      <w:tr w:rsidR="00761E89" w14:paraId="6BCA3749" w14:textId="77777777" w:rsidTr="00D11A84">
        <w:tc>
          <w:tcPr>
            <w:tcW w:w="537" w:type="dxa"/>
            <w:gridSpan w:val="2"/>
          </w:tcPr>
          <w:p w14:paraId="2450D055" w14:textId="77777777" w:rsidR="00761E89" w:rsidRDefault="00761E89" w:rsidP="00761E89">
            <w:r>
              <w:t>9</w:t>
            </w:r>
          </w:p>
        </w:tc>
        <w:tc>
          <w:tcPr>
            <w:tcW w:w="8105" w:type="dxa"/>
          </w:tcPr>
          <w:p w14:paraId="4B551915" w14:textId="3C6B9CE0" w:rsidR="00761E89" w:rsidRPr="00921170" w:rsidRDefault="00761E89" w:rsidP="00761E89">
            <w:pPr>
              <w:rPr>
                <w:bCs/>
              </w:rPr>
            </w:pPr>
            <w:r>
              <w:t>stół przyścienny z drzwiami skrzydłowymi 150x60x85 ze stali nierdzewnej, stół spawany, przestawna półka, nie posiada ściany dzielącej małą i dużą komorę szafki</w:t>
            </w:r>
          </w:p>
        </w:tc>
        <w:tc>
          <w:tcPr>
            <w:tcW w:w="2011" w:type="dxa"/>
            <w:gridSpan w:val="2"/>
          </w:tcPr>
          <w:p w14:paraId="1AB0158F" w14:textId="076E193E" w:rsidR="00761E89" w:rsidRDefault="00761E89" w:rsidP="00761E89">
            <w:r>
              <w:t>2</w:t>
            </w:r>
          </w:p>
        </w:tc>
        <w:tc>
          <w:tcPr>
            <w:tcW w:w="1559" w:type="dxa"/>
          </w:tcPr>
          <w:p w14:paraId="7037BF5A" w14:textId="77777777" w:rsidR="00761E89" w:rsidRDefault="00761E89" w:rsidP="00761E89"/>
        </w:tc>
        <w:tc>
          <w:tcPr>
            <w:tcW w:w="1675" w:type="dxa"/>
          </w:tcPr>
          <w:p w14:paraId="25B4C693" w14:textId="77777777" w:rsidR="00761E89" w:rsidRDefault="00761E89" w:rsidP="00761E89"/>
        </w:tc>
        <w:tc>
          <w:tcPr>
            <w:tcW w:w="1559" w:type="dxa"/>
          </w:tcPr>
          <w:p w14:paraId="2332B804" w14:textId="77777777" w:rsidR="00761E89" w:rsidRDefault="00761E89" w:rsidP="00761E89"/>
        </w:tc>
      </w:tr>
      <w:tr w:rsidR="00761E89" w14:paraId="4CEA087A" w14:textId="77777777" w:rsidTr="00D11A84">
        <w:tc>
          <w:tcPr>
            <w:tcW w:w="537" w:type="dxa"/>
            <w:gridSpan w:val="2"/>
          </w:tcPr>
          <w:p w14:paraId="47B7D073" w14:textId="77777777" w:rsidR="00761E89" w:rsidRDefault="00761E89" w:rsidP="00761E89">
            <w:r>
              <w:t>10</w:t>
            </w:r>
          </w:p>
        </w:tc>
        <w:tc>
          <w:tcPr>
            <w:tcW w:w="8105" w:type="dxa"/>
          </w:tcPr>
          <w:p w14:paraId="71C49907" w14:textId="25CB072A" w:rsidR="00761E89" w:rsidRPr="00921170" w:rsidRDefault="00761E89" w:rsidP="00761E89">
            <w:r>
              <w:t>szafka wisząca drzwi suwane 100x40x60</w:t>
            </w:r>
          </w:p>
        </w:tc>
        <w:tc>
          <w:tcPr>
            <w:tcW w:w="2011" w:type="dxa"/>
            <w:gridSpan w:val="2"/>
          </w:tcPr>
          <w:p w14:paraId="1E2F85CD" w14:textId="78DE8D1A" w:rsidR="00761E89" w:rsidRDefault="00761E89" w:rsidP="00761E89">
            <w:r>
              <w:t>1</w:t>
            </w:r>
          </w:p>
        </w:tc>
        <w:tc>
          <w:tcPr>
            <w:tcW w:w="1559" w:type="dxa"/>
          </w:tcPr>
          <w:p w14:paraId="202CBE73" w14:textId="77777777" w:rsidR="00761E89" w:rsidRDefault="00761E89" w:rsidP="00761E89"/>
        </w:tc>
        <w:tc>
          <w:tcPr>
            <w:tcW w:w="1675" w:type="dxa"/>
          </w:tcPr>
          <w:p w14:paraId="6F93055C" w14:textId="77777777" w:rsidR="00761E89" w:rsidRDefault="00761E89" w:rsidP="00761E89"/>
        </w:tc>
        <w:tc>
          <w:tcPr>
            <w:tcW w:w="1559" w:type="dxa"/>
          </w:tcPr>
          <w:p w14:paraId="7641947A" w14:textId="77777777" w:rsidR="00761E89" w:rsidRDefault="00761E89" w:rsidP="00761E89"/>
        </w:tc>
      </w:tr>
      <w:tr w:rsidR="00761E89" w14:paraId="2DBE6D4E" w14:textId="77777777" w:rsidTr="00D11A84">
        <w:tc>
          <w:tcPr>
            <w:tcW w:w="537" w:type="dxa"/>
            <w:gridSpan w:val="2"/>
          </w:tcPr>
          <w:p w14:paraId="0FEECE42" w14:textId="77777777" w:rsidR="00761E89" w:rsidRDefault="00761E89" w:rsidP="00761E89"/>
        </w:tc>
        <w:tc>
          <w:tcPr>
            <w:tcW w:w="8105" w:type="dxa"/>
          </w:tcPr>
          <w:p w14:paraId="576B7A57" w14:textId="77777777" w:rsidR="00761E89" w:rsidRPr="00B7799F" w:rsidRDefault="00761E89" w:rsidP="00761E89">
            <w:pPr>
              <w:jc w:val="right"/>
              <w:rPr>
                <w:b/>
              </w:rPr>
            </w:pPr>
            <w:r>
              <w:rPr>
                <w:b/>
              </w:rPr>
              <w:t>łącznie</w:t>
            </w:r>
          </w:p>
        </w:tc>
        <w:tc>
          <w:tcPr>
            <w:tcW w:w="2011" w:type="dxa"/>
            <w:gridSpan w:val="2"/>
          </w:tcPr>
          <w:p w14:paraId="51413691" w14:textId="77777777" w:rsidR="00761E89" w:rsidRDefault="00761E89" w:rsidP="00761E89"/>
        </w:tc>
        <w:tc>
          <w:tcPr>
            <w:tcW w:w="1559" w:type="dxa"/>
          </w:tcPr>
          <w:p w14:paraId="4DD74625" w14:textId="77777777" w:rsidR="00761E89" w:rsidRDefault="00761E89" w:rsidP="00761E89"/>
        </w:tc>
        <w:tc>
          <w:tcPr>
            <w:tcW w:w="1675" w:type="dxa"/>
          </w:tcPr>
          <w:p w14:paraId="56AAE1BE" w14:textId="77777777" w:rsidR="00761E89" w:rsidRPr="00B7799F" w:rsidRDefault="00761E89" w:rsidP="00761E89">
            <w:pPr>
              <w:rPr>
                <w:b/>
              </w:rPr>
            </w:pPr>
          </w:p>
        </w:tc>
        <w:tc>
          <w:tcPr>
            <w:tcW w:w="1559" w:type="dxa"/>
          </w:tcPr>
          <w:p w14:paraId="74A309DE" w14:textId="77777777" w:rsidR="00761E89" w:rsidRDefault="00761E89" w:rsidP="00761E89"/>
        </w:tc>
      </w:tr>
      <w:tr w:rsidR="00761E89" w14:paraId="6914E26F" w14:textId="77777777" w:rsidTr="00D11A84">
        <w:tc>
          <w:tcPr>
            <w:tcW w:w="15446" w:type="dxa"/>
            <w:gridSpan w:val="8"/>
          </w:tcPr>
          <w:p w14:paraId="7D741349" w14:textId="77777777" w:rsidR="00761E89" w:rsidRDefault="00761E89" w:rsidP="00761E89">
            <w:pPr>
              <w:jc w:val="center"/>
            </w:pPr>
            <w:r>
              <w:t>zestawienie pomieszczeń parteru</w:t>
            </w:r>
          </w:p>
        </w:tc>
      </w:tr>
      <w:tr w:rsidR="00761E89" w14:paraId="63D7683B" w14:textId="77777777" w:rsidTr="00D11A84">
        <w:tc>
          <w:tcPr>
            <w:tcW w:w="15446" w:type="dxa"/>
            <w:gridSpan w:val="8"/>
            <w:shd w:val="clear" w:color="auto" w:fill="E7E6E6" w:themeFill="background2"/>
          </w:tcPr>
          <w:p w14:paraId="613FB389" w14:textId="77777777" w:rsidR="00761E89" w:rsidRPr="00D1171D" w:rsidRDefault="00761E89" w:rsidP="00761E89">
            <w:pPr>
              <w:rPr>
                <w:b/>
              </w:rPr>
            </w:pPr>
            <w:r>
              <w:rPr>
                <w:b/>
              </w:rPr>
              <w:t>gabinet logopedyczny</w:t>
            </w:r>
          </w:p>
        </w:tc>
      </w:tr>
      <w:tr w:rsidR="00761E89" w14:paraId="56958596" w14:textId="77777777" w:rsidTr="00D11A84">
        <w:tc>
          <w:tcPr>
            <w:tcW w:w="523" w:type="dxa"/>
            <w:shd w:val="clear" w:color="auto" w:fill="E7E6E6" w:themeFill="background2"/>
          </w:tcPr>
          <w:p w14:paraId="59C69AFD" w14:textId="77777777" w:rsidR="00761E89" w:rsidRDefault="00761E89" w:rsidP="00761E89">
            <w:r>
              <w:t>l.p.</w:t>
            </w:r>
          </w:p>
        </w:tc>
        <w:tc>
          <w:tcPr>
            <w:tcW w:w="8119" w:type="dxa"/>
            <w:gridSpan w:val="2"/>
            <w:shd w:val="clear" w:color="auto" w:fill="E7E6E6" w:themeFill="background2"/>
          </w:tcPr>
          <w:p w14:paraId="3334C9E8" w14:textId="77777777" w:rsidR="00761E89" w:rsidRPr="00A62FAC" w:rsidRDefault="00761E89" w:rsidP="00761E89">
            <w:pPr>
              <w:rPr>
                <w:b/>
              </w:rPr>
            </w:pPr>
            <w:r>
              <w:t>nazwa/charakterystyka</w:t>
            </w:r>
          </w:p>
        </w:tc>
        <w:tc>
          <w:tcPr>
            <w:tcW w:w="1998" w:type="dxa"/>
            <w:shd w:val="clear" w:color="auto" w:fill="E7E6E6" w:themeFill="background2"/>
          </w:tcPr>
          <w:p w14:paraId="0B3295A3" w14:textId="77777777" w:rsidR="00761E89" w:rsidRDefault="00761E89" w:rsidP="00761E89">
            <w:r>
              <w:t>liczba</w:t>
            </w:r>
          </w:p>
        </w:tc>
        <w:tc>
          <w:tcPr>
            <w:tcW w:w="1572" w:type="dxa"/>
            <w:gridSpan w:val="2"/>
            <w:shd w:val="clear" w:color="auto" w:fill="E7E6E6" w:themeFill="background2"/>
          </w:tcPr>
          <w:p w14:paraId="2EA34537" w14:textId="77777777" w:rsidR="00761E89" w:rsidRDefault="00761E89" w:rsidP="00761E89">
            <w:r>
              <w:t>cena jednostkowa</w:t>
            </w:r>
          </w:p>
        </w:tc>
        <w:tc>
          <w:tcPr>
            <w:tcW w:w="1675" w:type="dxa"/>
            <w:shd w:val="clear" w:color="auto" w:fill="E7E6E6" w:themeFill="background2"/>
          </w:tcPr>
          <w:p w14:paraId="48A30EE5" w14:textId="77777777" w:rsidR="00761E89" w:rsidRDefault="00761E89" w:rsidP="00761E89">
            <w:r>
              <w:t>łącznie</w:t>
            </w:r>
          </w:p>
        </w:tc>
        <w:tc>
          <w:tcPr>
            <w:tcW w:w="1559" w:type="dxa"/>
            <w:shd w:val="clear" w:color="auto" w:fill="E7E6E6" w:themeFill="background2"/>
          </w:tcPr>
          <w:p w14:paraId="327F3EB5" w14:textId="77777777" w:rsidR="00761E89" w:rsidRDefault="00761E89" w:rsidP="00761E89"/>
        </w:tc>
      </w:tr>
      <w:tr w:rsidR="00761E89" w14:paraId="7317C7ED" w14:textId="77777777" w:rsidTr="00D11A84">
        <w:tc>
          <w:tcPr>
            <w:tcW w:w="523" w:type="dxa"/>
          </w:tcPr>
          <w:p w14:paraId="4132B18B" w14:textId="77777777" w:rsidR="00761E89" w:rsidRDefault="00761E89" w:rsidP="00761E89">
            <w:r>
              <w:t>1</w:t>
            </w:r>
          </w:p>
        </w:tc>
        <w:tc>
          <w:tcPr>
            <w:tcW w:w="8119" w:type="dxa"/>
            <w:gridSpan w:val="2"/>
          </w:tcPr>
          <w:p w14:paraId="50D20A78" w14:textId="40F9B6D7" w:rsidR="00761E89" w:rsidRDefault="00BE16D7" w:rsidP="00761E89">
            <w:r>
              <w:rPr>
                <w:b/>
              </w:rPr>
              <w:t>Komplet</w:t>
            </w:r>
            <w:r w:rsidR="00761E89">
              <w:t xml:space="preserve"> o </w:t>
            </w:r>
            <w:r w:rsidR="00761E89" w:rsidRPr="00297DAE">
              <w:t>wym. 275 x 41,5 x 201 cm</w:t>
            </w:r>
            <w:r w:rsidR="00761E89">
              <w:t>,  wykonany</w:t>
            </w:r>
            <w:r w:rsidR="00761E89" w:rsidRPr="00297DAE">
              <w:t xml:space="preserve"> z płyty laminowanej w tonacji białej, o gr. 18 mm, fronty o gr. 18 mm pokryte trwałą okleiną termoplastyczną.</w:t>
            </w:r>
          </w:p>
          <w:p w14:paraId="24E889CB" w14:textId="46E823BB" w:rsidR="00761E89" w:rsidRDefault="00761E89" w:rsidP="00761E89">
            <w:r>
              <w:t>W skład wchodzą:</w:t>
            </w:r>
          </w:p>
          <w:p w14:paraId="07FAEF51" w14:textId="77777777" w:rsidR="00761E89" w:rsidRDefault="00761E89" w:rsidP="00761E89">
            <w:r>
              <w:t xml:space="preserve">szafka </w:t>
            </w:r>
            <w:r w:rsidRPr="003E6DCB">
              <w:t xml:space="preserve"> z 2 półkami, biała 1 szt.</w:t>
            </w:r>
            <w:r w:rsidRPr="003E6DCB">
              <w:br/>
              <w:t>drzwiczki z zamkie</w:t>
            </w:r>
            <w:r>
              <w:t xml:space="preserve">m średnie, 1 szt. para </w:t>
            </w:r>
            <w:r w:rsidRPr="003E6DCB">
              <w:t>. - białe 1 szt.</w:t>
            </w:r>
            <w:r w:rsidRPr="003E6DCB">
              <w:br/>
            </w:r>
            <w:r>
              <w:t xml:space="preserve">regał </w:t>
            </w:r>
            <w:r w:rsidRPr="003E6DCB">
              <w:t xml:space="preserve"> z 2 przegrodami i 2 szt. półkami, biały 1 szt.</w:t>
            </w:r>
            <w:r w:rsidRPr="003E6DCB">
              <w:br/>
            </w:r>
            <w:r>
              <w:t>drzwiczki małe</w:t>
            </w:r>
            <w:r w:rsidRPr="003E6DCB">
              <w:t xml:space="preserve"> mocowane do korpusu - szare 4 szt.</w:t>
            </w:r>
            <w:r w:rsidRPr="003E6DCB">
              <w:br/>
              <w:t>małe drzwic</w:t>
            </w:r>
            <w:r>
              <w:t xml:space="preserve">zki, mocowane do przegrody </w:t>
            </w:r>
            <w:r w:rsidRPr="003E6DCB">
              <w:t>. - białe 2 szt.</w:t>
            </w:r>
            <w:r w:rsidRPr="003E6DCB">
              <w:br/>
            </w:r>
            <w:r>
              <w:t xml:space="preserve"> drzwiczki małe</w:t>
            </w:r>
            <w:r w:rsidRPr="003E6DCB">
              <w:t xml:space="preserve"> mocowane do korpusu - białe 6 szt.</w:t>
            </w:r>
            <w:r w:rsidRPr="003E6DCB">
              <w:br/>
            </w:r>
            <w:r w:rsidRPr="003E6DCB">
              <w:lastRenderedPageBreak/>
              <w:t xml:space="preserve">Półki wąskie do </w:t>
            </w:r>
            <w:proofErr w:type="spellStart"/>
            <w:r w:rsidRPr="003E6DCB">
              <w:t>Quadro</w:t>
            </w:r>
            <w:proofErr w:type="spellEnd"/>
            <w:r w:rsidRPr="003E6DCB">
              <w:t xml:space="preserve"> - 2 szt. 2 szt.</w:t>
            </w:r>
            <w:r w:rsidRPr="003E6DCB">
              <w:br/>
            </w:r>
            <w:r>
              <w:t xml:space="preserve">nadstawka </w:t>
            </w:r>
            <w:r w:rsidRPr="003E6DCB">
              <w:t xml:space="preserve"> z przegrodą i półką, biała 1 szt.</w:t>
            </w:r>
            <w:r w:rsidRPr="003E6DCB">
              <w:br/>
            </w:r>
            <w:r>
              <w:t xml:space="preserve"> regał</w:t>
            </w:r>
            <w:r w:rsidRPr="003E6DCB">
              <w:t xml:space="preserve"> z przegrodą i 2 półkami, biały 1 szt.</w:t>
            </w:r>
            <w:r w:rsidRPr="003E6DCB">
              <w:br/>
            </w:r>
            <w:r>
              <w:t>drzwiczki małe</w:t>
            </w:r>
            <w:r w:rsidRPr="003E6DCB">
              <w:t xml:space="preserve"> mocowane do korpusu - żółte 2 szt.</w:t>
            </w:r>
            <w:r w:rsidRPr="003E6DCB">
              <w:br/>
              <w:t>szuflada wąska prawa/lewa - żółta 2 szt.</w:t>
            </w:r>
            <w:r w:rsidRPr="003E6DCB">
              <w:br/>
              <w:t>szuflada wąska prawa/lewa - szara 2 szt.</w:t>
            </w:r>
          </w:p>
        </w:tc>
        <w:tc>
          <w:tcPr>
            <w:tcW w:w="1998" w:type="dxa"/>
          </w:tcPr>
          <w:p w14:paraId="40BB9D3D" w14:textId="77777777" w:rsidR="00761E89" w:rsidRDefault="00761E89" w:rsidP="00761E89">
            <w:r>
              <w:lastRenderedPageBreak/>
              <w:t>1</w:t>
            </w:r>
          </w:p>
        </w:tc>
        <w:tc>
          <w:tcPr>
            <w:tcW w:w="1572" w:type="dxa"/>
            <w:gridSpan w:val="2"/>
          </w:tcPr>
          <w:p w14:paraId="788C0A71" w14:textId="77777777" w:rsidR="00761E89" w:rsidRDefault="00761E89" w:rsidP="00761E89"/>
        </w:tc>
        <w:tc>
          <w:tcPr>
            <w:tcW w:w="1675" w:type="dxa"/>
          </w:tcPr>
          <w:p w14:paraId="2F7996B9" w14:textId="77777777" w:rsidR="00761E89" w:rsidRDefault="00761E89" w:rsidP="00761E89"/>
        </w:tc>
        <w:tc>
          <w:tcPr>
            <w:tcW w:w="1559" w:type="dxa"/>
          </w:tcPr>
          <w:p w14:paraId="669812D8" w14:textId="77777777" w:rsidR="00761E89" w:rsidRDefault="00761E89" w:rsidP="00761E89"/>
        </w:tc>
      </w:tr>
      <w:tr w:rsidR="00761E89" w14:paraId="5632A06B" w14:textId="77777777" w:rsidTr="00D11A84">
        <w:tc>
          <w:tcPr>
            <w:tcW w:w="523" w:type="dxa"/>
          </w:tcPr>
          <w:p w14:paraId="725DB8AB" w14:textId="77777777" w:rsidR="00761E89" w:rsidRDefault="00761E89" w:rsidP="00761E89">
            <w:r>
              <w:t>2</w:t>
            </w:r>
          </w:p>
        </w:tc>
        <w:tc>
          <w:tcPr>
            <w:tcW w:w="8119" w:type="dxa"/>
            <w:gridSpan w:val="2"/>
          </w:tcPr>
          <w:p w14:paraId="108275C7" w14:textId="77777777" w:rsidR="00761E89" w:rsidRDefault="00761E89" w:rsidP="00761E89">
            <w:r w:rsidRPr="00A62FAC">
              <w:rPr>
                <w:b/>
              </w:rPr>
              <w:t>Biurko</w:t>
            </w:r>
            <w:r>
              <w:t xml:space="preserve"> lewostronne z szafką i jedną szufladą  w białej skrzyni, szafka wyposażona w zamek oraz drzwiczki z zawiasem o wym. 120x60x76cm</w:t>
            </w:r>
          </w:p>
          <w:p w14:paraId="77ED1E4B" w14:textId="77777777" w:rsidR="00761E89" w:rsidRDefault="00761E89" w:rsidP="00761E89">
            <w:r>
              <w:t>wym. frontu szuflady 37x18,3 cm</w:t>
            </w:r>
          </w:p>
          <w:p w14:paraId="5EB01CA1" w14:textId="77777777" w:rsidR="00761E89" w:rsidRDefault="00761E89" w:rsidP="00761E89">
            <w:r>
              <w:t>wym. frontu szafki 37x37</w:t>
            </w:r>
          </w:p>
          <w:p w14:paraId="25473038" w14:textId="77777777" w:rsidR="00761E89" w:rsidRDefault="00761E89" w:rsidP="00761E89">
            <w:r>
              <w:t>żółty  kolor frontu szuflady i szafki</w:t>
            </w:r>
          </w:p>
        </w:tc>
        <w:tc>
          <w:tcPr>
            <w:tcW w:w="1998" w:type="dxa"/>
          </w:tcPr>
          <w:p w14:paraId="3711A51E" w14:textId="77777777" w:rsidR="00761E89" w:rsidRDefault="00761E89" w:rsidP="00761E89">
            <w:r>
              <w:t>1</w:t>
            </w:r>
          </w:p>
        </w:tc>
        <w:tc>
          <w:tcPr>
            <w:tcW w:w="1572" w:type="dxa"/>
            <w:gridSpan w:val="2"/>
          </w:tcPr>
          <w:p w14:paraId="3AF84265" w14:textId="77777777" w:rsidR="00761E89" w:rsidRDefault="00761E89" w:rsidP="00761E89"/>
        </w:tc>
        <w:tc>
          <w:tcPr>
            <w:tcW w:w="1675" w:type="dxa"/>
          </w:tcPr>
          <w:p w14:paraId="6117F601" w14:textId="77777777" w:rsidR="00761E89" w:rsidRDefault="00761E89" w:rsidP="00761E89"/>
        </w:tc>
        <w:tc>
          <w:tcPr>
            <w:tcW w:w="1559" w:type="dxa"/>
          </w:tcPr>
          <w:p w14:paraId="6F4571FB" w14:textId="77777777" w:rsidR="00761E89" w:rsidRDefault="00761E89" w:rsidP="00761E89"/>
        </w:tc>
      </w:tr>
      <w:tr w:rsidR="00761E89" w14:paraId="1F730CCE" w14:textId="77777777" w:rsidTr="00D11A84">
        <w:tc>
          <w:tcPr>
            <w:tcW w:w="523" w:type="dxa"/>
          </w:tcPr>
          <w:p w14:paraId="6F411AFC" w14:textId="33A1543B" w:rsidR="00761E89" w:rsidRDefault="00761E89" w:rsidP="00761E89">
            <w:r>
              <w:t>3</w:t>
            </w:r>
          </w:p>
        </w:tc>
        <w:tc>
          <w:tcPr>
            <w:tcW w:w="8119" w:type="dxa"/>
            <w:gridSpan w:val="2"/>
          </w:tcPr>
          <w:p w14:paraId="2FB527E4" w14:textId="77777777" w:rsidR="00761E89" w:rsidRDefault="00761E89" w:rsidP="00761E89">
            <w:r w:rsidRPr="00F17EA2">
              <w:rPr>
                <w:b/>
              </w:rPr>
              <w:t>krzesło</w:t>
            </w:r>
            <w:r>
              <w:t xml:space="preserve"> z obszernymi, komfortowymi siedziskami i oparciami, szer. 45 cm wys. 83,5cm w kolorze szarym</w:t>
            </w:r>
          </w:p>
        </w:tc>
        <w:tc>
          <w:tcPr>
            <w:tcW w:w="1998" w:type="dxa"/>
          </w:tcPr>
          <w:p w14:paraId="53C8107F" w14:textId="77777777" w:rsidR="00761E89" w:rsidRDefault="00761E89" w:rsidP="00761E89">
            <w:r>
              <w:t>1</w:t>
            </w:r>
          </w:p>
        </w:tc>
        <w:tc>
          <w:tcPr>
            <w:tcW w:w="1572" w:type="dxa"/>
            <w:gridSpan w:val="2"/>
          </w:tcPr>
          <w:p w14:paraId="3D2DBA98" w14:textId="77777777" w:rsidR="00761E89" w:rsidRDefault="00761E89" w:rsidP="00761E89"/>
        </w:tc>
        <w:tc>
          <w:tcPr>
            <w:tcW w:w="1675" w:type="dxa"/>
          </w:tcPr>
          <w:p w14:paraId="1E5C269F" w14:textId="77777777" w:rsidR="00761E89" w:rsidRDefault="00761E89" w:rsidP="00761E89"/>
        </w:tc>
        <w:tc>
          <w:tcPr>
            <w:tcW w:w="1559" w:type="dxa"/>
          </w:tcPr>
          <w:p w14:paraId="50426D97" w14:textId="77777777" w:rsidR="00761E89" w:rsidRDefault="00761E89" w:rsidP="00761E89"/>
        </w:tc>
      </w:tr>
      <w:tr w:rsidR="00761E89" w14:paraId="52D29415" w14:textId="77777777" w:rsidTr="00D11A84">
        <w:tc>
          <w:tcPr>
            <w:tcW w:w="523" w:type="dxa"/>
          </w:tcPr>
          <w:p w14:paraId="1BBEF13D" w14:textId="4F29277C" w:rsidR="00761E89" w:rsidRDefault="00761E89" w:rsidP="00761E89">
            <w:r>
              <w:t>4</w:t>
            </w:r>
          </w:p>
        </w:tc>
        <w:tc>
          <w:tcPr>
            <w:tcW w:w="8119" w:type="dxa"/>
            <w:gridSpan w:val="2"/>
          </w:tcPr>
          <w:p w14:paraId="07395FB2" w14:textId="77777777" w:rsidR="00761E89" w:rsidRPr="003F279A" w:rsidRDefault="00761E89" w:rsidP="00761E89">
            <w:r>
              <w:rPr>
                <w:b/>
              </w:rPr>
              <w:t xml:space="preserve">pufy w kształcie kwiatka </w:t>
            </w:r>
            <w:r>
              <w:t>sześcioczęściowy zestaw kształtek do zabawy i wypoczynku wykonany z trwałej tkaniny PCV, z możliwością składania w dowolny sposób,</w:t>
            </w:r>
          </w:p>
        </w:tc>
        <w:tc>
          <w:tcPr>
            <w:tcW w:w="1998" w:type="dxa"/>
          </w:tcPr>
          <w:p w14:paraId="3F18DB6C" w14:textId="77777777" w:rsidR="00761E89" w:rsidRDefault="00761E89" w:rsidP="00761E89">
            <w:r>
              <w:t>1</w:t>
            </w:r>
          </w:p>
        </w:tc>
        <w:tc>
          <w:tcPr>
            <w:tcW w:w="1572" w:type="dxa"/>
            <w:gridSpan w:val="2"/>
          </w:tcPr>
          <w:p w14:paraId="37A69B12" w14:textId="77777777" w:rsidR="00761E89" w:rsidRDefault="00761E89" w:rsidP="00761E89"/>
        </w:tc>
        <w:tc>
          <w:tcPr>
            <w:tcW w:w="1675" w:type="dxa"/>
          </w:tcPr>
          <w:p w14:paraId="0D97DD68" w14:textId="77777777" w:rsidR="00761E89" w:rsidRDefault="00761E89" w:rsidP="00761E89"/>
        </w:tc>
        <w:tc>
          <w:tcPr>
            <w:tcW w:w="1559" w:type="dxa"/>
          </w:tcPr>
          <w:p w14:paraId="1615866C" w14:textId="77777777" w:rsidR="00761E89" w:rsidRDefault="00761E89" w:rsidP="00761E89"/>
        </w:tc>
      </w:tr>
      <w:tr w:rsidR="00761E89" w14:paraId="60F84199" w14:textId="77777777" w:rsidTr="00D11A84">
        <w:trPr>
          <w:trHeight w:val="270"/>
        </w:trPr>
        <w:tc>
          <w:tcPr>
            <w:tcW w:w="523" w:type="dxa"/>
          </w:tcPr>
          <w:p w14:paraId="7387C1F7" w14:textId="78DCA7E5" w:rsidR="00761E89" w:rsidRDefault="00761E89" w:rsidP="00761E89">
            <w:r>
              <w:t>5</w:t>
            </w:r>
          </w:p>
        </w:tc>
        <w:tc>
          <w:tcPr>
            <w:tcW w:w="8119" w:type="dxa"/>
            <w:gridSpan w:val="2"/>
          </w:tcPr>
          <w:p w14:paraId="57C4586E" w14:textId="52AF9DAA" w:rsidR="00761E89" w:rsidRPr="00563CE8" w:rsidRDefault="00761E89" w:rsidP="00761E89">
            <w:r>
              <w:t>lustro logopedyczne ze specjalną folią uniemożliwiającą stłuczenie na drobne elementy, mocowane do ściany za pomocą wkrętów, wym. 60x120</w:t>
            </w:r>
          </w:p>
        </w:tc>
        <w:tc>
          <w:tcPr>
            <w:tcW w:w="1998" w:type="dxa"/>
          </w:tcPr>
          <w:p w14:paraId="228148A2" w14:textId="77777777" w:rsidR="00761E89" w:rsidRDefault="00761E89" w:rsidP="00761E89">
            <w:r>
              <w:t>1</w:t>
            </w:r>
          </w:p>
        </w:tc>
        <w:tc>
          <w:tcPr>
            <w:tcW w:w="1572" w:type="dxa"/>
            <w:gridSpan w:val="2"/>
          </w:tcPr>
          <w:p w14:paraId="54CC2C11" w14:textId="77777777" w:rsidR="00761E89" w:rsidRDefault="00761E89" w:rsidP="00761E89"/>
        </w:tc>
        <w:tc>
          <w:tcPr>
            <w:tcW w:w="1675" w:type="dxa"/>
          </w:tcPr>
          <w:p w14:paraId="37C37160" w14:textId="77777777" w:rsidR="00761E89" w:rsidRDefault="00761E89" w:rsidP="00761E89"/>
        </w:tc>
        <w:tc>
          <w:tcPr>
            <w:tcW w:w="1559" w:type="dxa"/>
          </w:tcPr>
          <w:p w14:paraId="5FE14A9D" w14:textId="77777777" w:rsidR="00761E89" w:rsidRDefault="00761E89" w:rsidP="00761E89"/>
        </w:tc>
      </w:tr>
      <w:tr w:rsidR="00761E89" w14:paraId="3EE64E17" w14:textId="77777777" w:rsidTr="00D11A84">
        <w:tc>
          <w:tcPr>
            <w:tcW w:w="523" w:type="dxa"/>
          </w:tcPr>
          <w:p w14:paraId="2EF97F3F" w14:textId="4421F2F4" w:rsidR="00761E89" w:rsidRDefault="00761E89" w:rsidP="00761E89">
            <w:r>
              <w:t>6</w:t>
            </w:r>
          </w:p>
        </w:tc>
        <w:tc>
          <w:tcPr>
            <w:tcW w:w="8119" w:type="dxa"/>
            <w:gridSpan w:val="2"/>
          </w:tcPr>
          <w:p w14:paraId="3493669C" w14:textId="77777777" w:rsidR="00761E89" w:rsidRDefault="00761E89" w:rsidP="00761E89">
            <w:proofErr w:type="spellStart"/>
            <w:r>
              <w:t>dmuchajka</w:t>
            </w:r>
            <w:proofErr w:type="spellEnd"/>
            <w:r>
              <w:t xml:space="preserve"> w zestawie , ułatwiająca proces usprawniania aparatu oddechowego, ćwiczy kontrolowanie oddechu, wydłużanie siły wydechowej, wykonana z drewna bukowego, śr. 6 cm, wys. 5 cm, 4 piłeczki styropianowe, 4 słomki</w:t>
            </w:r>
          </w:p>
        </w:tc>
        <w:tc>
          <w:tcPr>
            <w:tcW w:w="1998" w:type="dxa"/>
          </w:tcPr>
          <w:p w14:paraId="15D43688" w14:textId="77777777" w:rsidR="00761E89" w:rsidRDefault="00761E89" w:rsidP="00761E89">
            <w:r>
              <w:t>1</w:t>
            </w:r>
          </w:p>
        </w:tc>
        <w:tc>
          <w:tcPr>
            <w:tcW w:w="1572" w:type="dxa"/>
            <w:gridSpan w:val="2"/>
          </w:tcPr>
          <w:p w14:paraId="093CBA4E" w14:textId="77777777" w:rsidR="00761E89" w:rsidRDefault="00761E89" w:rsidP="00761E89"/>
        </w:tc>
        <w:tc>
          <w:tcPr>
            <w:tcW w:w="1675" w:type="dxa"/>
          </w:tcPr>
          <w:p w14:paraId="79C3ECF8" w14:textId="77777777" w:rsidR="00761E89" w:rsidRDefault="00761E89" w:rsidP="00761E89"/>
        </w:tc>
        <w:tc>
          <w:tcPr>
            <w:tcW w:w="1559" w:type="dxa"/>
          </w:tcPr>
          <w:p w14:paraId="6C66CD7E" w14:textId="77777777" w:rsidR="00761E89" w:rsidRDefault="00761E89" w:rsidP="00761E89"/>
        </w:tc>
      </w:tr>
      <w:tr w:rsidR="00761E89" w14:paraId="1E081564" w14:textId="77777777" w:rsidTr="00D11A84">
        <w:tc>
          <w:tcPr>
            <w:tcW w:w="523" w:type="dxa"/>
          </w:tcPr>
          <w:p w14:paraId="244E90D0" w14:textId="657250BB" w:rsidR="00761E89" w:rsidRDefault="00761E89" w:rsidP="00761E89">
            <w:r>
              <w:t>7</w:t>
            </w:r>
          </w:p>
        </w:tc>
        <w:tc>
          <w:tcPr>
            <w:tcW w:w="8119" w:type="dxa"/>
            <w:gridSpan w:val="2"/>
          </w:tcPr>
          <w:p w14:paraId="751647D6" w14:textId="77777777" w:rsidR="00761E89" w:rsidRDefault="00761E89" w:rsidP="00761E89">
            <w:r>
              <w:t>piórka małe, różnokolorowe 20g</w:t>
            </w:r>
          </w:p>
        </w:tc>
        <w:tc>
          <w:tcPr>
            <w:tcW w:w="1998" w:type="dxa"/>
          </w:tcPr>
          <w:p w14:paraId="72CED97F" w14:textId="77777777" w:rsidR="00761E89" w:rsidRDefault="00761E89" w:rsidP="00761E89">
            <w:r>
              <w:t>1</w:t>
            </w:r>
          </w:p>
        </w:tc>
        <w:tc>
          <w:tcPr>
            <w:tcW w:w="1572" w:type="dxa"/>
            <w:gridSpan w:val="2"/>
          </w:tcPr>
          <w:p w14:paraId="047AC79D" w14:textId="77777777" w:rsidR="00761E89" w:rsidRDefault="00761E89" w:rsidP="00761E89"/>
        </w:tc>
        <w:tc>
          <w:tcPr>
            <w:tcW w:w="1675" w:type="dxa"/>
          </w:tcPr>
          <w:p w14:paraId="754889DB" w14:textId="77777777" w:rsidR="00761E89" w:rsidRDefault="00761E89" w:rsidP="00761E89"/>
        </w:tc>
        <w:tc>
          <w:tcPr>
            <w:tcW w:w="1559" w:type="dxa"/>
          </w:tcPr>
          <w:p w14:paraId="7ADD7CC2" w14:textId="77777777" w:rsidR="00761E89" w:rsidRDefault="00761E89" w:rsidP="00761E89"/>
        </w:tc>
      </w:tr>
      <w:tr w:rsidR="00761E89" w14:paraId="268F615F" w14:textId="77777777" w:rsidTr="00D11A84">
        <w:tc>
          <w:tcPr>
            <w:tcW w:w="523" w:type="dxa"/>
          </w:tcPr>
          <w:p w14:paraId="37295AFF" w14:textId="6D900AD2" w:rsidR="00761E89" w:rsidRDefault="00761E89" w:rsidP="00761E89">
            <w:r>
              <w:t>8</w:t>
            </w:r>
          </w:p>
        </w:tc>
        <w:tc>
          <w:tcPr>
            <w:tcW w:w="8119" w:type="dxa"/>
            <w:gridSpan w:val="2"/>
          </w:tcPr>
          <w:p w14:paraId="4894AEEB" w14:textId="77777777" w:rsidR="00761E89" w:rsidRDefault="00761E89" w:rsidP="00761E89">
            <w:r>
              <w:t>gwizdki drewniane w kształcie ludzików, z wysuwaną główką dł. 12,5 cm</w:t>
            </w:r>
          </w:p>
        </w:tc>
        <w:tc>
          <w:tcPr>
            <w:tcW w:w="1998" w:type="dxa"/>
          </w:tcPr>
          <w:p w14:paraId="0B0755C0" w14:textId="77777777" w:rsidR="00761E89" w:rsidRDefault="00761E89" w:rsidP="00761E89">
            <w:r>
              <w:t>10</w:t>
            </w:r>
          </w:p>
        </w:tc>
        <w:tc>
          <w:tcPr>
            <w:tcW w:w="1572" w:type="dxa"/>
            <w:gridSpan w:val="2"/>
          </w:tcPr>
          <w:p w14:paraId="33715B33" w14:textId="77777777" w:rsidR="00761E89" w:rsidRDefault="00761E89" w:rsidP="00761E89"/>
        </w:tc>
        <w:tc>
          <w:tcPr>
            <w:tcW w:w="1675" w:type="dxa"/>
          </w:tcPr>
          <w:p w14:paraId="1EC49310" w14:textId="77777777" w:rsidR="00761E89" w:rsidRDefault="00761E89" w:rsidP="00761E89"/>
        </w:tc>
        <w:tc>
          <w:tcPr>
            <w:tcW w:w="1559" w:type="dxa"/>
          </w:tcPr>
          <w:p w14:paraId="764A96FD" w14:textId="77777777" w:rsidR="00761E89" w:rsidRDefault="00761E89" w:rsidP="00761E89"/>
        </w:tc>
      </w:tr>
      <w:tr w:rsidR="00761E89" w14:paraId="1332F011" w14:textId="77777777" w:rsidTr="00D11A84">
        <w:tc>
          <w:tcPr>
            <w:tcW w:w="523" w:type="dxa"/>
          </w:tcPr>
          <w:p w14:paraId="65973DEB" w14:textId="49FC01EA" w:rsidR="00761E89" w:rsidRDefault="00761E89" w:rsidP="00761E89">
            <w:r>
              <w:t>9</w:t>
            </w:r>
          </w:p>
        </w:tc>
        <w:tc>
          <w:tcPr>
            <w:tcW w:w="8119" w:type="dxa"/>
            <w:gridSpan w:val="2"/>
          </w:tcPr>
          <w:p w14:paraId="762F5A5A" w14:textId="77777777" w:rsidR="00761E89" w:rsidRDefault="00761E89" w:rsidP="00761E89">
            <w:r>
              <w:t>wiatraczki jedno i wielokolorowe o śr. 23 cm z zaokrąglonymi skrzydełkami</w:t>
            </w:r>
          </w:p>
        </w:tc>
        <w:tc>
          <w:tcPr>
            <w:tcW w:w="1998" w:type="dxa"/>
          </w:tcPr>
          <w:p w14:paraId="11AA23D0" w14:textId="77777777" w:rsidR="00761E89" w:rsidRDefault="00761E89" w:rsidP="00761E89">
            <w:r>
              <w:t>15</w:t>
            </w:r>
          </w:p>
        </w:tc>
        <w:tc>
          <w:tcPr>
            <w:tcW w:w="1572" w:type="dxa"/>
            <w:gridSpan w:val="2"/>
          </w:tcPr>
          <w:p w14:paraId="472C9271" w14:textId="77777777" w:rsidR="00761E89" w:rsidRDefault="00761E89" w:rsidP="00761E89"/>
        </w:tc>
        <w:tc>
          <w:tcPr>
            <w:tcW w:w="1675" w:type="dxa"/>
          </w:tcPr>
          <w:p w14:paraId="13FAD584" w14:textId="77777777" w:rsidR="00761E89" w:rsidRDefault="00761E89" w:rsidP="00761E89"/>
        </w:tc>
        <w:tc>
          <w:tcPr>
            <w:tcW w:w="1559" w:type="dxa"/>
          </w:tcPr>
          <w:p w14:paraId="18DDE1FA" w14:textId="77777777" w:rsidR="00761E89" w:rsidRDefault="00761E89" w:rsidP="00761E89"/>
        </w:tc>
      </w:tr>
      <w:tr w:rsidR="00761E89" w14:paraId="45F3F2D9" w14:textId="77777777" w:rsidTr="00D11A84">
        <w:tc>
          <w:tcPr>
            <w:tcW w:w="523" w:type="dxa"/>
          </w:tcPr>
          <w:p w14:paraId="24307127" w14:textId="77E23593" w:rsidR="00761E89" w:rsidRDefault="00BA1B97" w:rsidP="00761E89">
            <w:r>
              <w:t>10</w:t>
            </w:r>
          </w:p>
        </w:tc>
        <w:tc>
          <w:tcPr>
            <w:tcW w:w="8119" w:type="dxa"/>
            <w:gridSpan w:val="2"/>
          </w:tcPr>
          <w:p w14:paraId="7171A8C0" w14:textId="77777777" w:rsidR="00761E89" w:rsidRDefault="00761E89" w:rsidP="00761E89">
            <w:r>
              <w:t>bańki mydlane 60 ml, wys. pojemnika 10 cm</w:t>
            </w:r>
          </w:p>
        </w:tc>
        <w:tc>
          <w:tcPr>
            <w:tcW w:w="1998" w:type="dxa"/>
          </w:tcPr>
          <w:p w14:paraId="3063C7CF" w14:textId="77777777" w:rsidR="00761E89" w:rsidRDefault="00761E89" w:rsidP="00761E89">
            <w:r>
              <w:t>10</w:t>
            </w:r>
          </w:p>
        </w:tc>
        <w:tc>
          <w:tcPr>
            <w:tcW w:w="1572" w:type="dxa"/>
            <w:gridSpan w:val="2"/>
          </w:tcPr>
          <w:p w14:paraId="7EF525FD" w14:textId="77777777" w:rsidR="00761E89" w:rsidRDefault="00761E89" w:rsidP="00761E89"/>
        </w:tc>
        <w:tc>
          <w:tcPr>
            <w:tcW w:w="1675" w:type="dxa"/>
          </w:tcPr>
          <w:p w14:paraId="1DBF5A4A" w14:textId="77777777" w:rsidR="00761E89" w:rsidRDefault="00761E89" w:rsidP="00761E89"/>
        </w:tc>
        <w:tc>
          <w:tcPr>
            <w:tcW w:w="1559" w:type="dxa"/>
          </w:tcPr>
          <w:p w14:paraId="50F79AA1" w14:textId="77777777" w:rsidR="00761E89" w:rsidRDefault="00761E89" w:rsidP="00761E89"/>
        </w:tc>
      </w:tr>
      <w:tr w:rsidR="00761E89" w14:paraId="7D34409A" w14:textId="77777777" w:rsidTr="00D11A84">
        <w:tc>
          <w:tcPr>
            <w:tcW w:w="523" w:type="dxa"/>
          </w:tcPr>
          <w:p w14:paraId="3AB838F0" w14:textId="579888FD" w:rsidR="00761E89" w:rsidRDefault="00BA1B97" w:rsidP="00761E89">
            <w:r>
              <w:t>11</w:t>
            </w:r>
          </w:p>
        </w:tc>
        <w:tc>
          <w:tcPr>
            <w:tcW w:w="8119" w:type="dxa"/>
            <w:gridSpan w:val="2"/>
          </w:tcPr>
          <w:p w14:paraId="486D1B51" w14:textId="77777777" w:rsidR="00761E89" w:rsidRDefault="00761E89" w:rsidP="00761E89">
            <w:r>
              <w:t>słomki łamane 40 szt. dł. 21 cm, śr. 0,5 cm</w:t>
            </w:r>
          </w:p>
        </w:tc>
        <w:tc>
          <w:tcPr>
            <w:tcW w:w="1998" w:type="dxa"/>
          </w:tcPr>
          <w:p w14:paraId="1CBDBAE2" w14:textId="77777777" w:rsidR="00761E89" w:rsidRDefault="00761E89" w:rsidP="00761E89">
            <w:r>
              <w:t>10</w:t>
            </w:r>
          </w:p>
        </w:tc>
        <w:tc>
          <w:tcPr>
            <w:tcW w:w="1572" w:type="dxa"/>
            <w:gridSpan w:val="2"/>
          </w:tcPr>
          <w:p w14:paraId="35B73C61" w14:textId="77777777" w:rsidR="00761E89" w:rsidRDefault="00761E89" w:rsidP="00761E89"/>
        </w:tc>
        <w:tc>
          <w:tcPr>
            <w:tcW w:w="1675" w:type="dxa"/>
          </w:tcPr>
          <w:p w14:paraId="51942BA1" w14:textId="77777777" w:rsidR="00761E89" w:rsidRDefault="00761E89" w:rsidP="00761E89"/>
        </w:tc>
        <w:tc>
          <w:tcPr>
            <w:tcW w:w="1559" w:type="dxa"/>
          </w:tcPr>
          <w:p w14:paraId="3C5AA9E3" w14:textId="77777777" w:rsidR="00761E89" w:rsidRDefault="00761E89" w:rsidP="00761E89"/>
        </w:tc>
      </w:tr>
      <w:tr w:rsidR="00761E89" w14:paraId="6E2F99CA" w14:textId="77777777" w:rsidTr="00D11A84">
        <w:tc>
          <w:tcPr>
            <w:tcW w:w="523" w:type="dxa"/>
          </w:tcPr>
          <w:p w14:paraId="589F5DAA" w14:textId="5FE55FDC" w:rsidR="00761E89" w:rsidRDefault="00BA1B97" w:rsidP="00761E89">
            <w:r>
              <w:t>12</w:t>
            </w:r>
          </w:p>
        </w:tc>
        <w:tc>
          <w:tcPr>
            <w:tcW w:w="8119" w:type="dxa"/>
            <w:gridSpan w:val="2"/>
          </w:tcPr>
          <w:p w14:paraId="74D91733" w14:textId="77777777" w:rsidR="00761E89" w:rsidRDefault="00761E89" w:rsidP="00761E89">
            <w:r>
              <w:t>loteryjka z podmuchem</w:t>
            </w:r>
          </w:p>
        </w:tc>
        <w:tc>
          <w:tcPr>
            <w:tcW w:w="1998" w:type="dxa"/>
          </w:tcPr>
          <w:p w14:paraId="475BF491" w14:textId="77777777" w:rsidR="00761E89" w:rsidRDefault="00761E89" w:rsidP="00761E89">
            <w:r>
              <w:t>1</w:t>
            </w:r>
          </w:p>
        </w:tc>
        <w:tc>
          <w:tcPr>
            <w:tcW w:w="1572" w:type="dxa"/>
            <w:gridSpan w:val="2"/>
          </w:tcPr>
          <w:p w14:paraId="2DC22E07" w14:textId="77777777" w:rsidR="00761E89" w:rsidRDefault="00761E89" w:rsidP="00761E89"/>
        </w:tc>
        <w:tc>
          <w:tcPr>
            <w:tcW w:w="1675" w:type="dxa"/>
          </w:tcPr>
          <w:p w14:paraId="0D6C83BC" w14:textId="77777777" w:rsidR="00761E89" w:rsidRDefault="00761E89" w:rsidP="00761E89"/>
        </w:tc>
        <w:tc>
          <w:tcPr>
            <w:tcW w:w="1559" w:type="dxa"/>
          </w:tcPr>
          <w:p w14:paraId="170677D3" w14:textId="77777777" w:rsidR="00761E89" w:rsidRDefault="00761E89" w:rsidP="00761E89"/>
        </w:tc>
      </w:tr>
      <w:tr w:rsidR="00761E89" w14:paraId="3FA35B06" w14:textId="77777777" w:rsidTr="00D11A84">
        <w:tc>
          <w:tcPr>
            <w:tcW w:w="523" w:type="dxa"/>
          </w:tcPr>
          <w:p w14:paraId="332BC6CE" w14:textId="4FD5378C" w:rsidR="00761E89" w:rsidRDefault="00BA1B97" w:rsidP="00761E89">
            <w:r>
              <w:t>13</w:t>
            </w:r>
          </w:p>
        </w:tc>
        <w:tc>
          <w:tcPr>
            <w:tcW w:w="8119" w:type="dxa"/>
            <w:gridSpan w:val="2"/>
          </w:tcPr>
          <w:p w14:paraId="3176A062" w14:textId="77777777" w:rsidR="00761E89" w:rsidRDefault="00761E89" w:rsidP="00761E89">
            <w:r>
              <w:t>gimnastyka buzi, gra-rysunki  (28 szt.)przedstawiające różne ćwiczenia</w:t>
            </w:r>
          </w:p>
        </w:tc>
        <w:tc>
          <w:tcPr>
            <w:tcW w:w="1998" w:type="dxa"/>
          </w:tcPr>
          <w:p w14:paraId="2EF39762" w14:textId="77777777" w:rsidR="00761E89" w:rsidRDefault="00761E89" w:rsidP="00761E89">
            <w:r>
              <w:t>1</w:t>
            </w:r>
          </w:p>
        </w:tc>
        <w:tc>
          <w:tcPr>
            <w:tcW w:w="1572" w:type="dxa"/>
            <w:gridSpan w:val="2"/>
          </w:tcPr>
          <w:p w14:paraId="520364E4" w14:textId="77777777" w:rsidR="00761E89" w:rsidRDefault="00761E89" w:rsidP="00761E89"/>
        </w:tc>
        <w:tc>
          <w:tcPr>
            <w:tcW w:w="1675" w:type="dxa"/>
          </w:tcPr>
          <w:p w14:paraId="674253F2" w14:textId="77777777" w:rsidR="00761E89" w:rsidRDefault="00761E89" w:rsidP="00761E89"/>
        </w:tc>
        <w:tc>
          <w:tcPr>
            <w:tcW w:w="1559" w:type="dxa"/>
          </w:tcPr>
          <w:p w14:paraId="769B51F0" w14:textId="77777777" w:rsidR="00761E89" w:rsidRDefault="00761E89" w:rsidP="00761E89"/>
        </w:tc>
      </w:tr>
      <w:tr w:rsidR="00761E89" w14:paraId="1462558C" w14:textId="77777777" w:rsidTr="00D11A84">
        <w:tc>
          <w:tcPr>
            <w:tcW w:w="523" w:type="dxa"/>
          </w:tcPr>
          <w:p w14:paraId="78E7D250" w14:textId="1EDB4175" w:rsidR="00761E89" w:rsidRDefault="00BA1B97" w:rsidP="00761E89">
            <w:r>
              <w:t>14</w:t>
            </w:r>
          </w:p>
        </w:tc>
        <w:tc>
          <w:tcPr>
            <w:tcW w:w="8119" w:type="dxa"/>
            <w:gridSpan w:val="2"/>
          </w:tcPr>
          <w:p w14:paraId="707C3ECC" w14:textId="77777777" w:rsidR="00761E89" w:rsidRDefault="00761E89" w:rsidP="00761E89">
            <w:r>
              <w:t>gimnastyka buzi i języka. Karty do ćwiczeń motoryki narządów artykulacyjnych</w:t>
            </w:r>
          </w:p>
        </w:tc>
        <w:tc>
          <w:tcPr>
            <w:tcW w:w="1998" w:type="dxa"/>
          </w:tcPr>
          <w:p w14:paraId="6981FC23" w14:textId="77777777" w:rsidR="00761E89" w:rsidRDefault="00761E89" w:rsidP="00761E89">
            <w:r>
              <w:t>1</w:t>
            </w:r>
          </w:p>
        </w:tc>
        <w:tc>
          <w:tcPr>
            <w:tcW w:w="1572" w:type="dxa"/>
            <w:gridSpan w:val="2"/>
          </w:tcPr>
          <w:p w14:paraId="3AB2B770" w14:textId="77777777" w:rsidR="00761E89" w:rsidRDefault="00761E89" w:rsidP="00761E89"/>
        </w:tc>
        <w:tc>
          <w:tcPr>
            <w:tcW w:w="1675" w:type="dxa"/>
          </w:tcPr>
          <w:p w14:paraId="75340CAA" w14:textId="77777777" w:rsidR="00761E89" w:rsidRDefault="00761E89" w:rsidP="00761E89"/>
        </w:tc>
        <w:tc>
          <w:tcPr>
            <w:tcW w:w="1559" w:type="dxa"/>
          </w:tcPr>
          <w:p w14:paraId="68D6D2D0" w14:textId="77777777" w:rsidR="00761E89" w:rsidRDefault="00761E89" w:rsidP="00761E89"/>
        </w:tc>
      </w:tr>
      <w:tr w:rsidR="00761E89" w14:paraId="209F7DF5" w14:textId="77777777" w:rsidTr="00D11A84">
        <w:tc>
          <w:tcPr>
            <w:tcW w:w="523" w:type="dxa"/>
          </w:tcPr>
          <w:p w14:paraId="1B78A97D" w14:textId="0D0404FA" w:rsidR="00761E89" w:rsidRDefault="00BA1B97" w:rsidP="00761E89">
            <w:r>
              <w:t>15</w:t>
            </w:r>
          </w:p>
        </w:tc>
        <w:tc>
          <w:tcPr>
            <w:tcW w:w="8119" w:type="dxa"/>
            <w:gridSpan w:val="2"/>
          </w:tcPr>
          <w:p w14:paraId="7F0ADAC7" w14:textId="77777777" w:rsidR="00761E89" w:rsidRDefault="00761E89" w:rsidP="00761E89">
            <w:r>
              <w:t>domino dla malucha. Zwierzęta i ich odgłosy</w:t>
            </w:r>
          </w:p>
        </w:tc>
        <w:tc>
          <w:tcPr>
            <w:tcW w:w="1998" w:type="dxa"/>
          </w:tcPr>
          <w:p w14:paraId="5E77F13D" w14:textId="77777777" w:rsidR="00761E89" w:rsidRDefault="00761E89" w:rsidP="00761E89">
            <w:r>
              <w:t>1</w:t>
            </w:r>
          </w:p>
        </w:tc>
        <w:tc>
          <w:tcPr>
            <w:tcW w:w="1572" w:type="dxa"/>
            <w:gridSpan w:val="2"/>
          </w:tcPr>
          <w:p w14:paraId="3A6E8F32" w14:textId="77777777" w:rsidR="00761E89" w:rsidRDefault="00761E89" w:rsidP="00761E89"/>
        </w:tc>
        <w:tc>
          <w:tcPr>
            <w:tcW w:w="1675" w:type="dxa"/>
          </w:tcPr>
          <w:p w14:paraId="3E78496E" w14:textId="77777777" w:rsidR="00761E89" w:rsidRDefault="00761E89" w:rsidP="00761E89"/>
        </w:tc>
        <w:tc>
          <w:tcPr>
            <w:tcW w:w="1559" w:type="dxa"/>
          </w:tcPr>
          <w:p w14:paraId="27A5D9C1" w14:textId="77777777" w:rsidR="00761E89" w:rsidRDefault="00761E89" w:rsidP="00761E89"/>
        </w:tc>
      </w:tr>
      <w:tr w:rsidR="00761E89" w14:paraId="60731662" w14:textId="77777777" w:rsidTr="00D11A84">
        <w:tc>
          <w:tcPr>
            <w:tcW w:w="523" w:type="dxa"/>
          </w:tcPr>
          <w:p w14:paraId="21AFE65D" w14:textId="18C2A5A1" w:rsidR="00761E89" w:rsidRDefault="00BA1B97" w:rsidP="00761E89">
            <w:r>
              <w:lastRenderedPageBreak/>
              <w:t>16</w:t>
            </w:r>
          </w:p>
        </w:tc>
        <w:tc>
          <w:tcPr>
            <w:tcW w:w="8119" w:type="dxa"/>
            <w:gridSpan w:val="2"/>
          </w:tcPr>
          <w:p w14:paraId="742546C3" w14:textId="77777777" w:rsidR="00761E89" w:rsidRDefault="00761E89" w:rsidP="00761E89">
            <w:r>
              <w:t>domino dla malucha. Zabawki</w:t>
            </w:r>
          </w:p>
        </w:tc>
        <w:tc>
          <w:tcPr>
            <w:tcW w:w="1998" w:type="dxa"/>
          </w:tcPr>
          <w:p w14:paraId="5518A3E5" w14:textId="77777777" w:rsidR="00761E89" w:rsidRDefault="00761E89" w:rsidP="00761E89">
            <w:r>
              <w:t>1</w:t>
            </w:r>
          </w:p>
        </w:tc>
        <w:tc>
          <w:tcPr>
            <w:tcW w:w="1572" w:type="dxa"/>
            <w:gridSpan w:val="2"/>
          </w:tcPr>
          <w:p w14:paraId="2D54682D" w14:textId="77777777" w:rsidR="00761E89" w:rsidRDefault="00761E89" w:rsidP="00761E89"/>
        </w:tc>
        <w:tc>
          <w:tcPr>
            <w:tcW w:w="1675" w:type="dxa"/>
          </w:tcPr>
          <w:p w14:paraId="1A2D53FA" w14:textId="77777777" w:rsidR="00761E89" w:rsidRDefault="00761E89" w:rsidP="00761E89"/>
        </w:tc>
        <w:tc>
          <w:tcPr>
            <w:tcW w:w="1559" w:type="dxa"/>
          </w:tcPr>
          <w:p w14:paraId="57FB5830" w14:textId="77777777" w:rsidR="00761E89" w:rsidRDefault="00761E89" w:rsidP="00761E89"/>
        </w:tc>
      </w:tr>
      <w:tr w:rsidR="00761E89" w14:paraId="08827A92" w14:textId="77777777" w:rsidTr="00D11A84">
        <w:tc>
          <w:tcPr>
            <w:tcW w:w="523" w:type="dxa"/>
          </w:tcPr>
          <w:p w14:paraId="3A2E8B7D" w14:textId="31E7629B" w:rsidR="00761E89" w:rsidRDefault="00BA1B97" w:rsidP="00761E89">
            <w:r>
              <w:t>17</w:t>
            </w:r>
          </w:p>
        </w:tc>
        <w:tc>
          <w:tcPr>
            <w:tcW w:w="8119" w:type="dxa"/>
            <w:gridSpan w:val="2"/>
          </w:tcPr>
          <w:p w14:paraId="26AA04BE" w14:textId="77777777" w:rsidR="00761E89" w:rsidRDefault="00761E89" w:rsidP="00761E89">
            <w:r>
              <w:t>Onomatopeje. Karty typu Piotruś</w:t>
            </w:r>
          </w:p>
        </w:tc>
        <w:tc>
          <w:tcPr>
            <w:tcW w:w="1998" w:type="dxa"/>
          </w:tcPr>
          <w:p w14:paraId="6384A7B1" w14:textId="77777777" w:rsidR="00761E89" w:rsidRDefault="00761E89" w:rsidP="00761E89">
            <w:r>
              <w:t>1</w:t>
            </w:r>
          </w:p>
        </w:tc>
        <w:tc>
          <w:tcPr>
            <w:tcW w:w="1572" w:type="dxa"/>
            <w:gridSpan w:val="2"/>
          </w:tcPr>
          <w:p w14:paraId="732213C1" w14:textId="77777777" w:rsidR="00761E89" w:rsidRDefault="00761E89" w:rsidP="00761E89"/>
        </w:tc>
        <w:tc>
          <w:tcPr>
            <w:tcW w:w="1675" w:type="dxa"/>
          </w:tcPr>
          <w:p w14:paraId="7D5CC6E0" w14:textId="77777777" w:rsidR="00761E89" w:rsidRDefault="00761E89" w:rsidP="00761E89"/>
        </w:tc>
        <w:tc>
          <w:tcPr>
            <w:tcW w:w="1559" w:type="dxa"/>
          </w:tcPr>
          <w:p w14:paraId="6B4671A3" w14:textId="77777777" w:rsidR="00761E89" w:rsidRDefault="00761E89" w:rsidP="00761E89"/>
        </w:tc>
      </w:tr>
      <w:tr w:rsidR="00761E89" w14:paraId="3A1F572F" w14:textId="77777777" w:rsidTr="00D11A84">
        <w:tc>
          <w:tcPr>
            <w:tcW w:w="523" w:type="dxa"/>
          </w:tcPr>
          <w:p w14:paraId="10A4EC5D" w14:textId="70D2C8FE" w:rsidR="00761E89" w:rsidRDefault="00BA1B97" w:rsidP="00761E89">
            <w:r>
              <w:t>18</w:t>
            </w:r>
          </w:p>
        </w:tc>
        <w:tc>
          <w:tcPr>
            <w:tcW w:w="8119" w:type="dxa"/>
            <w:gridSpan w:val="2"/>
          </w:tcPr>
          <w:p w14:paraId="220C5D8A" w14:textId="77777777" w:rsidR="00761E89" w:rsidRDefault="00761E89" w:rsidP="00761E89">
            <w:r>
              <w:t>Onomatopeje. Karty do prezentacji</w:t>
            </w:r>
          </w:p>
        </w:tc>
        <w:tc>
          <w:tcPr>
            <w:tcW w:w="1998" w:type="dxa"/>
          </w:tcPr>
          <w:p w14:paraId="4F6D41FC" w14:textId="77777777" w:rsidR="00761E89" w:rsidRDefault="00761E89" w:rsidP="00761E89">
            <w:r>
              <w:t>1</w:t>
            </w:r>
          </w:p>
        </w:tc>
        <w:tc>
          <w:tcPr>
            <w:tcW w:w="1572" w:type="dxa"/>
            <w:gridSpan w:val="2"/>
          </w:tcPr>
          <w:p w14:paraId="2D894BFF" w14:textId="77777777" w:rsidR="00761E89" w:rsidRDefault="00761E89" w:rsidP="00761E89"/>
        </w:tc>
        <w:tc>
          <w:tcPr>
            <w:tcW w:w="1675" w:type="dxa"/>
          </w:tcPr>
          <w:p w14:paraId="07353B40" w14:textId="77777777" w:rsidR="00761E89" w:rsidRDefault="00761E89" w:rsidP="00761E89"/>
        </w:tc>
        <w:tc>
          <w:tcPr>
            <w:tcW w:w="1559" w:type="dxa"/>
          </w:tcPr>
          <w:p w14:paraId="202EAFEA" w14:textId="77777777" w:rsidR="00761E89" w:rsidRDefault="00761E89" w:rsidP="00761E89"/>
        </w:tc>
      </w:tr>
      <w:tr w:rsidR="00761E89" w14:paraId="3842EAE3" w14:textId="77777777" w:rsidTr="00D11A84">
        <w:tc>
          <w:tcPr>
            <w:tcW w:w="523" w:type="dxa"/>
          </w:tcPr>
          <w:p w14:paraId="5F60823C" w14:textId="7B80BA15" w:rsidR="00761E89" w:rsidRDefault="00BA1B97" w:rsidP="00761E89">
            <w:r>
              <w:t>19</w:t>
            </w:r>
          </w:p>
        </w:tc>
        <w:tc>
          <w:tcPr>
            <w:tcW w:w="8119" w:type="dxa"/>
            <w:gridSpan w:val="2"/>
          </w:tcPr>
          <w:p w14:paraId="147121AC" w14:textId="77777777" w:rsidR="00761E89" w:rsidRDefault="00761E89" w:rsidP="00761E89">
            <w:r>
              <w:t>Pierwsze historyjki 1</w:t>
            </w:r>
          </w:p>
        </w:tc>
        <w:tc>
          <w:tcPr>
            <w:tcW w:w="1998" w:type="dxa"/>
          </w:tcPr>
          <w:p w14:paraId="53259036" w14:textId="77777777" w:rsidR="00761E89" w:rsidRDefault="00761E89" w:rsidP="00761E89">
            <w:r>
              <w:t>1</w:t>
            </w:r>
          </w:p>
        </w:tc>
        <w:tc>
          <w:tcPr>
            <w:tcW w:w="1572" w:type="dxa"/>
            <w:gridSpan w:val="2"/>
          </w:tcPr>
          <w:p w14:paraId="631A4174" w14:textId="77777777" w:rsidR="00761E89" w:rsidRDefault="00761E89" w:rsidP="00761E89"/>
        </w:tc>
        <w:tc>
          <w:tcPr>
            <w:tcW w:w="1675" w:type="dxa"/>
          </w:tcPr>
          <w:p w14:paraId="014DF72E" w14:textId="77777777" w:rsidR="00761E89" w:rsidRDefault="00761E89" w:rsidP="00761E89"/>
        </w:tc>
        <w:tc>
          <w:tcPr>
            <w:tcW w:w="1559" w:type="dxa"/>
          </w:tcPr>
          <w:p w14:paraId="271052BD" w14:textId="77777777" w:rsidR="00761E89" w:rsidRDefault="00761E89" w:rsidP="00761E89"/>
        </w:tc>
      </w:tr>
      <w:tr w:rsidR="00761E89" w14:paraId="6D6B1AAB" w14:textId="77777777" w:rsidTr="00D11A84">
        <w:tc>
          <w:tcPr>
            <w:tcW w:w="523" w:type="dxa"/>
          </w:tcPr>
          <w:p w14:paraId="7A39DDB7" w14:textId="1BF2234E" w:rsidR="00761E89" w:rsidRDefault="00BA1B97" w:rsidP="00761E89">
            <w:r>
              <w:t>20</w:t>
            </w:r>
          </w:p>
        </w:tc>
        <w:tc>
          <w:tcPr>
            <w:tcW w:w="8119" w:type="dxa"/>
            <w:gridSpan w:val="2"/>
          </w:tcPr>
          <w:p w14:paraId="18FBB682" w14:textId="77777777" w:rsidR="00761E89" w:rsidRDefault="00761E89" w:rsidP="00761E89">
            <w:r>
              <w:t>Pierwsze historyjki 2</w:t>
            </w:r>
          </w:p>
        </w:tc>
        <w:tc>
          <w:tcPr>
            <w:tcW w:w="1998" w:type="dxa"/>
          </w:tcPr>
          <w:p w14:paraId="0B956AFA" w14:textId="77777777" w:rsidR="00761E89" w:rsidRDefault="00761E89" w:rsidP="00761E89">
            <w:r>
              <w:t>1</w:t>
            </w:r>
          </w:p>
        </w:tc>
        <w:tc>
          <w:tcPr>
            <w:tcW w:w="1572" w:type="dxa"/>
            <w:gridSpan w:val="2"/>
          </w:tcPr>
          <w:p w14:paraId="7E35B2D0" w14:textId="77777777" w:rsidR="00761E89" w:rsidRDefault="00761E89" w:rsidP="00761E89"/>
        </w:tc>
        <w:tc>
          <w:tcPr>
            <w:tcW w:w="1675" w:type="dxa"/>
          </w:tcPr>
          <w:p w14:paraId="6D19C607" w14:textId="77777777" w:rsidR="00761E89" w:rsidRDefault="00761E89" w:rsidP="00761E89"/>
        </w:tc>
        <w:tc>
          <w:tcPr>
            <w:tcW w:w="1559" w:type="dxa"/>
          </w:tcPr>
          <w:p w14:paraId="10CEED1D" w14:textId="77777777" w:rsidR="00761E89" w:rsidRDefault="00761E89" w:rsidP="00761E89"/>
        </w:tc>
      </w:tr>
      <w:tr w:rsidR="00761E89" w14:paraId="694DF588" w14:textId="77777777" w:rsidTr="00D11A84">
        <w:tc>
          <w:tcPr>
            <w:tcW w:w="15446" w:type="dxa"/>
            <w:gridSpan w:val="8"/>
            <w:shd w:val="clear" w:color="auto" w:fill="E7E6E6" w:themeFill="background2"/>
          </w:tcPr>
          <w:p w14:paraId="3E9EB336" w14:textId="77777777" w:rsidR="00761E89" w:rsidRPr="00D1171D" w:rsidRDefault="00761E89" w:rsidP="00761E89">
            <w:pPr>
              <w:rPr>
                <w:b/>
              </w:rPr>
            </w:pPr>
            <w:r>
              <w:rPr>
                <w:b/>
              </w:rPr>
              <w:t>gabinet pedagogiczny</w:t>
            </w:r>
          </w:p>
        </w:tc>
      </w:tr>
      <w:tr w:rsidR="00761E89" w14:paraId="25AC50F2" w14:textId="77777777" w:rsidTr="00D11A84">
        <w:tc>
          <w:tcPr>
            <w:tcW w:w="523" w:type="dxa"/>
            <w:shd w:val="clear" w:color="auto" w:fill="E7E6E6" w:themeFill="background2"/>
          </w:tcPr>
          <w:p w14:paraId="6ED15738" w14:textId="77777777" w:rsidR="00761E89" w:rsidRDefault="00761E89" w:rsidP="00761E89">
            <w:r>
              <w:t>l.p.</w:t>
            </w:r>
          </w:p>
        </w:tc>
        <w:tc>
          <w:tcPr>
            <w:tcW w:w="8119" w:type="dxa"/>
            <w:gridSpan w:val="2"/>
            <w:shd w:val="clear" w:color="auto" w:fill="E7E6E6" w:themeFill="background2"/>
          </w:tcPr>
          <w:p w14:paraId="700BE000" w14:textId="77777777" w:rsidR="00761E89" w:rsidRPr="00A62FAC" w:rsidRDefault="00761E89" w:rsidP="00761E89">
            <w:pPr>
              <w:rPr>
                <w:b/>
              </w:rPr>
            </w:pPr>
            <w:r>
              <w:t>nazwa/charakterystyka</w:t>
            </w:r>
          </w:p>
        </w:tc>
        <w:tc>
          <w:tcPr>
            <w:tcW w:w="1998" w:type="dxa"/>
            <w:shd w:val="clear" w:color="auto" w:fill="E7E6E6" w:themeFill="background2"/>
          </w:tcPr>
          <w:p w14:paraId="129D4621" w14:textId="77777777" w:rsidR="00761E89" w:rsidRDefault="00761E89" w:rsidP="00761E89">
            <w:r>
              <w:t>liczba</w:t>
            </w:r>
          </w:p>
        </w:tc>
        <w:tc>
          <w:tcPr>
            <w:tcW w:w="1572" w:type="dxa"/>
            <w:gridSpan w:val="2"/>
            <w:shd w:val="clear" w:color="auto" w:fill="E7E6E6" w:themeFill="background2"/>
          </w:tcPr>
          <w:p w14:paraId="369829A5" w14:textId="77777777" w:rsidR="00761E89" w:rsidRDefault="00761E89" w:rsidP="00761E89">
            <w:r>
              <w:t>cena jednostkowa</w:t>
            </w:r>
          </w:p>
        </w:tc>
        <w:tc>
          <w:tcPr>
            <w:tcW w:w="1675" w:type="dxa"/>
            <w:shd w:val="clear" w:color="auto" w:fill="E7E6E6" w:themeFill="background2"/>
          </w:tcPr>
          <w:p w14:paraId="068267A0" w14:textId="77777777" w:rsidR="00761E89" w:rsidRDefault="00761E89" w:rsidP="00761E89">
            <w:r>
              <w:t>łącznie</w:t>
            </w:r>
          </w:p>
        </w:tc>
        <w:tc>
          <w:tcPr>
            <w:tcW w:w="1559" w:type="dxa"/>
            <w:shd w:val="clear" w:color="auto" w:fill="E7E6E6" w:themeFill="background2"/>
          </w:tcPr>
          <w:p w14:paraId="53CE1FF1" w14:textId="77777777" w:rsidR="00761E89" w:rsidRDefault="00761E89" w:rsidP="00761E89"/>
        </w:tc>
      </w:tr>
      <w:tr w:rsidR="00761E89" w14:paraId="7CB9C943" w14:textId="77777777" w:rsidTr="00D11A84">
        <w:tc>
          <w:tcPr>
            <w:tcW w:w="523" w:type="dxa"/>
          </w:tcPr>
          <w:p w14:paraId="5EAA1912" w14:textId="77777777" w:rsidR="00761E89" w:rsidRDefault="00761E89" w:rsidP="00761E89">
            <w:r>
              <w:t>1</w:t>
            </w:r>
          </w:p>
        </w:tc>
        <w:tc>
          <w:tcPr>
            <w:tcW w:w="8119" w:type="dxa"/>
            <w:gridSpan w:val="2"/>
          </w:tcPr>
          <w:p w14:paraId="3E90BA7B" w14:textId="089EB6B1" w:rsidR="00761E89" w:rsidRPr="003E6DCB" w:rsidRDefault="00BE16D7" w:rsidP="00761E89">
            <w:r>
              <w:rPr>
                <w:b/>
              </w:rPr>
              <w:t>Komplet</w:t>
            </w:r>
            <w:r w:rsidR="00761E89" w:rsidRPr="003E6DCB">
              <w:rPr>
                <w:b/>
                <w:bCs/>
              </w:rPr>
              <w:t xml:space="preserve"> </w:t>
            </w:r>
            <w:r w:rsidR="00761E89" w:rsidRPr="003F279A">
              <w:rPr>
                <w:bCs/>
              </w:rPr>
              <w:t xml:space="preserve">mebli </w:t>
            </w:r>
            <w:r w:rsidR="00761E89">
              <w:rPr>
                <w:bCs/>
              </w:rPr>
              <w:t>wykonany</w:t>
            </w:r>
            <w:r w:rsidR="00761E89" w:rsidRPr="003F279A">
              <w:rPr>
                <w:bCs/>
              </w:rPr>
              <w:t xml:space="preserve"> z białej płyty laminowanej</w:t>
            </w:r>
            <w:r w:rsidR="00761E89" w:rsidRPr="003E6DCB">
              <w:t xml:space="preserve"> o gr. 18 mm. Fronty drzwiczek o gr. 18 mm pokryte są trwałą okleiną termoplastyczną. </w:t>
            </w:r>
            <w:r w:rsidR="00761E89">
              <w:t>uchwyty</w:t>
            </w:r>
            <w:r w:rsidR="00761E89" w:rsidRPr="003E6DCB">
              <w:t xml:space="preserve"> wpuszczane,</w:t>
            </w:r>
            <w:r w:rsidR="00761E89" w:rsidRPr="003E6DCB">
              <w:br/>
            </w:r>
            <w:r w:rsidR="00761E89">
              <w:rPr>
                <w:u w:val="single"/>
              </w:rPr>
              <w:t xml:space="preserve">W skład </w:t>
            </w:r>
            <w:r>
              <w:rPr>
                <w:u w:val="single"/>
              </w:rPr>
              <w:t xml:space="preserve">kompletu </w:t>
            </w:r>
            <w:r w:rsidR="00761E89">
              <w:rPr>
                <w:u w:val="single"/>
              </w:rPr>
              <w:t>wchodzi:</w:t>
            </w:r>
          </w:p>
          <w:p w14:paraId="514ECC96" w14:textId="77777777" w:rsidR="00761E89" w:rsidRPr="003E6DCB" w:rsidRDefault="00761E89" w:rsidP="00761E89">
            <w:r>
              <w:t>regał</w:t>
            </w:r>
            <w:r w:rsidRPr="003E6DCB">
              <w:t xml:space="preserve"> z prz</w:t>
            </w:r>
            <w:r>
              <w:t xml:space="preserve">egrodą i półką, biały, 2 szt., </w:t>
            </w:r>
            <w:r w:rsidRPr="003E6DCB">
              <w:t>wym. 79,2 x 41,5 x 86,8 cm</w:t>
            </w:r>
          </w:p>
          <w:p w14:paraId="570B7068" w14:textId="77777777" w:rsidR="00761E89" w:rsidRDefault="00761E89" w:rsidP="00761E89">
            <w:r>
              <w:t xml:space="preserve">szafka  z 3 półkami, biała, 1 szt., </w:t>
            </w:r>
            <w:r w:rsidRPr="003E6DCB">
              <w:t>wym. 79,2 x 41,5 x 161,6 cm</w:t>
            </w:r>
          </w:p>
          <w:p w14:paraId="6CE41E6B" w14:textId="77777777" w:rsidR="00761E89" w:rsidRPr="003E6DCB" w:rsidRDefault="00761E89" w:rsidP="00761E89">
            <w:r>
              <w:t xml:space="preserve"> regał </w:t>
            </w:r>
            <w:r w:rsidRPr="003E6DCB">
              <w:t>z przegro</w:t>
            </w:r>
            <w:r>
              <w:t xml:space="preserve">dą i 3 półkami, biały, 1 szt., </w:t>
            </w:r>
            <w:r w:rsidRPr="003E6DCB">
              <w:t>wym. 79,2 x 41,5 x 161,6 cm</w:t>
            </w:r>
          </w:p>
          <w:p w14:paraId="066FEA82" w14:textId="77777777" w:rsidR="00761E89" w:rsidRDefault="00761E89" w:rsidP="00761E89">
            <w:r>
              <w:t xml:space="preserve">Półki szerokie - 2 szt., 1 </w:t>
            </w:r>
            <w:proofErr w:type="spellStart"/>
            <w:r>
              <w:t>kpl</w:t>
            </w:r>
            <w:proofErr w:type="spellEnd"/>
            <w:r>
              <w:t xml:space="preserve">, </w:t>
            </w:r>
            <w:r w:rsidRPr="003E6DCB">
              <w:t>wym. 36,5 x 37 cm</w:t>
            </w:r>
          </w:p>
          <w:p w14:paraId="0E84259E" w14:textId="77777777" w:rsidR="00761E89" w:rsidRPr="003E6DCB" w:rsidRDefault="00761E89" w:rsidP="00761E89">
            <w:r>
              <w:t xml:space="preserve"> drzwiczki średnie - białe, 4 </w:t>
            </w:r>
            <w:proofErr w:type="spellStart"/>
            <w:r>
              <w:t>szt</w:t>
            </w:r>
            <w:proofErr w:type="spellEnd"/>
            <w:r>
              <w:t xml:space="preserve">, </w:t>
            </w:r>
            <w:r w:rsidRPr="003E6DCB">
              <w:t xml:space="preserve"> wym. 37 x 74,4 cm</w:t>
            </w:r>
          </w:p>
          <w:p w14:paraId="7EA3CE33" w14:textId="77777777" w:rsidR="00761E89" w:rsidRPr="003E6DCB" w:rsidRDefault="00761E89" w:rsidP="00761E89">
            <w:r>
              <w:t xml:space="preserve"> drzwiczki małe</w:t>
            </w:r>
            <w:r w:rsidRPr="003E6DCB">
              <w:t xml:space="preserve"> mocow</w:t>
            </w:r>
            <w:r>
              <w:t xml:space="preserve">ane do korpusu - białe, 4 </w:t>
            </w:r>
            <w:proofErr w:type="spellStart"/>
            <w:r>
              <w:t>szt</w:t>
            </w:r>
            <w:proofErr w:type="spellEnd"/>
            <w:r>
              <w:t xml:space="preserve">, </w:t>
            </w:r>
            <w:r w:rsidRPr="003E6DCB">
              <w:t>wym. 37 x 37 cm</w:t>
            </w:r>
          </w:p>
          <w:p w14:paraId="6D2A7662" w14:textId="77777777" w:rsidR="00761E89" w:rsidRPr="003E6DCB" w:rsidRDefault="00761E89" w:rsidP="00761E89">
            <w:r>
              <w:t xml:space="preserve">drzwiczki małe </w:t>
            </w:r>
            <w:r w:rsidRPr="003E6DCB">
              <w:t xml:space="preserve"> moco</w:t>
            </w:r>
            <w:r>
              <w:t xml:space="preserve">wane do korpusu - szare, 2 </w:t>
            </w:r>
            <w:proofErr w:type="spellStart"/>
            <w:r>
              <w:t>szt</w:t>
            </w:r>
            <w:proofErr w:type="spellEnd"/>
            <w:r>
              <w:t>,</w:t>
            </w:r>
            <w:r w:rsidRPr="003E6DCB">
              <w:t xml:space="preserve"> wym. 37 x 37 cm</w:t>
            </w:r>
          </w:p>
          <w:p w14:paraId="255EDAFD" w14:textId="59E31AA3" w:rsidR="00761E89" w:rsidRDefault="00761E89" w:rsidP="00761E89">
            <w:r>
              <w:t xml:space="preserve">drzwiczki małe </w:t>
            </w:r>
            <w:r w:rsidRPr="003E6DCB">
              <w:t>mocowane do korpusu - be</w:t>
            </w:r>
            <w:r>
              <w:t xml:space="preserve">żowe, 2 </w:t>
            </w:r>
            <w:proofErr w:type="spellStart"/>
            <w:r>
              <w:t>szt</w:t>
            </w:r>
            <w:proofErr w:type="spellEnd"/>
            <w:r>
              <w:t xml:space="preserve"> </w:t>
            </w:r>
            <w:r w:rsidRPr="003E6DCB">
              <w:t>wym. 37 x 37 cm</w:t>
            </w:r>
          </w:p>
        </w:tc>
        <w:tc>
          <w:tcPr>
            <w:tcW w:w="1998" w:type="dxa"/>
          </w:tcPr>
          <w:p w14:paraId="4303D741" w14:textId="77777777" w:rsidR="00761E89" w:rsidRDefault="00761E89" w:rsidP="00761E89">
            <w:r>
              <w:t>1</w:t>
            </w:r>
          </w:p>
        </w:tc>
        <w:tc>
          <w:tcPr>
            <w:tcW w:w="1572" w:type="dxa"/>
            <w:gridSpan w:val="2"/>
          </w:tcPr>
          <w:p w14:paraId="0565AD10" w14:textId="77777777" w:rsidR="00761E89" w:rsidRDefault="00761E89" w:rsidP="00761E89"/>
        </w:tc>
        <w:tc>
          <w:tcPr>
            <w:tcW w:w="1675" w:type="dxa"/>
          </w:tcPr>
          <w:p w14:paraId="28ACE720" w14:textId="77777777" w:rsidR="00761E89" w:rsidRDefault="00761E89" w:rsidP="00761E89"/>
        </w:tc>
        <w:tc>
          <w:tcPr>
            <w:tcW w:w="1559" w:type="dxa"/>
          </w:tcPr>
          <w:p w14:paraId="0C2B85D4" w14:textId="77777777" w:rsidR="00761E89" w:rsidRDefault="00761E89" w:rsidP="00761E89"/>
        </w:tc>
      </w:tr>
      <w:tr w:rsidR="00761E89" w14:paraId="7CD0D185" w14:textId="77777777" w:rsidTr="00D11A84">
        <w:tc>
          <w:tcPr>
            <w:tcW w:w="523" w:type="dxa"/>
          </w:tcPr>
          <w:p w14:paraId="7E6B18D4" w14:textId="77777777" w:rsidR="00761E89" w:rsidRDefault="00761E89" w:rsidP="00761E89">
            <w:r>
              <w:t>2</w:t>
            </w:r>
          </w:p>
        </w:tc>
        <w:tc>
          <w:tcPr>
            <w:tcW w:w="8119" w:type="dxa"/>
            <w:gridSpan w:val="2"/>
          </w:tcPr>
          <w:p w14:paraId="6DA48934" w14:textId="77777777" w:rsidR="00761E89" w:rsidRDefault="00761E89" w:rsidP="00761E89">
            <w:r w:rsidRPr="00A62FAC">
              <w:rPr>
                <w:b/>
              </w:rPr>
              <w:t>Biurko</w:t>
            </w:r>
            <w:r>
              <w:t xml:space="preserve"> lewostronne z szafką i jedną szufladą  w białej skrzyni, szafka wyposażona w zamek oraz drzwiczki z zawiasem o wym. 120x60x76cm</w:t>
            </w:r>
          </w:p>
          <w:p w14:paraId="5C308A66" w14:textId="77777777" w:rsidR="00761E89" w:rsidRDefault="00761E89" w:rsidP="00761E89">
            <w:r>
              <w:t>wym. frontu szuflady 37x18,3 cm</w:t>
            </w:r>
          </w:p>
          <w:p w14:paraId="4D3A444B" w14:textId="77777777" w:rsidR="00761E89" w:rsidRDefault="00761E89" w:rsidP="00761E89">
            <w:r>
              <w:t>wym. frontu szafki 37x37</w:t>
            </w:r>
          </w:p>
          <w:p w14:paraId="4F5AD7E6" w14:textId="77777777" w:rsidR="00761E89" w:rsidRDefault="00761E89" w:rsidP="00761E89">
            <w:r>
              <w:t>beżowy kolor frontu szuflady i szafki</w:t>
            </w:r>
          </w:p>
        </w:tc>
        <w:tc>
          <w:tcPr>
            <w:tcW w:w="1998" w:type="dxa"/>
          </w:tcPr>
          <w:p w14:paraId="6B19668C" w14:textId="77777777" w:rsidR="00761E89" w:rsidRDefault="00761E89" w:rsidP="00761E89">
            <w:r>
              <w:t>1</w:t>
            </w:r>
          </w:p>
        </w:tc>
        <w:tc>
          <w:tcPr>
            <w:tcW w:w="1572" w:type="dxa"/>
            <w:gridSpan w:val="2"/>
          </w:tcPr>
          <w:p w14:paraId="487FFA73" w14:textId="77777777" w:rsidR="00761E89" w:rsidRDefault="00761E89" w:rsidP="00761E89"/>
        </w:tc>
        <w:tc>
          <w:tcPr>
            <w:tcW w:w="1675" w:type="dxa"/>
          </w:tcPr>
          <w:p w14:paraId="70B7F5B3" w14:textId="77777777" w:rsidR="00761E89" w:rsidRDefault="00761E89" w:rsidP="00761E89"/>
        </w:tc>
        <w:tc>
          <w:tcPr>
            <w:tcW w:w="1559" w:type="dxa"/>
          </w:tcPr>
          <w:p w14:paraId="5C59D1C1" w14:textId="77777777" w:rsidR="00761E89" w:rsidRDefault="00761E89" w:rsidP="00761E89"/>
        </w:tc>
      </w:tr>
      <w:tr w:rsidR="00761E89" w14:paraId="4B6FE5BB" w14:textId="77777777" w:rsidTr="00D11A84">
        <w:tc>
          <w:tcPr>
            <w:tcW w:w="523" w:type="dxa"/>
          </w:tcPr>
          <w:p w14:paraId="7202D78B" w14:textId="334127A0" w:rsidR="00761E89" w:rsidRDefault="00BA1B97" w:rsidP="00761E89">
            <w:r>
              <w:t>3</w:t>
            </w:r>
          </w:p>
        </w:tc>
        <w:tc>
          <w:tcPr>
            <w:tcW w:w="8119" w:type="dxa"/>
            <w:gridSpan w:val="2"/>
          </w:tcPr>
          <w:p w14:paraId="7213F5FD" w14:textId="77777777" w:rsidR="00761E89" w:rsidRDefault="00761E89" w:rsidP="00761E89">
            <w:r w:rsidRPr="00F17EA2">
              <w:rPr>
                <w:b/>
              </w:rPr>
              <w:t>krzesło</w:t>
            </w:r>
            <w:r>
              <w:t xml:space="preserve"> z obszernymi, komfortowymi siedziskami i oparciami, szer. 45 cm wys. 83,5cm w kolorze szarym</w:t>
            </w:r>
          </w:p>
        </w:tc>
        <w:tc>
          <w:tcPr>
            <w:tcW w:w="1998" w:type="dxa"/>
          </w:tcPr>
          <w:p w14:paraId="02D0ECEA" w14:textId="77777777" w:rsidR="00761E89" w:rsidRDefault="00761E89" w:rsidP="00761E89">
            <w:r>
              <w:t>1</w:t>
            </w:r>
          </w:p>
        </w:tc>
        <w:tc>
          <w:tcPr>
            <w:tcW w:w="1572" w:type="dxa"/>
            <w:gridSpan w:val="2"/>
          </w:tcPr>
          <w:p w14:paraId="241D862E" w14:textId="77777777" w:rsidR="00761E89" w:rsidRDefault="00761E89" w:rsidP="00761E89"/>
        </w:tc>
        <w:tc>
          <w:tcPr>
            <w:tcW w:w="1675" w:type="dxa"/>
          </w:tcPr>
          <w:p w14:paraId="1BB15CE5" w14:textId="77777777" w:rsidR="00761E89" w:rsidRDefault="00761E89" w:rsidP="00761E89"/>
        </w:tc>
        <w:tc>
          <w:tcPr>
            <w:tcW w:w="1559" w:type="dxa"/>
          </w:tcPr>
          <w:p w14:paraId="7E4580EC" w14:textId="77777777" w:rsidR="00761E89" w:rsidRDefault="00761E89" w:rsidP="00761E89"/>
        </w:tc>
      </w:tr>
      <w:tr w:rsidR="00761E89" w14:paraId="710D723F" w14:textId="77777777" w:rsidTr="00D11A84">
        <w:tc>
          <w:tcPr>
            <w:tcW w:w="523" w:type="dxa"/>
          </w:tcPr>
          <w:p w14:paraId="1ECD047D" w14:textId="6599F91E" w:rsidR="00761E89" w:rsidRDefault="00BA1B97" w:rsidP="00761E89">
            <w:r>
              <w:t>4</w:t>
            </w:r>
          </w:p>
        </w:tc>
        <w:tc>
          <w:tcPr>
            <w:tcW w:w="8119" w:type="dxa"/>
            <w:gridSpan w:val="2"/>
          </w:tcPr>
          <w:p w14:paraId="3A31E2D0" w14:textId="77777777" w:rsidR="00761E89" w:rsidRPr="002C42AA" w:rsidRDefault="00761E89" w:rsidP="00761E89">
            <w:r>
              <w:rPr>
                <w:b/>
              </w:rPr>
              <w:t xml:space="preserve">kolorowe poduchy emocje </w:t>
            </w:r>
            <w:r>
              <w:t>wykonane z trwałej tkaniny PCV, przedstawiające wyraz twarzy</w:t>
            </w:r>
          </w:p>
        </w:tc>
        <w:tc>
          <w:tcPr>
            <w:tcW w:w="1998" w:type="dxa"/>
          </w:tcPr>
          <w:p w14:paraId="26D71045" w14:textId="77777777" w:rsidR="00761E89" w:rsidRDefault="00761E89" w:rsidP="00761E89">
            <w:r>
              <w:t>2</w:t>
            </w:r>
          </w:p>
        </w:tc>
        <w:tc>
          <w:tcPr>
            <w:tcW w:w="1572" w:type="dxa"/>
            <w:gridSpan w:val="2"/>
          </w:tcPr>
          <w:p w14:paraId="2397DE37" w14:textId="77777777" w:rsidR="00761E89" w:rsidRDefault="00761E89" w:rsidP="00761E89"/>
        </w:tc>
        <w:tc>
          <w:tcPr>
            <w:tcW w:w="1675" w:type="dxa"/>
          </w:tcPr>
          <w:p w14:paraId="1434B1D5" w14:textId="77777777" w:rsidR="00761E89" w:rsidRDefault="00761E89" w:rsidP="00761E89"/>
        </w:tc>
        <w:tc>
          <w:tcPr>
            <w:tcW w:w="1559" w:type="dxa"/>
          </w:tcPr>
          <w:p w14:paraId="449707A7" w14:textId="77777777" w:rsidR="00761E89" w:rsidRDefault="00761E89" w:rsidP="00761E89"/>
        </w:tc>
      </w:tr>
      <w:tr w:rsidR="00761E89" w14:paraId="3AB9E826" w14:textId="77777777" w:rsidTr="00D11A84">
        <w:trPr>
          <w:trHeight w:val="270"/>
        </w:trPr>
        <w:tc>
          <w:tcPr>
            <w:tcW w:w="523" w:type="dxa"/>
          </w:tcPr>
          <w:p w14:paraId="2BE4E043" w14:textId="5EF6E57D" w:rsidR="00761E89" w:rsidRDefault="00BA1B97" w:rsidP="00761E89">
            <w:r>
              <w:t>5</w:t>
            </w:r>
          </w:p>
        </w:tc>
        <w:tc>
          <w:tcPr>
            <w:tcW w:w="8119" w:type="dxa"/>
            <w:gridSpan w:val="2"/>
          </w:tcPr>
          <w:p w14:paraId="067C2A1C" w14:textId="77777777" w:rsidR="00761E89" w:rsidRPr="00563CE8" w:rsidRDefault="00761E89" w:rsidP="00761E89">
            <w:r>
              <w:t>worek do boksowania złości</w:t>
            </w:r>
          </w:p>
        </w:tc>
        <w:tc>
          <w:tcPr>
            <w:tcW w:w="1998" w:type="dxa"/>
          </w:tcPr>
          <w:p w14:paraId="64681763" w14:textId="77777777" w:rsidR="00761E89" w:rsidRDefault="00761E89" w:rsidP="00761E89">
            <w:r>
              <w:t>1</w:t>
            </w:r>
          </w:p>
        </w:tc>
        <w:tc>
          <w:tcPr>
            <w:tcW w:w="1572" w:type="dxa"/>
            <w:gridSpan w:val="2"/>
          </w:tcPr>
          <w:p w14:paraId="0856190B" w14:textId="77777777" w:rsidR="00761E89" w:rsidRDefault="00761E89" w:rsidP="00761E89"/>
        </w:tc>
        <w:tc>
          <w:tcPr>
            <w:tcW w:w="1675" w:type="dxa"/>
          </w:tcPr>
          <w:p w14:paraId="6A0B79EF" w14:textId="77777777" w:rsidR="00761E89" w:rsidRDefault="00761E89" w:rsidP="00761E89"/>
        </w:tc>
        <w:tc>
          <w:tcPr>
            <w:tcW w:w="1559" w:type="dxa"/>
          </w:tcPr>
          <w:p w14:paraId="5551B5D7" w14:textId="77777777" w:rsidR="00761E89" w:rsidRDefault="00761E89" w:rsidP="00761E89"/>
        </w:tc>
      </w:tr>
      <w:tr w:rsidR="00761E89" w14:paraId="389B527F" w14:textId="77777777" w:rsidTr="00D11A84">
        <w:tc>
          <w:tcPr>
            <w:tcW w:w="523" w:type="dxa"/>
          </w:tcPr>
          <w:p w14:paraId="090BDAFE" w14:textId="40CED456" w:rsidR="00761E89" w:rsidRDefault="00BA1B97" w:rsidP="00761E89">
            <w:r>
              <w:lastRenderedPageBreak/>
              <w:t>6</w:t>
            </w:r>
          </w:p>
        </w:tc>
        <w:tc>
          <w:tcPr>
            <w:tcW w:w="8119" w:type="dxa"/>
            <w:gridSpan w:val="2"/>
          </w:tcPr>
          <w:p w14:paraId="26DCE5F1" w14:textId="77777777" w:rsidR="00761E89" w:rsidRDefault="00761E89" w:rsidP="00761E89">
            <w:r>
              <w:t>prawa dziecka plansza</w:t>
            </w:r>
          </w:p>
        </w:tc>
        <w:tc>
          <w:tcPr>
            <w:tcW w:w="1998" w:type="dxa"/>
          </w:tcPr>
          <w:p w14:paraId="036E13B7" w14:textId="77777777" w:rsidR="00761E89" w:rsidRDefault="00761E89" w:rsidP="00761E89">
            <w:r>
              <w:t>1</w:t>
            </w:r>
          </w:p>
        </w:tc>
        <w:tc>
          <w:tcPr>
            <w:tcW w:w="1572" w:type="dxa"/>
            <w:gridSpan w:val="2"/>
          </w:tcPr>
          <w:p w14:paraId="30F6F9B2" w14:textId="77777777" w:rsidR="00761E89" w:rsidRDefault="00761E89" w:rsidP="00761E89"/>
        </w:tc>
        <w:tc>
          <w:tcPr>
            <w:tcW w:w="1675" w:type="dxa"/>
          </w:tcPr>
          <w:p w14:paraId="0DD5ED92" w14:textId="77777777" w:rsidR="00761E89" w:rsidRDefault="00761E89" w:rsidP="00761E89"/>
        </w:tc>
        <w:tc>
          <w:tcPr>
            <w:tcW w:w="1559" w:type="dxa"/>
          </w:tcPr>
          <w:p w14:paraId="6307AD97" w14:textId="77777777" w:rsidR="00761E89" w:rsidRDefault="00761E89" w:rsidP="00761E89"/>
        </w:tc>
      </w:tr>
      <w:tr w:rsidR="00761E89" w14:paraId="178CE9FB" w14:textId="77777777" w:rsidTr="00D11A84">
        <w:trPr>
          <w:trHeight w:val="270"/>
        </w:trPr>
        <w:tc>
          <w:tcPr>
            <w:tcW w:w="523" w:type="dxa"/>
          </w:tcPr>
          <w:p w14:paraId="39B8A768" w14:textId="59B4BE9B" w:rsidR="00761E89" w:rsidRDefault="00BA1B97" w:rsidP="00761E89">
            <w:r>
              <w:t>7</w:t>
            </w:r>
          </w:p>
        </w:tc>
        <w:tc>
          <w:tcPr>
            <w:tcW w:w="8119" w:type="dxa"/>
            <w:gridSpan w:val="2"/>
          </w:tcPr>
          <w:p w14:paraId="7BFB0F61" w14:textId="77777777" w:rsidR="00761E89" w:rsidRPr="00563CE8" w:rsidRDefault="00761E89" w:rsidP="00761E89">
            <w:r>
              <w:t>ekspresje-układanka</w:t>
            </w:r>
          </w:p>
        </w:tc>
        <w:tc>
          <w:tcPr>
            <w:tcW w:w="1998" w:type="dxa"/>
          </w:tcPr>
          <w:p w14:paraId="6989EAD5" w14:textId="77777777" w:rsidR="00761E89" w:rsidRDefault="00761E89" w:rsidP="00761E89">
            <w:r>
              <w:t>1</w:t>
            </w:r>
          </w:p>
        </w:tc>
        <w:tc>
          <w:tcPr>
            <w:tcW w:w="1572" w:type="dxa"/>
            <w:gridSpan w:val="2"/>
          </w:tcPr>
          <w:p w14:paraId="6B02CB1D" w14:textId="77777777" w:rsidR="00761E89" w:rsidRDefault="00761E89" w:rsidP="00761E89"/>
        </w:tc>
        <w:tc>
          <w:tcPr>
            <w:tcW w:w="1675" w:type="dxa"/>
          </w:tcPr>
          <w:p w14:paraId="6536FA4A" w14:textId="77777777" w:rsidR="00761E89" w:rsidRDefault="00761E89" w:rsidP="00761E89"/>
        </w:tc>
        <w:tc>
          <w:tcPr>
            <w:tcW w:w="1559" w:type="dxa"/>
          </w:tcPr>
          <w:p w14:paraId="092CD250" w14:textId="77777777" w:rsidR="00761E89" w:rsidRDefault="00761E89" w:rsidP="00761E89"/>
        </w:tc>
      </w:tr>
      <w:tr w:rsidR="00761E89" w14:paraId="5C4908B8" w14:textId="77777777" w:rsidTr="00D11A84">
        <w:tc>
          <w:tcPr>
            <w:tcW w:w="523" w:type="dxa"/>
          </w:tcPr>
          <w:p w14:paraId="13F90E64" w14:textId="06013893" w:rsidR="00761E89" w:rsidRDefault="00BA1B97" w:rsidP="00761E89">
            <w:r>
              <w:t>8</w:t>
            </w:r>
          </w:p>
        </w:tc>
        <w:tc>
          <w:tcPr>
            <w:tcW w:w="8119" w:type="dxa"/>
            <w:gridSpan w:val="2"/>
          </w:tcPr>
          <w:p w14:paraId="54A9BB63" w14:textId="77777777" w:rsidR="00761E89" w:rsidRDefault="00761E89" w:rsidP="00761E89">
            <w:r>
              <w:t>misiowe humorki</w:t>
            </w:r>
          </w:p>
        </w:tc>
        <w:tc>
          <w:tcPr>
            <w:tcW w:w="1998" w:type="dxa"/>
          </w:tcPr>
          <w:p w14:paraId="0E86B37D" w14:textId="77777777" w:rsidR="00761E89" w:rsidRDefault="00761E89" w:rsidP="00761E89">
            <w:r>
              <w:t>1</w:t>
            </w:r>
          </w:p>
        </w:tc>
        <w:tc>
          <w:tcPr>
            <w:tcW w:w="1572" w:type="dxa"/>
            <w:gridSpan w:val="2"/>
          </w:tcPr>
          <w:p w14:paraId="60A072D0" w14:textId="77777777" w:rsidR="00761E89" w:rsidRDefault="00761E89" w:rsidP="00761E89"/>
        </w:tc>
        <w:tc>
          <w:tcPr>
            <w:tcW w:w="1675" w:type="dxa"/>
          </w:tcPr>
          <w:p w14:paraId="06617C71" w14:textId="77777777" w:rsidR="00761E89" w:rsidRDefault="00761E89" w:rsidP="00761E89"/>
        </w:tc>
        <w:tc>
          <w:tcPr>
            <w:tcW w:w="1559" w:type="dxa"/>
          </w:tcPr>
          <w:p w14:paraId="64EFBD96" w14:textId="77777777" w:rsidR="00761E89" w:rsidRDefault="00761E89" w:rsidP="00761E89"/>
        </w:tc>
      </w:tr>
      <w:tr w:rsidR="00761E89" w14:paraId="5189B40F" w14:textId="77777777" w:rsidTr="00D11A84">
        <w:tc>
          <w:tcPr>
            <w:tcW w:w="523" w:type="dxa"/>
          </w:tcPr>
          <w:p w14:paraId="78E063E4" w14:textId="77E400F8" w:rsidR="00761E89" w:rsidRDefault="00BA1B97" w:rsidP="00761E89">
            <w:r>
              <w:t>9</w:t>
            </w:r>
          </w:p>
        </w:tc>
        <w:tc>
          <w:tcPr>
            <w:tcW w:w="8119" w:type="dxa"/>
            <w:gridSpan w:val="2"/>
          </w:tcPr>
          <w:p w14:paraId="536514FE" w14:textId="77777777" w:rsidR="00761E89" w:rsidRDefault="00761E89" w:rsidP="00761E89">
            <w:r>
              <w:t>pacynka terapeutyczna z ruchomą głową językiem i palcami</w:t>
            </w:r>
          </w:p>
        </w:tc>
        <w:tc>
          <w:tcPr>
            <w:tcW w:w="1998" w:type="dxa"/>
          </w:tcPr>
          <w:p w14:paraId="67E33527" w14:textId="77777777" w:rsidR="00761E89" w:rsidRDefault="00761E89" w:rsidP="00761E89">
            <w:r>
              <w:t>1</w:t>
            </w:r>
          </w:p>
        </w:tc>
        <w:tc>
          <w:tcPr>
            <w:tcW w:w="1572" w:type="dxa"/>
            <w:gridSpan w:val="2"/>
          </w:tcPr>
          <w:p w14:paraId="127B140E" w14:textId="77777777" w:rsidR="00761E89" w:rsidRDefault="00761E89" w:rsidP="00761E89"/>
        </w:tc>
        <w:tc>
          <w:tcPr>
            <w:tcW w:w="1675" w:type="dxa"/>
          </w:tcPr>
          <w:p w14:paraId="16BD0C5E" w14:textId="77777777" w:rsidR="00761E89" w:rsidRDefault="00761E89" w:rsidP="00761E89"/>
        </w:tc>
        <w:tc>
          <w:tcPr>
            <w:tcW w:w="1559" w:type="dxa"/>
          </w:tcPr>
          <w:p w14:paraId="6D903D39" w14:textId="77777777" w:rsidR="00761E89" w:rsidRDefault="00761E89" w:rsidP="00761E89"/>
        </w:tc>
      </w:tr>
      <w:tr w:rsidR="00761E89" w14:paraId="5F77D064" w14:textId="77777777" w:rsidTr="00D11A84">
        <w:trPr>
          <w:trHeight w:val="270"/>
        </w:trPr>
        <w:tc>
          <w:tcPr>
            <w:tcW w:w="523" w:type="dxa"/>
          </w:tcPr>
          <w:p w14:paraId="2ACD8322" w14:textId="60F9A0BD" w:rsidR="00761E89" w:rsidRDefault="00BA1B97" w:rsidP="00761E89">
            <w:r>
              <w:t>10</w:t>
            </w:r>
          </w:p>
        </w:tc>
        <w:tc>
          <w:tcPr>
            <w:tcW w:w="8119" w:type="dxa"/>
            <w:gridSpan w:val="2"/>
          </w:tcPr>
          <w:p w14:paraId="292C8778" w14:textId="77777777" w:rsidR="00761E89" w:rsidRPr="00563CE8" w:rsidRDefault="00761E89" w:rsidP="00761E89">
            <w:r>
              <w:t>karty-dobre maniery w domu</w:t>
            </w:r>
          </w:p>
        </w:tc>
        <w:tc>
          <w:tcPr>
            <w:tcW w:w="1998" w:type="dxa"/>
          </w:tcPr>
          <w:p w14:paraId="2C55D173" w14:textId="77777777" w:rsidR="00761E89" w:rsidRDefault="00761E89" w:rsidP="00761E89">
            <w:r>
              <w:t>1</w:t>
            </w:r>
          </w:p>
        </w:tc>
        <w:tc>
          <w:tcPr>
            <w:tcW w:w="1572" w:type="dxa"/>
            <w:gridSpan w:val="2"/>
          </w:tcPr>
          <w:p w14:paraId="7350EDDC" w14:textId="77777777" w:rsidR="00761E89" w:rsidRDefault="00761E89" w:rsidP="00761E89"/>
        </w:tc>
        <w:tc>
          <w:tcPr>
            <w:tcW w:w="1675" w:type="dxa"/>
          </w:tcPr>
          <w:p w14:paraId="02C1FCE6" w14:textId="77777777" w:rsidR="00761E89" w:rsidRDefault="00761E89" w:rsidP="00761E89"/>
        </w:tc>
        <w:tc>
          <w:tcPr>
            <w:tcW w:w="1559" w:type="dxa"/>
          </w:tcPr>
          <w:p w14:paraId="670FAD4A" w14:textId="77777777" w:rsidR="00761E89" w:rsidRDefault="00761E89" w:rsidP="00761E89"/>
        </w:tc>
      </w:tr>
      <w:tr w:rsidR="00761E89" w14:paraId="55DF1DE5" w14:textId="77777777" w:rsidTr="00D11A84">
        <w:tc>
          <w:tcPr>
            <w:tcW w:w="523" w:type="dxa"/>
          </w:tcPr>
          <w:p w14:paraId="12827B60" w14:textId="67DDA38D" w:rsidR="00761E89" w:rsidRDefault="00BA1B97" w:rsidP="00761E89">
            <w:r>
              <w:t>11</w:t>
            </w:r>
          </w:p>
        </w:tc>
        <w:tc>
          <w:tcPr>
            <w:tcW w:w="8119" w:type="dxa"/>
            <w:gridSpan w:val="2"/>
          </w:tcPr>
          <w:p w14:paraId="32C3CCB2" w14:textId="25744CAE" w:rsidR="00761E89" w:rsidRDefault="00BE16D7" w:rsidP="00761E89">
            <w:r>
              <w:t>K</w:t>
            </w:r>
            <w:r w:rsidR="00761E89">
              <w:t>siążeczki</w:t>
            </w:r>
            <w:r>
              <w:t xml:space="preserve"> dla dzieci do lat 3 – każda inny tytuł </w:t>
            </w:r>
          </w:p>
        </w:tc>
        <w:tc>
          <w:tcPr>
            <w:tcW w:w="1998" w:type="dxa"/>
          </w:tcPr>
          <w:p w14:paraId="1C9092B2" w14:textId="79AE7484" w:rsidR="00761E89" w:rsidRDefault="00761E89" w:rsidP="00761E89">
            <w:r>
              <w:t xml:space="preserve">15 </w:t>
            </w:r>
            <w:proofErr w:type="spellStart"/>
            <w:r>
              <w:t>szt</w:t>
            </w:r>
            <w:proofErr w:type="spellEnd"/>
            <w:r>
              <w:t xml:space="preserve"> </w:t>
            </w:r>
          </w:p>
        </w:tc>
        <w:tc>
          <w:tcPr>
            <w:tcW w:w="1572" w:type="dxa"/>
            <w:gridSpan w:val="2"/>
          </w:tcPr>
          <w:p w14:paraId="71587BD2" w14:textId="77777777" w:rsidR="00761E89" w:rsidRDefault="00761E89" w:rsidP="00761E89"/>
        </w:tc>
        <w:tc>
          <w:tcPr>
            <w:tcW w:w="1675" w:type="dxa"/>
          </w:tcPr>
          <w:p w14:paraId="6A931A3A" w14:textId="77777777" w:rsidR="00761E89" w:rsidRDefault="00761E89" w:rsidP="00761E89"/>
        </w:tc>
        <w:tc>
          <w:tcPr>
            <w:tcW w:w="1559" w:type="dxa"/>
          </w:tcPr>
          <w:p w14:paraId="2862157D" w14:textId="77777777" w:rsidR="00761E89" w:rsidRDefault="00761E89" w:rsidP="00761E89"/>
        </w:tc>
      </w:tr>
      <w:tr w:rsidR="00761E89" w14:paraId="38A3AC94" w14:textId="77777777" w:rsidTr="00D11A84">
        <w:tc>
          <w:tcPr>
            <w:tcW w:w="523" w:type="dxa"/>
          </w:tcPr>
          <w:p w14:paraId="6B8AD0F3" w14:textId="51AB6BF1" w:rsidR="00761E89" w:rsidRDefault="00BA1B97" w:rsidP="00761E89">
            <w:r>
              <w:t>12</w:t>
            </w:r>
          </w:p>
        </w:tc>
        <w:tc>
          <w:tcPr>
            <w:tcW w:w="8119" w:type="dxa"/>
            <w:gridSpan w:val="2"/>
          </w:tcPr>
          <w:p w14:paraId="477EF6A8" w14:textId="77777777" w:rsidR="00761E89" w:rsidRDefault="00761E89" w:rsidP="00761E89">
            <w:r>
              <w:t>ramki wykonane z drewna oraz tkaniny bawełnianej lub skóry o wym. 32x31x2,5 cm do nauki zapinania dużych guzików</w:t>
            </w:r>
          </w:p>
        </w:tc>
        <w:tc>
          <w:tcPr>
            <w:tcW w:w="1998" w:type="dxa"/>
          </w:tcPr>
          <w:p w14:paraId="6CC978F3" w14:textId="77777777" w:rsidR="00761E89" w:rsidRDefault="00761E89" w:rsidP="00761E89">
            <w:r>
              <w:t>1</w:t>
            </w:r>
          </w:p>
        </w:tc>
        <w:tc>
          <w:tcPr>
            <w:tcW w:w="1572" w:type="dxa"/>
            <w:gridSpan w:val="2"/>
          </w:tcPr>
          <w:p w14:paraId="0831EE07" w14:textId="77777777" w:rsidR="00761E89" w:rsidRDefault="00761E89" w:rsidP="00761E89"/>
        </w:tc>
        <w:tc>
          <w:tcPr>
            <w:tcW w:w="1675" w:type="dxa"/>
          </w:tcPr>
          <w:p w14:paraId="7E853DCF" w14:textId="77777777" w:rsidR="00761E89" w:rsidRDefault="00761E89" w:rsidP="00761E89"/>
        </w:tc>
        <w:tc>
          <w:tcPr>
            <w:tcW w:w="1559" w:type="dxa"/>
          </w:tcPr>
          <w:p w14:paraId="58A1220A" w14:textId="77777777" w:rsidR="00761E89" w:rsidRDefault="00761E89" w:rsidP="00761E89"/>
        </w:tc>
      </w:tr>
      <w:tr w:rsidR="00761E89" w14:paraId="2E3EEFC7" w14:textId="77777777" w:rsidTr="00D11A84">
        <w:tc>
          <w:tcPr>
            <w:tcW w:w="523" w:type="dxa"/>
          </w:tcPr>
          <w:p w14:paraId="7A208686" w14:textId="461C69DC" w:rsidR="00761E89" w:rsidRDefault="00BA1B97" w:rsidP="00761E89">
            <w:r>
              <w:t>13</w:t>
            </w:r>
          </w:p>
        </w:tc>
        <w:tc>
          <w:tcPr>
            <w:tcW w:w="8119" w:type="dxa"/>
            <w:gridSpan w:val="2"/>
          </w:tcPr>
          <w:p w14:paraId="4CD5BDF0" w14:textId="77777777" w:rsidR="00761E89" w:rsidRDefault="00761E89" w:rsidP="00761E89">
            <w:r>
              <w:t>ramki wykonane z drewna oraz tkaniny bawełnianej lub skóry o wym. 32x31x2,5 cm do nauki zapinania napy</w:t>
            </w:r>
          </w:p>
        </w:tc>
        <w:tc>
          <w:tcPr>
            <w:tcW w:w="1998" w:type="dxa"/>
          </w:tcPr>
          <w:p w14:paraId="3EE47262" w14:textId="77777777" w:rsidR="00761E89" w:rsidRDefault="00761E89" w:rsidP="00761E89">
            <w:r>
              <w:t>1</w:t>
            </w:r>
          </w:p>
        </w:tc>
        <w:tc>
          <w:tcPr>
            <w:tcW w:w="1572" w:type="dxa"/>
            <w:gridSpan w:val="2"/>
          </w:tcPr>
          <w:p w14:paraId="5D04FD68" w14:textId="77777777" w:rsidR="00761E89" w:rsidRDefault="00761E89" w:rsidP="00761E89"/>
        </w:tc>
        <w:tc>
          <w:tcPr>
            <w:tcW w:w="1675" w:type="dxa"/>
          </w:tcPr>
          <w:p w14:paraId="237A5686" w14:textId="77777777" w:rsidR="00761E89" w:rsidRDefault="00761E89" w:rsidP="00761E89"/>
        </w:tc>
        <w:tc>
          <w:tcPr>
            <w:tcW w:w="1559" w:type="dxa"/>
          </w:tcPr>
          <w:p w14:paraId="2756210E" w14:textId="77777777" w:rsidR="00761E89" w:rsidRDefault="00761E89" w:rsidP="00761E89"/>
        </w:tc>
      </w:tr>
      <w:tr w:rsidR="00761E89" w14:paraId="6684A500" w14:textId="77777777" w:rsidTr="00D11A84">
        <w:tc>
          <w:tcPr>
            <w:tcW w:w="523" w:type="dxa"/>
          </w:tcPr>
          <w:p w14:paraId="3F816907" w14:textId="22864116" w:rsidR="00761E89" w:rsidRDefault="00BA1B97" w:rsidP="00761E89">
            <w:r>
              <w:t>14</w:t>
            </w:r>
          </w:p>
        </w:tc>
        <w:tc>
          <w:tcPr>
            <w:tcW w:w="8119" w:type="dxa"/>
            <w:gridSpan w:val="2"/>
          </w:tcPr>
          <w:p w14:paraId="62A7132C" w14:textId="77777777" w:rsidR="00761E89" w:rsidRDefault="00761E89" w:rsidP="00761E89">
            <w:r>
              <w:t>ramki wykonane z drewna oraz tkaniny bawełnianej lub skóry o wym. 32x31x2,5 cm do nauki zapinania zamek błyskawiczny</w:t>
            </w:r>
          </w:p>
        </w:tc>
        <w:tc>
          <w:tcPr>
            <w:tcW w:w="1998" w:type="dxa"/>
          </w:tcPr>
          <w:p w14:paraId="3E9772D3" w14:textId="77777777" w:rsidR="00761E89" w:rsidRDefault="00761E89" w:rsidP="00761E89">
            <w:r>
              <w:t>1</w:t>
            </w:r>
          </w:p>
        </w:tc>
        <w:tc>
          <w:tcPr>
            <w:tcW w:w="1572" w:type="dxa"/>
            <w:gridSpan w:val="2"/>
          </w:tcPr>
          <w:p w14:paraId="531CDB73" w14:textId="77777777" w:rsidR="00761E89" w:rsidRDefault="00761E89" w:rsidP="00761E89"/>
        </w:tc>
        <w:tc>
          <w:tcPr>
            <w:tcW w:w="1675" w:type="dxa"/>
          </w:tcPr>
          <w:p w14:paraId="151B999B" w14:textId="77777777" w:rsidR="00761E89" w:rsidRDefault="00761E89" w:rsidP="00761E89"/>
        </w:tc>
        <w:tc>
          <w:tcPr>
            <w:tcW w:w="1559" w:type="dxa"/>
          </w:tcPr>
          <w:p w14:paraId="5EE08614" w14:textId="77777777" w:rsidR="00761E89" w:rsidRDefault="00761E89" w:rsidP="00761E89"/>
        </w:tc>
      </w:tr>
      <w:tr w:rsidR="00761E89" w14:paraId="0671FBD0" w14:textId="77777777" w:rsidTr="00D11A84">
        <w:tc>
          <w:tcPr>
            <w:tcW w:w="523" w:type="dxa"/>
          </w:tcPr>
          <w:p w14:paraId="09BAD4E2" w14:textId="0A78DEE3" w:rsidR="00761E89" w:rsidRDefault="00BA1B97" w:rsidP="00761E89">
            <w:r>
              <w:t>15</w:t>
            </w:r>
          </w:p>
        </w:tc>
        <w:tc>
          <w:tcPr>
            <w:tcW w:w="8119" w:type="dxa"/>
            <w:gridSpan w:val="2"/>
          </w:tcPr>
          <w:p w14:paraId="5F859A72" w14:textId="77777777" w:rsidR="00761E89" w:rsidRDefault="00761E89" w:rsidP="00761E89">
            <w:r>
              <w:t>pudełko wykonane ze sklejki, z wyciętymi formami do wkładania klocków w kształcie kuli, wym.15x15x11, wym. otworu ok.3 cm</w:t>
            </w:r>
          </w:p>
        </w:tc>
        <w:tc>
          <w:tcPr>
            <w:tcW w:w="1998" w:type="dxa"/>
          </w:tcPr>
          <w:p w14:paraId="2382F809" w14:textId="77777777" w:rsidR="00761E89" w:rsidRDefault="00761E89" w:rsidP="00761E89">
            <w:r>
              <w:t>1</w:t>
            </w:r>
          </w:p>
        </w:tc>
        <w:tc>
          <w:tcPr>
            <w:tcW w:w="1572" w:type="dxa"/>
            <w:gridSpan w:val="2"/>
          </w:tcPr>
          <w:p w14:paraId="727224F8" w14:textId="77777777" w:rsidR="00761E89" w:rsidRDefault="00761E89" w:rsidP="00761E89"/>
        </w:tc>
        <w:tc>
          <w:tcPr>
            <w:tcW w:w="1675" w:type="dxa"/>
          </w:tcPr>
          <w:p w14:paraId="200124AC" w14:textId="77777777" w:rsidR="00761E89" w:rsidRDefault="00761E89" w:rsidP="00761E89"/>
        </w:tc>
        <w:tc>
          <w:tcPr>
            <w:tcW w:w="1559" w:type="dxa"/>
          </w:tcPr>
          <w:p w14:paraId="66E8A795" w14:textId="77777777" w:rsidR="00761E89" w:rsidRDefault="00761E89" w:rsidP="00761E89"/>
        </w:tc>
      </w:tr>
      <w:tr w:rsidR="00761E89" w14:paraId="1200EB33" w14:textId="77777777" w:rsidTr="00D11A84">
        <w:tc>
          <w:tcPr>
            <w:tcW w:w="523" w:type="dxa"/>
          </w:tcPr>
          <w:p w14:paraId="5DD617A1" w14:textId="018CF350" w:rsidR="00761E89" w:rsidRDefault="00BA1B97" w:rsidP="00761E89">
            <w:r>
              <w:t>16</w:t>
            </w:r>
          </w:p>
        </w:tc>
        <w:tc>
          <w:tcPr>
            <w:tcW w:w="8119" w:type="dxa"/>
            <w:gridSpan w:val="2"/>
          </w:tcPr>
          <w:p w14:paraId="795556BF" w14:textId="77777777" w:rsidR="00761E89" w:rsidRDefault="00761E89" w:rsidP="00761E89">
            <w:r>
              <w:t>pudełko wykonane ze sklejki, z wyciętymi formami do wkładania klocków w kształcie walca małego, wym.15x15x11, wym. otworu ok.3 cm</w:t>
            </w:r>
          </w:p>
        </w:tc>
        <w:tc>
          <w:tcPr>
            <w:tcW w:w="1998" w:type="dxa"/>
          </w:tcPr>
          <w:p w14:paraId="59EDE6BB" w14:textId="77777777" w:rsidR="00761E89" w:rsidRDefault="00761E89" w:rsidP="00761E89">
            <w:r>
              <w:t>1</w:t>
            </w:r>
          </w:p>
        </w:tc>
        <w:tc>
          <w:tcPr>
            <w:tcW w:w="1572" w:type="dxa"/>
            <w:gridSpan w:val="2"/>
          </w:tcPr>
          <w:p w14:paraId="16B96BD4" w14:textId="77777777" w:rsidR="00761E89" w:rsidRDefault="00761E89" w:rsidP="00761E89"/>
        </w:tc>
        <w:tc>
          <w:tcPr>
            <w:tcW w:w="1675" w:type="dxa"/>
          </w:tcPr>
          <w:p w14:paraId="626A59F6" w14:textId="77777777" w:rsidR="00761E89" w:rsidRDefault="00761E89" w:rsidP="00761E89"/>
        </w:tc>
        <w:tc>
          <w:tcPr>
            <w:tcW w:w="1559" w:type="dxa"/>
          </w:tcPr>
          <w:p w14:paraId="250A2A2E" w14:textId="77777777" w:rsidR="00761E89" w:rsidRDefault="00761E89" w:rsidP="00761E89"/>
        </w:tc>
      </w:tr>
      <w:tr w:rsidR="00761E89" w14:paraId="6E3D38E3" w14:textId="77777777" w:rsidTr="00D11A84">
        <w:tc>
          <w:tcPr>
            <w:tcW w:w="523" w:type="dxa"/>
          </w:tcPr>
          <w:p w14:paraId="484BB7C1" w14:textId="30C14104" w:rsidR="00761E89" w:rsidRDefault="00BA1B97" w:rsidP="00761E89">
            <w:r>
              <w:t>17</w:t>
            </w:r>
          </w:p>
        </w:tc>
        <w:tc>
          <w:tcPr>
            <w:tcW w:w="8119" w:type="dxa"/>
            <w:gridSpan w:val="2"/>
          </w:tcPr>
          <w:p w14:paraId="1BD531BF" w14:textId="77777777" w:rsidR="00761E89" w:rsidRDefault="00761E89" w:rsidP="00761E89">
            <w:r>
              <w:t>pudełko wykonane ze sklejki, z wyciętymi formami do wkładania klocków w kształcie walca dużego, wym.15x15x11, wym. otworu ok.3 cm</w:t>
            </w:r>
          </w:p>
        </w:tc>
        <w:tc>
          <w:tcPr>
            <w:tcW w:w="1998" w:type="dxa"/>
          </w:tcPr>
          <w:p w14:paraId="5CE21C90" w14:textId="77777777" w:rsidR="00761E89" w:rsidRDefault="00761E89" w:rsidP="00761E89">
            <w:r>
              <w:t>1</w:t>
            </w:r>
          </w:p>
        </w:tc>
        <w:tc>
          <w:tcPr>
            <w:tcW w:w="1572" w:type="dxa"/>
            <w:gridSpan w:val="2"/>
          </w:tcPr>
          <w:p w14:paraId="696EB8A5" w14:textId="77777777" w:rsidR="00761E89" w:rsidRDefault="00761E89" w:rsidP="00761E89"/>
        </w:tc>
        <w:tc>
          <w:tcPr>
            <w:tcW w:w="1675" w:type="dxa"/>
          </w:tcPr>
          <w:p w14:paraId="57AE8734" w14:textId="77777777" w:rsidR="00761E89" w:rsidRDefault="00761E89" w:rsidP="00761E89"/>
        </w:tc>
        <w:tc>
          <w:tcPr>
            <w:tcW w:w="1559" w:type="dxa"/>
          </w:tcPr>
          <w:p w14:paraId="5D85B9FE" w14:textId="77777777" w:rsidR="00761E89" w:rsidRDefault="00761E89" w:rsidP="00761E89"/>
        </w:tc>
      </w:tr>
      <w:tr w:rsidR="00761E89" w14:paraId="6983318C" w14:textId="77777777" w:rsidTr="00D11A84">
        <w:tc>
          <w:tcPr>
            <w:tcW w:w="523" w:type="dxa"/>
          </w:tcPr>
          <w:p w14:paraId="3DBC40B8" w14:textId="5E9413B6" w:rsidR="00761E89" w:rsidRDefault="00BA1B97" w:rsidP="00761E89">
            <w:r>
              <w:t>18</w:t>
            </w:r>
          </w:p>
        </w:tc>
        <w:tc>
          <w:tcPr>
            <w:tcW w:w="8119" w:type="dxa"/>
            <w:gridSpan w:val="2"/>
          </w:tcPr>
          <w:p w14:paraId="7A0BAE2E" w14:textId="77777777" w:rsidR="00761E89" w:rsidRDefault="00761E89" w:rsidP="00761E89">
            <w:r>
              <w:t>pudełko wykonane ze sklejki, z wyciętymi formami do wkładania klocków w kształcie kwadratu, wym.15x15x11, wym. otworu ok.3 cm</w:t>
            </w:r>
          </w:p>
        </w:tc>
        <w:tc>
          <w:tcPr>
            <w:tcW w:w="1998" w:type="dxa"/>
          </w:tcPr>
          <w:p w14:paraId="2D2604A9" w14:textId="77777777" w:rsidR="00761E89" w:rsidRDefault="00761E89" w:rsidP="00761E89">
            <w:r>
              <w:t>1</w:t>
            </w:r>
          </w:p>
        </w:tc>
        <w:tc>
          <w:tcPr>
            <w:tcW w:w="1572" w:type="dxa"/>
            <w:gridSpan w:val="2"/>
          </w:tcPr>
          <w:p w14:paraId="268D9B3E" w14:textId="77777777" w:rsidR="00761E89" w:rsidRDefault="00761E89" w:rsidP="00761E89"/>
        </w:tc>
        <w:tc>
          <w:tcPr>
            <w:tcW w:w="1675" w:type="dxa"/>
          </w:tcPr>
          <w:p w14:paraId="218956D1" w14:textId="77777777" w:rsidR="00761E89" w:rsidRDefault="00761E89" w:rsidP="00761E89"/>
        </w:tc>
        <w:tc>
          <w:tcPr>
            <w:tcW w:w="1559" w:type="dxa"/>
          </w:tcPr>
          <w:p w14:paraId="2CD459BB" w14:textId="77777777" w:rsidR="00761E89" w:rsidRDefault="00761E89" w:rsidP="00761E89"/>
        </w:tc>
      </w:tr>
      <w:tr w:rsidR="00761E89" w14:paraId="7C5D6FD2" w14:textId="77777777" w:rsidTr="00D11A84">
        <w:tc>
          <w:tcPr>
            <w:tcW w:w="523" w:type="dxa"/>
          </w:tcPr>
          <w:p w14:paraId="6910C729" w14:textId="2EF20EE1" w:rsidR="00761E89" w:rsidRDefault="00BA1B97" w:rsidP="00761E89">
            <w:r>
              <w:t>19</w:t>
            </w:r>
          </w:p>
        </w:tc>
        <w:tc>
          <w:tcPr>
            <w:tcW w:w="8119" w:type="dxa"/>
            <w:gridSpan w:val="2"/>
          </w:tcPr>
          <w:p w14:paraId="43B56109" w14:textId="77777777" w:rsidR="00761E89" w:rsidRDefault="00761E89" w:rsidP="00761E89">
            <w:r>
              <w:t>pudełko wykonane ze sklejki, z wyciętymi formami do wkładania klocków w kształcie trójkąta, wym.15x15x11, wym. otworu ok.3 cm</w:t>
            </w:r>
          </w:p>
        </w:tc>
        <w:tc>
          <w:tcPr>
            <w:tcW w:w="1998" w:type="dxa"/>
          </w:tcPr>
          <w:p w14:paraId="20587AC0" w14:textId="77777777" w:rsidR="00761E89" w:rsidRDefault="00761E89" w:rsidP="00761E89">
            <w:r>
              <w:t>1</w:t>
            </w:r>
          </w:p>
        </w:tc>
        <w:tc>
          <w:tcPr>
            <w:tcW w:w="1572" w:type="dxa"/>
            <w:gridSpan w:val="2"/>
          </w:tcPr>
          <w:p w14:paraId="7D69E17A" w14:textId="77777777" w:rsidR="00761E89" w:rsidRDefault="00761E89" w:rsidP="00761E89"/>
        </w:tc>
        <w:tc>
          <w:tcPr>
            <w:tcW w:w="1675" w:type="dxa"/>
          </w:tcPr>
          <w:p w14:paraId="61FBFB55" w14:textId="77777777" w:rsidR="00761E89" w:rsidRDefault="00761E89" w:rsidP="00761E89"/>
        </w:tc>
        <w:tc>
          <w:tcPr>
            <w:tcW w:w="1559" w:type="dxa"/>
          </w:tcPr>
          <w:p w14:paraId="1AE5C904" w14:textId="77777777" w:rsidR="00761E89" w:rsidRDefault="00761E89" w:rsidP="00761E89"/>
        </w:tc>
      </w:tr>
      <w:tr w:rsidR="00761E89" w14:paraId="22FE68EB" w14:textId="77777777" w:rsidTr="00D11A84">
        <w:tc>
          <w:tcPr>
            <w:tcW w:w="523" w:type="dxa"/>
          </w:tcPr>
          <w:p w14:paraId="2797D589" w14:textId="67BA21A4" w:rsidR="00761E89" w:rsidRDefault="00BA1B97" w:rsidP="00761E89">
            <w:r>
              <w:t>20</w:t>
            </w:r>
          </w:p>
        </w:tc>
        <w:tc>
          <w:tcPr>
            <w:tcW w:w="8119" w:type="dxa"/>
            <w:gridSpan w:val="2"/>
          </w:tcPr>
          <w:p w14:paraId="06E7A132" w14:textId="77777777" w:rsidR="00761E89" w:rsidRDefault="00761E89" w:rsidP="00761E89">
            <w:r>
              <w:t>drewniane puszki z uchwytami, które wydają różne tony dźwięków, podstawa o wym. 30x16x2 cm. 8 szt. puszek o wym. 6x6x4cm</w:t>
            </w:r>
          </w:p>
        </w:tc>
        <w:tc>
          <w:tcPr>
            <w:tcW w:w="1998" w:type="dxa"/>
          </w:tcPr>
          <w:p w14:paraId="7F1FA605" w14:textId="77777777" w:rsidR="00761E89" w:rsidRDefault="00761E89" w:rsidP="00761E89">
            <w:r>
              <w:t>1</w:t>
            </w:r>
          </w:p>
        </w:tc>
        <w:tc>
          <w:tcPr>
            <w:tcW w:w="1572" w:type="dxa"/>
            <w:gridSpan w:val="2"/>
          </w:tcPr>
          <w:p w14:paraId="7C310A1E" w14:textId="77777777" w:rsidR="00761E89" w:rsidRDefault="00761E89" w:rsidP="00761E89"/>
        </w:tc>
        <w:tc>
          <w:tcPr>
            <w:tcW w:w="1675" w:type="dxa"/>
          </w:tcPr>
          <w:p w14:paraId="005E2E4B" w14:textId="77777777" w:rsidR="00761E89" w:rsidRDefault="00761E89" w:rsidP="00761E89"/>
        </w:tc>
        <w:tc>
          <w:tcPr>
            <w:tcW w:w="1559" w:type="dxa"/>
          </w:tcPr>
          <w:p w14:paraId="38229D6E" w14:textId="77777777" w:rsidR="00761E89" w:rsidRDefault="00761E89" w:rsidP="00761E89"/>
        </w:tc>
      </w:tr>
      <w:tr w:rsidR="00761E89" w14:paraId="2EC21888" w14:textId="77777777" w:rsidTr="00D11A84">
        <w:tc>
          <w:tcPr>
            <w:tcW w:w="523" w:type="dxa"/>
          </w:tcPr>
          <w:p w14:paraId="150BCD13" w14:textId="1635B0D0" w:rsidR="00761E89" w:rsidRDefault="00761E89" w:rsidP="00761E89"/>
        </w:tc>
        <w:tc>
          <w:tcPr>
            <w:tcW w:w="8119" w:type="dxa"/>
            <w:gridSpan w:val="2"/>
          </w:tcPr>
          <w:p w14:paraId="00C7133E" w14:textId="449BDC12" w:rsidR="00761E89" w:rsidRDefault="00BA1B97" w:rsidP="00BA1B97">
            <w:pPr>
              <w:jc w:val="right"/>
            </w:pPr>
            <w:r>
              <w:t>łącznie</w:t>
            </w:r>
          </w:p>
        </w:tc>
        <w:tc>
          <w:tcPr>
            <w:tcW w:w="1998" w:type="dxa"/>
          </w:tcPr>
          <w:p w14:paraId="7039F3FB" w14:textId="77777777" w:rsidR="00761E89" w:rsidRDefault="00761E89" w:rsidP="00761E89"/>
        </w:tc>
        <w:tc>
          <w:tcPr>
            <w:tcW w:w="1572" w:type="dxa"/>
            <w:gridSpan w:val="2"/>
          </w:tcPr>
          <w:p w14:paraId="7A51E8CE" w14:textId="77777777" w:rsidR="00761E89" w:rsidRDefault="00761E89" w:rsidP="00761E89"/>
        </w:tc>
        <w:tc>
          <w:tcPr>
            <w:tcW w:w="1675" w:type="dxa"/>
          </w:tcPr>
          <w:p w14:paraId="335D1F8C" w14:textId="77777777" w:rsidR="00761E89" w:rsidRPr="00DB2006" w:rsidRDefault="00761E89" w:rsidP="00761E89">
            <w:pPr>
              <w:rPr>
                <w:b/>
              </w:rPr>
            </w:pPr>
          </w:p>
        </w:tc>
        <w:tc>
          <w:tcPr>
            <w:tcW w:w="1559" w:type="dxa"/>
          </w:tcPr>
          <w:p w14:paraId="16900951" w14:textId="77777777" w:rsidR="00761E89" w:rsidRDefault="00761E89" w:rsidP="00761E89"/>
        </w:tc>
      </w:tr>
      <w:tr w:rsidR="00761E89" w14:paraId="4CCE632A" w14:textId="77777777" w:rsidTr="00D11A84">
        <w:tc>
          <w:tcPr>
            <w:tcW w:w="15446" w:type="dxa"/>
            <w:gridSpan w:val="8"/>
            <w:shd w:val="clear" w:color="auto" w:fill="E7E6E6" w:themeFill="background2"/>
          </w:tcPr>
          <w:p w14:paraId="6733E468" w14:textId="0D15D04C" w:rsidR="00761E89" w:rsidRPr="00D1171D" w:rsidRDefault="00BA1B97" w:rsidP="00761E89">
            <w:pPr>
              <w:rPr>
                <w:b/>
              </w:rPr>
            </w:pPr>
            <w:r>
              <w:rPr>
                <w:b/>
              </w:rPr>
              <w:t>S</w:t>
            </w:r>
            <w:r w:rsidR="00761E89">
              <w:rPr>
                <w:b/>
              </w:rPr>
              <w:t>a</w:t>
            </w:r>
            <w:r>
              <w:rPr>
                <w:b/>
              </w:rPr>
              <w:t>l</w:t>
            </w:r>
            <w:r w:rsidR="00761E89">
              <w:rPr>
                <w:b/>
              </w:rPr>
              <w:t>a korekcyjna</w:t>
            </w:r>
          </w:p>
        </w:tc>
      </w:tr>
      <w:tr w:rsidR="00761E89" w14:paraId="05012B14" w14:textId="77777777" w:rsidTr="00D11A84">
        <w:tc>
          <w:tcPr>
            <w:tcW w:w="523" w:type="dxa"/>
            <w:shd w:val="clear" w:color="auto" w:fill="E7E6E6" w:themeFill="background2"/>
          </w:tcPr>
          <w:p w14:paraId="24BF25FD" w14:textId="77777777" w:rsidR="00761E89" w:rsidRDefault="00761E89" w:rsidP="00761E89">
            <w:r>
              <w:t>l.p.</w:t>
            </w:r>
          </w:p>
        </w:tc>
        <w:tc>
          <w:tcPr>
            <w:tcW w:w="8119" w:type="dxa"/>
            <w:gridSpan w:val="2"/>
            <w:shd w:val="clear" w:color="auto" w:fill="E7E6E6" w:themeFill="background2"/>
          </w:tcPr>
          <w:p w14:paraId="54212BAF" w14:textId="5D10B070" w:rsidR="00761E89" w:rsidRPr="00A62FAC" w:rsidRDefault="00761E89" w:rsidP="00761E89">
            <w:pPr>
              <w:rPr>
                <w:b/>
              </w:rPr>
            </w:pPr>
            <w:r>
              <w:t>nazwa/charakterystyka</w:t>
            </w:r>
          </w:p>
        </w:tc>
        <w:tc>
          <w:tcPr>
            <w:tcW w:w="1998" w:type="dxa"/>
            <w:shd w:val="clear" w:color="auto" w:fill="E7E6E6" w:themeFill="background2"/>
          </w:tcPr>
          <w:p w14:paraId="1795AB13" w14:textId="77777777" w:rsidR="00761E89" w:rsidRDefault="00761E89" w:rsidP="00761E89">
            <w:r>
              <w:t>liczba</w:t>
            </w:r>
          </w:p>
        </w:tc>
        <w:tc>
          <w:tcPr>
            <w:tcW w:w="1572" w:type="dxa"/>
            <w:gridSpan w:val="2"/>
            <w:shd w:val="clear" w:color="auto" w:fill="E7E6E6" w:themeFill="background2"/>
          </w:tcPr>
          <w:p w14:paraId="63D0AADA" w14:textId="77777777" w:rsidR="00761E89" w:rsidRDefault="00761E89" w:rsidP="00761E89">
            <w:r>
              <w:t>cena jednostkowa</w:t>
            </w:r>
          </w:p>
        </w:tc>
        <w:tc>
          <w:tcPr>
            <w:tcW w:w="1675" w:type="dxa"/>
            <w:shd w:val="clear" w:color="auto" w:fill="E7E6E6" w:themeFill="background2"/>
          </w:tcPr>
          <w:p w14:paraId="57375AD0" w14:textId="77777777" w:rsidR="00761E89" w:rsidRDefault="00761E89" w:rsidP="00761E89">
            <w:r>
              <w:t>łącznie</w:t>
            </w:r>
          </w:p>
        </w:tc>
        <w:tc>
          <w:tcPr>
            <w:tcW w:w="1559" w:type="dxa"/>
            <w:shd w:val="clear" w:color="auto" w:fill="E7E6E6" w:themeFill="background2"/>
          </w:tcPr>
          <w:p w14:paraId="01A3D3CE" w14:textId="77777777" w:rsidR="00761E89" w:rsidRDefault="00761E89" w:rsidP="00761E89">
            <w:r>
              <w:t>uwagi</w:t>
            </w:r>
          </w:p>
        </w:tc>
      </w:tr>
      <w:tr w:rsidR="00761E89" w14:paraId="4C1F150C" w14:textId="77777777" w:rsidTr="00D11A84">
        <w:tc>
          <w:tcPr>
            <w:tcW w:w="523" w:type="dxa"/>
          </w:tcPr>
          <w:p w14:paraId="18DE5C4F" w14:textId="77777777" w:rsidR="00761E89" w:rsidRDefault="00761E89" w:rsidP="00761E89">
            <w:r>
              <w:t>1</w:t>
            </w:r>
          </w:p>
        </w:tc>
        <w:tc>
          <w:tcPr>
            <w:tcW w:w="8119" w:type="dxa"/>
            <w:gridSpan w:val="2"/>
          </w:tcPr>
          <w:p w14:paraId="258810F6" w14:textId="418FD3F6" w:rsidR="00761E89" w:rsidRDefault="00761E89" w:rsidP="00761E89">
            <w:r>
              <w:t>basen z kulkami 3x3 m, wykonany z tkaniny kaletniczej,  z</w:t>
            </w:r>
            <w:r w:rsidR="00BE16D7">
              <w:t xml:space="preserve"> min.</w:t>
            </w:r>
            <w:r>
              <w:t xml:space="preserve"> 8000 piłeczek </w:t>
            </w:r>
          </w:p>
        </w:tc>
        <w:tc>
          <w:tcPr>
            <w:tcW w:w="1998" w:type="dxa"/>
          </w:tcPr>
          <w:p w14:paraId="6FFF61CC" w14:textId="77777777" w:rsidR="00761E89" w:rsidRDefault="00761E89" w:rsidP="00761E89">
            <w:r>
              <w:t>1</w:t>
            </w:r>
          </w:p>
        </w:tc>
        <w:tc>
          <w:tcPr>
            <w:tcW w:w="1572" w:type="dxa"/>
            <w:gridSpan w:val="2"/>
          </w:tcPr>
          <w:p w14:paraId="3357B683" w14:textId="77777777" w:rsidR="00761E89" w:rsidRDefault="00761E89" w:rsidP="00761E89"/>
        </w:tc>
        <w:tc>
          <w:tcPr>
            <w:tcW w:w="1675" w:type="dxa"/>
          </w:tcPr>
          <w:p w14:paraId="47018C8B" w14:textId="77777777" w:rsidR="00761E89" w:rsidRDefault="00761E89" w:rsidP="00761E89"/>
        </w:tc>
        <w:tc>
          <w:tcPr>
            <w:tcW w:w="1559" w:type="dxa"/>
          </w:tcPr>
          <w:p w14:paraId="217978E1" w14:textId="77777777" w:rsidR="00761E89" w:rsidRDefault="00761E89" w:rsidP="00761E89"/>
        </w:tc>
      </w:tr>
      <w:tr w:rsidR="00761E89" w14:paraId="6424CE05" w14:textId="77777777" w:rsidTr="00D11A84">
        <w:tc>
          <w:tcPr>
            <w:tcW w:w="523" w:type="dxa"/>
          </w:tcPr>
          <w:p w14:paraId="5F7747DF" w14:textId="77777777" w:rsidR="00761E89" w:rsidRDefault="00761E89" w:rsidP="00761E89">
            <w:r>
              <w:t>2</w:t>
            </w:r>
          </w:p>
        </w:tc>
        <w:tc>
          <w:tcPr>
            <w:tcW w:w="8119" w:type="dxa"/>
            <w:gridSpan w:val="2"/>
          </w:tcPr>
          <w:p w14:paraId="7E0D2008" w14:textId="1AE79937" w:rsidR="00761E89" w:rsidRDefault="00761E89" w:rsidP="00761E89">
            <w:r>
              <w:t>mini tor przeszkód składający się z</w:t>
            </w:r>
            <w:r w:rsidR="00BE16D7">
              <w:t xml:space="preserve"> min.</w:t>
            </w:r>
            <w:r>
              <w:t xml:space="preserve"> 8 elementów, </w:t>
            </w:r>
          </w:p>
        </w:tc>
        <w:tc>
          <w:tcPr>
            <w:tcW w:w="1998" w:type="dxa"/>
          </w:tcPr>
          <w:p w14:paraId="5892D3EE" w14:textId="77777777" w:rsidR="00761E89" w:rsidRDefault="00761E89" w:rsidP="00761E89">
            <w:r>
              <w:t>1</w:t>
            </w:r>
          </w:p>
        </w:tc>
        <w:tc>
          <w:tcPr>
            <w:tcW w:w="1572" w:type="dxa"/>
            <w:gridSpan w:val="2"/>
          </w:tcPr>
          <w:p w14:paraId="13D94993" w14:textId="77777777" w:rsidR="00761E89" w:rsidRDefault="00761E89" w:rsidP="00761E89"/>
        </w:tc>
        <w:tc>
          <w:tcPr>
            <w:tcW w:w="1675" w:type="dxa"/>
          </w:tcPr>
          <w:p w14:paraId="11E84666" w14:textId="77777777" w:rsidR="00761E89" w:rsidRDefault="00761E89" w:rsidP="00761E89"/>
        </w:tc>
        <w:tc>
          <w:tcPr>
            <w:tcW w:w="1559" w:type="dxa"/>
          </w:tcPr>
          <w:p w14:paraId="16E18129" w14:textId="77777777" w:rsidR="00761E89" w:rsidRDefault="00761E89" w:rsidP="00761E89"/>
        </w:tc>
      </w:tr>
      <w:tr w:rsidR="00761E89" w14:paraId="53245995" w14:textId="77777777" w:rsidTr="00D11A84">
        <w:tc>
          <w:tcPr>
            <w:tcW w:w="523" w:type="dxa"/>
          </w:tcPr>
          <w:p w14:paraId="730084A2" w14:textId="2A568857" w:rsidR="00761E89" w:rsidRDefault="00BA1B97" w:rsidP="00761E89">
            <w:r>
              <w:lastRenderedPageBreak/>
              <w:t>3</w:t>
            </w:r>
          </w:p>
        </w:tc>
        <w:tc>
          <w:tcPr>
            <w:tcW w:w="8119" w:type="dxa"/>
            <w:gridSpan w:val="2"/>
          </w:tcPr>
          <w:p w14:paraId="75ED2D7D" w14:textId="77777777" w:rsidR="00761E89" w:rsidRPr="006B7E93" w:rsidRDefault="00761E89" w:rsidP="00761E89">
            <w:r w:rsidRPr="006B7E93">
              <w:t>trampolina</w:t>
            </w:r>
            <w:r>
              <w:t xml:space="preserve"> z poręczami, podest do skakania o wysokości 12 cm nad ziemią, śr. 70 cm, maksymalne obciążenie 20 kg.</w:t>
            </w:r>
          </w:p>
        </w:tc>
        <w:tc>
          <w:tcPr>
            <w:tcW w:w="1998" w:type="dxa"/>
          </w:tcPr>
          <w:p w14:paraId="26F71151" w14:textId="77777777" w:rsidR="00761E89" w:rsidRDefault="00761E89" w:rsidP="00761E89">
            <w:r>
              <w:t>1</w:t>
            </w:r>
          </w:p>
        </w:tc>
        <w:tc>
          <w:tcPr>
            <w:tcW w:w="1572" w:type="dxa"/>
            <w:gridSpan w:val="2"/>
          </w:tcPr>
          <w:p w14:paraId="6F602278" w14:textId="77777777" w:rsidR="00761E89" w:rsidRDefault="00761E89" w:rsidP="00761E89"/>
        </w:tc>
        <w:tc>
          <w:tcPr>
            <w:tcW w:w="1675" w:type="dxa"/>
          </w:tcPr>
          <w:p w14:paraId="561751D3" w14:textId="77777777" w:rsidR="00761E89" w:rsidRDefault="00761E89" w:rsidP="00761E89"/>
        </w:tc>
        <w:tc>
          <w:tcPr>
            <w:tcW w:w="1559" w:type="dxa"/>
          </w:tcPr>
          <w:p w14:paraId="57AAEBC9" w14:textId="77777777" w:rsidR="00761E89" w:rsidRDefault="00761E89" w:rsidP="00761E89"/>
        </w:tc>
      </w:tr>
      <w:tr w:rsidR="00761E89" w14:paraId="3B3B3A08" w14:textId="77777777" w:rsidTr="00D11A84">
        <w:tc>
          <w:tcPr>
            <w:tcW w:w="523" w:type="dxa"/>
          </w:tcPr>
          <w:p w14:paraId="348D819F" w14:textId="54B9375D" w:rsidR="00761E89" w:rsidRDefault="00BA1B97" w:rsidP="00761E89">
            <w:r>
              <w:t>4</w:t>
            </w:r>
          </w:p>
        </w:tc>
        <w:tc>
          <w:tcPr>
            <w:tcW w:w="8119" w:type="dxa"/>
            <w:gridSpan w:val="2"/>
          </w:tcPr>
          <w:p w14:paraId="33B27818" w14:textId="747025D2" w:rsidR="00761E89" w:rsidRDefault="00761E89" w:rsidP="00761E89">
            <w:r w:rsidRPr="00EA14C4">
              <w:t xml:space="preserve">Kabina do terapii integracji sensorycznej, 1 </w:t>
            </w:r>
            <w:proofErr w:type="spellStart"/>
            <w:r w:rsidRPr="00EA14C4">
              <w:t>szt</w:t>
            </w:r>
            <w:proofErr w:type="spellEnd"/>
            <w:r>
              <w:t xml:space="preserve"> o</w:t>
            </w:r>
            <w:r w:rsidRPr="00EA14C4">
              <w:t xml:space="preserve"> wym. 220 x 220 x 250 cm</w:t>
            </w:r>
            <w:r w:rsidRPr="00EA14C4">
              <w:br/>
              <w:t xml:space="preserve">Stabilna i sztywna metalowa konstrukcja wykonana w formie kabiny - stojaka, wyposażona w dwie ruchome belki pozwalające na montaż urządzeń do terapii integracji sensorycznej. Konstrukcja złożona z dwóch części, wykonana z kształtowników zamkniętych o przekroju 8 x 8 cm. Belki boczne zabezpieczone piankowymi osłonami pokrytymi trwałą tkaniną PCV, łatwą do utrzymania w czystości. Każda z ruchomych belek górnych wyposażona w wózki na prowadnicach, z możliwością blokady (na jednej belce 2 wózki, na drugiej - 4, co umożliwia przymocowanie np. potrójnej drabinki linowej). Każdy z wózków jest wyposażony w szeklę i karabińczyk. Elementy mocujące dostarczane w komplecie (każda z belek mocowana jest przy pomocy 4 śrub). Maksymalne obciążenie konstrukcji to 250 kg. </w:t>
            </w:r>
            <w:r w:rsidRPr="00EA14C4">
              <w:br/>
            </w:r>
            <w:r>
              <w:t xml:space="preserve">W skład </w:t>
            </w:r>
            <w:r w:rsidR="00BE16D7">
              <w:t>kompletu</w:t>
            </w:r>
            <w:r>
              <w:t xml:space="preserve"> wchodzi:</w:t>
            </w:r>
          </w:p>
          <w:p w14:paraId="60B6078F" w14:textId="41ED9CDC" w:rsidR="00761E89" w:rsidRDefault="00761E89" w:rsidP="00761E89">
            <w:r w:rsidRPr="00EA14C4">
              <w:t xml:space="preserve">Huśtawka - wałek, 1 </w:t>
            </w:r>
            <w:proofErr w:type="spellStart"/>
            <w:r w:rsidRPr="00EA14C4">
              <w:t>szt</w:t>
            </w:r>
            <w:proofErr w:type="spellEnd"/>
            <w:r>
              <w:t xml:space="preserve">, </w:t>
            </w:r>
            <w:r w:rsidRPr="00EA14C4">
              <w:t>wym. wałka 30 x 88 cm</w:t>
            </w:r>
            <w:r>
              <w:t xml:space="preserve"> </w:t>
            </w:r>
            <w:r w:rsidRPr="00EA14C4">
              <w:t>dł. lin 90 cm</w:t>
            </w:r>
            <w:r>
              <w:t xml:space="preserve">, </w:t>
            </w:r>
            <w:r w:rsidRPr="00EA14C4">
              <w:t xml:space="preserve"> max. obciążenie 50 kg</w:t>
            </w:r>
            <w:r w:rsidRPr="00EA14C4">
              <w:br/>
              <w:t xml:space="preserve"> Huśtawka - gniazdo, 1 </w:t>
            </w:r>
            <w:proofErr w:type="spellStart"/>
            <w:r w:rsidRPr="00EA14C4">
              <w:t>szt</w:t>
            </w:r>
            <w:proofErr w:type="spellEnd"/>
            <w:r>
              <w:t xml:space="preserve">, </w:t>
            </w:r>
            <w:r w:rsidRPr="00EA14C4">
              <w:t xml:space="preserve"> śr. 100 cm</w:t>
            </w:r>
            <w:r>
              <w:t xml:space="preserve">, </w:t>
            </w:r>
            <w:r w:rsidRPr="00EA14C4">
              <w:t>wys. 170 cm</w:t>
            </w:r>
            <w:r>
              <w:t xml:space="preserve"> </w:t>
            </w:r>
            <w:r w:rsidRPr="00EA14C4">
              <w:t xml:space="preserve"> max. obciążenie 70 kg</w:t>
            </w:r>
            <w:r w:rsidRPr="00EA14C4">
              <w:br/>
              <w:t>regulacja wys.</w:t>
            </w:r>
            <w:r w:rsidRPr="00EA14C4">
              <w:br/>
              <w:t xml:space="preserve">Hamak Kropla, 1 </w:t>
            </w:r>
            <w:proofErr w:type="spellStart"/>
            <w:r w:rsidRPr="00EA14C4">
              <w:t>szt</w:t>
            </w:r>
            <w:proofErr w:type="spellEnd"/>
            <w:r>
              <w:t xml:space="preserve"> </w:t>
            </w:r>
            <w:r w:rsidRPr="00EA14C4">
              <w:t>śr. 70 cm</w:t>
            </w:r>
            <w:r>
              <w:t xml:space="preserve"> </w:t>
            </w:r>
            <w:r w:rsidRPr="00EA14C4">
              <w:t>wys. 140 cm</w:t>
            </w:r>
            <w:r>
              <w:t xml:space="preserve"> </w:t>
            </w:r>
            <w:r w:rsidRPr="00EA14C4">
              <w:t xml:space="preserve"> max. obciążenie 80 kg</w:t>
            </w:r>
            <w:r w:rsidRPr="00EA14C4">
              <w:br/>
              <w:t xml:space="preserve"> Piłka jeżyk 20 cm - turkusowa, 1 szt.</w:t>
            </w:r>
            <w:r>
              <w:t xml:space="preserve"> </w:t>
            </w:r>
            <w:r w:rsidRPr="00EA14C4">
              <w:t xml:space="preserve"> śr. 20 cm</w:t>
            </w:r>
            <w:r w:rsidRPr="00EA14C4">
              <w:br/>
              <w:t xml:space="preserve"> Piłka terapeutyczna, 1 szt.</w:t>
            </w:r>
            <w:r>
              <w:t xml:space="preserve"> </w:t>
            </w:r>
            <w:r w:rsidRPr="00EA14C4">
              <w:t>śr. 75 cm</w:t>
            </w:r>
            <w:r w:rsidRPr="00EA14C4">
              <w:br/>
              <w:t>Piłka z PCV, której jedna półkula pokryta jest wypustkami, a druga półkula - gładka.</w:t>
            </w:r>
            <w:r>
              <w:br/>
            </w:r>
            <w:r w:rsidRPr="00EA14C4">
              <w:t>Wisząca piłka do terapii odruchów, 1 szt.</w:t>
            </w:r>
            <w:r>
              <w:t xml:space="preserve"> </w:t>
            </w:r>
            <w:r w:rsidRPr="00EA14C4">
              <w:t>śr. 30 cm</w:t>
            </w:r>
            <w:r>
              <w:t xml:space="preserve"> </w:t>
            </w:r>
            <w:r w:rsidRPr="00EA14C4">
              <w:t>dł. liny 160 cm</w:t>
            </w:r>
            <w:r w:rsidRPr="00EA14C4">
              <w:br/>
              <w:t>regulacja wys.</w:t>
            </w:r>
            <w:r>
              <w:t xml:space="preserve"> </w:t>
            </w:r>
            <w:r w:rsidRPr="00EA14C4">
              <w:t>max. obciążenie 50 kg</w:t>
            </w:r>
            <w:r w:rsidRPr="00EA14C4">
              <w:br/>
              <w:t xml:space="preserve">Lina wspinaczkowa, 1 </w:t>
            </w:r>
            <w:proofErr w:type="spellStart"/>
            <w:r w:rsidRPr="00EA14C4">
              <w:t>szt</w:t>
            </w:r>
            <w:proofErr w:type="spellEnd"/>
            <w:r>
              <w:t xml:space="preserve"> </w:t>
            </w:r>
            <w:r w:rsidRPr="00EA14C4">
              <w:t>dł. 200 cm wym. stopni 10,5 x 4 cm</w:t>
            </w:r>
            <w:r>
              <w:t xml:space="preserve"> </w:t>
            </w:r>
            <w:r w:rsidRPr="00EA14C4">
              <w:t>max. obciążenie 50 kg</w:t>
            </w:r>
            <w:r w:rsidRPr="00EA14C4">
              <w:br/>
              <w:t xml:space="preserve">Drabinka sznurkowa, 1 </w:t>
            </w:r>
            <w:proofErr w:type="spellStart"/>
            <w:r w:rsidRPr="00EA14C4">
              <w:t>szt</w:t>
            </w:r>
            <w:proofErr w:type="spellEnd"/>
            <w:r>
              <w:t xml:space="preserve"> </w:t>
            </w:r>
            <w:r w:rsidRPr="00EA14C4">
              <w:t>wym. 30 x 200 cm</w:t>
            </w:r>
            <w:r>
              <w:t xml:space="preserve"> </w:t>
            </w:r>
            <w:r w:rsidRPr="00EA14C4">
              <w:t xml:space="preserve"> dł. szczebli 30 cm</w:t>
            </w:r>
            <w:r>
              <w:t xml:space="preserve"> </w:t>
            </w:r>
            <w:r w:rsidRPr="00EA14C4">
              <w:t xml:space="preserve"> max. obciążenie 50 kg</w:t>
            </w:r>
          </w:p>
          <w:p w14:paraId="424CE6CB" w14:textId="64D1AB66" w:rsidR="00761E89" w:rsidRPr="006B7E93" w:rsidRDefault="00761E89" w:rsidP="00761E89">
            <w:r w:rsidRPr="00EA14C4">
              <w:lastRenderedPageBreak/>
              <w:t>Krętlik, 2 szt.</w:t>
            </w:r>
            <w:r w:rsidRPr="00EA14C4">
              <w:br/>
              <w:t>Krętlik niklowany 60 mm. Zapobiega skręcaniu liny, na której wisi urządzenie oraz umożliwia obracanie sprzętu wraz z dzieckiem w osi pionowej (ruch rotacyjny).</w:t>
            </w:r>
            <w:r>
              <w:br/>
            </w:r>
            <w:r w:rsidRPr="00EA14C4">
              <w:t>Lina przedłużająca, 2 szt.</w:t>
            </w:r>
            <w:r>
              <w:t xml:space="preserve"> </w:t>
            </w:r>
            <w:r w:rsidRPr="00EA14C4">
              <w:t xml:space="preserve"> dł. 75 cm</w:t>
            </w:r>
            <w:r>
              <w:t xml:space="preserve"> </w:t>
            </w:r>
            <w:r w:rsidRPr="00EA14C4">
              <w:t>śr. 10,2 mm</w:t>
            </w:r>
            <w:r w:rsidRPr="00EA14C4">
              <w:br/>
              <w:t xml:space="preserve">Zestaw 2 materacy do kabiny SI, 1 </w:t>
            </w:r>
            <w:proofErr w:type="spellStart"/>
            <w:r w:rsidRPr="00EA14C4">
              <w:t>szt</w:t>
            </w:r>
            <w:proofErr w:type="spellEnd"/>
            <w:r>
              <w:t xml:space="preserve"> </w:t>
            </w:r>
            <w:r w:rsidRPr="00EA14C4">
              <w:t>wym. 216 x 108 x 8 cm</w:t>
            </w:r>
            <w:r w:rsidRPr="00EA14C4">
              <w:br/>
              <w:t>Materace wymiarem dopasowane do Kabiny do terapii integracji sensorycznej, z wycięciami na słupy. Wykonane z pianki, pokrytej trwałą tkaniną PCV, łatwą do utrzymania w czystości.</w:t>
            </w:r>
            <w:r>
              <w:br/>
            </w:r>
            <w:r w:rsidRPr="00EA14C4">
              <w:t xml:space="preserve"> Równoważnia na wałku, 1 </w:t>
            </w:r>
            <w:proofErr w:type="spellStart"/>
            <w:r w:rsidRPr="00EA14C4">
              <w:t>szt</w:t>
            </w:r>
            <w:proofErr w:type="spellEnd"/>
            <w:r>
              <w:t xml:space="preserve"> </w:t>
            </w:r>
            <w:r w:rsidRPr="00EA14C4">
              <w:t xml:space="preserve"> wym. 48,5 x 20 cm</w:t>
            </w:r>
            <w:r w:rsidRPr="00EA14C4">
              <w:br/>
              <w:t>Równoważnia wykonana ze sklejki o gr. 18 mm.</w:t>
            </w:r>
            <w:r>
              <w:t xml:space="preserve"> </w:t>
            </w:r>
            <w:r w:rsidRPr="00EA14C4">
              <w:t>drewniany wałek o wym. 20 x 4,5 cm</w:t>
            </w:r>
          </w:p>
        </w:tc>
        <w:tc>
          <w:tcPr>
            <w:tcW w:w="1998" w:type="dxa"/>
          </w:tcPr>
          <w:p w14:paraId="1B3EDE87" w14:textId="77777777" w:rsidR="00761E89" w:rsidRDefault="00761E89" w:rsidP="00761E89">
            <w:r>
              <w:lastRenderedPageBreak/>
              <w:t>1</w:t>
            </w:r>
          </w:p>
        </w:tc>
        <w:tc>
          <w:tcPr>
            <w:tcW w:w="1572" w:type="dxa"/>
            <w:gridSpan w:val="2"/>
          </w:tcPr>
          <w:p w14:paraId="55EBA048" w14:textId="77777777" w:rsidR="00761E89" w:rsidRDefault="00761E89" w:rsidP="00761E89"/>
        </w:tc>
        <w:tc>
          <w:tcPr>
            <w:tcW w:w="1675" w:type="dxa"/>
          </w:tcPr>
          <w:p w14:paraId="4B70CFAF" w14:textId="77777777" w:rsidR="00761E89" w:rsidRDefault="00761E89" w:rsidP="00761E89"/>
        </w:tc>
        <w:tc>
          <w:tcPr>
            <w:tcW w:w="1559" w:type="dxa"/>
          </w:tcPr>
          <w:p w14:paraId="41DC4B22" w14:textId="77777777" w:rsidR="00761E89" w:rsidRDefault="00761E89" w:rsidP="00761E89"/>
        </w:tc>
      </w:tr>
      <w:tr w:rsidR="00761E89" w14:paraId="04B30A5B" w14:textId="77777777" w:rsidTr="00D11A84">
        <w:tc>
          <w:tcPr>
            <w:tcW w:w="523" w:type="dxa"/>
          </w:tcPr>
          <w:p w14:paraId="6A2E2736" w14:textId="3FD44DE1" w:rsidR="00761E89" w:rsidRDefault="00BA1B97" w:rsidP="00761E89">
            <w:r>
              <w:t>5</w:t>
            </w:r>
          </w:p>
        </w:tc>
        <w:tc>
          <w:tcPr>
            <w:tcW w:w="8119" w:type="dxa"/>
            <w:gridSpan w:val="2"/>
          </w:tcPr>
          <w:p w14:paraId="07A32873" w14:textId="77777777" w:rsidR="00761E89" w:rsidRDefault="00761E89" w:rsidP="00761E89">
            <w:r w:rsidRPr="002A4C33">
              <w:t>Kącik zabaw ze zjeżdżalnią, wyposażony w bulaj, lustro i obrotowy ster. Wykonany ze sklejki, płyty laminowanej oraz drewna. Kolorowe elementy wykonane z płyty MDF, bulaj wykonany z pleksi. Wszystkie podesty pokryte wykładziną, zjeżdżalnia wykonana z pianki pokrytej trwałą tkaniną PCV. • wym. 196 x 187,5 x 156,5 cm • wys. podestów: 30 i 15 cm • szer. wejść 66 i 68 cm • zjeżdżalnia o wym. 122 x 66 cm</w:t>
            </w:r>
          </w:p>
        </w:tc>
        <w:tc>
          <w:tcPr>
            <w:tcW w:w="1998" w:type="dxa"/>
          </w:tcPr>
          <w:p w14:paraId="1953717C" w14:textId="77777777" w:rsidR="00761E89" w:rsidRDefault="00761E89" w:rsidP="00761E89">
            <w:r>
              <w:t>1</w:t>
            </w:r>
          </w:p>
        </w:tc>
        <w:tc>
          <w:tcPr>
            <w:tcW w:w="1572" w:type="dxa"/>
            <w:gridSpan w:val="2"/>
          </w:tcPr>
          <w:p w14:paraId="3135743F" w14:textId="77777777" w:rsidR="00761E89" w:rsidRDefault="00761E89" w:rsidP="00761E89"/>
        </w:tc>
        <w:tc>
          <w:tcPr>
            <w:tcW w:w="1675" w:type="dxa"/>
          </w:tcPr>
          <w:p w14:paraId="6AB95253" w14:textId="77777777" w:rsidR="00761E89" w:rsidRDefault="00761E89" w:rsidP="00761E89"/>
        </w:tc>
        <w:tc>
          <w:tcPr>
            <w:tcW w:w="1559" w:type="dxa"/>
          </w:tcPr>
          <w:p w14:paraId="62983841" w14:textId="77777777" w:rsidR="00761E89" w:rsidRDefault="00761E89" w:rsidP="00761E89"/>
        </w:tc>
      </w:tr>
      <w:tr w:rsidR="00761E89" w14:paraId="057E1D52" w14:textId="77777777" w:rsidTr="00D11A84">
        <w:trPr>
          <w:trHeight w:val="270"/>
        </w:trPr>
        <w:tc>
          <w:tcPr>
            <w:tcW w:w="523" w:type="dxa"/>
          </w:tcPr>
          <w:p w14:paraId="63A0F862" w14:textId="4EBC7A9E" w:rsidR="00761E89" w:rsidRDefault="00BA1B97" w:rsidP="00761E89">
            <w:r>
              <w:t>6</w:t>
            </w:r>
          </w:p>
        </w:tc>
        <w:tc>
          <w:tcPr>
            <w:tcW w:w="8119" w:type="dxa"/>
            <w:gridSpan w:val="2"/>
          </w:tcPr>
          <w:p w14:paraId="3165B1B4" w14:textId="77777777" w:rsidR="00761E89" w:rsidRPr="00563CE8" w:rsidRDefault="00761E89" w:rsidP="00761E89">
            <w:r>
              <w:t xml:space="preserve">Domek z elementami </w:t>
            </w:r>
            <w:r w:rsidRPr="002A4C33">
              <w:t xml:space="preserve"> i aplikacj</w:t>
            </w:r>
            <w:r>
              <w:t>ami</w:t>
            </w:r>
            <w:r w:rsidRPr="002A4C33">
              <w:t xml:space="preserve"> sensoryczn</w:t>
            </w:r>
            <w:r>
              <w:t>ymi</w:t>
            </w:r>
            <w:r w:rsidRPr="002A4C33">
              <w:t xml:space="preserve"> stymulują</w:t>
            </w:r>
            <w:r>
              <w:t>cymi</w:t>
            </w:r>
            <w:r w:rsidRPr="002A4C33">
              <w:t xml:space="preserve"> zmysł wzroku i dotyku, rozwijają</w:t>
            </w:r>
            <w:r>
              <w:t>cymi</w:t>
            </w:r>
            <w:r w:rsidRPr="002A4C33">
              <w:t xml:space="preserve"> koordynację wzrokowo-ruchową. Wykonany ze sklejki, kolorowej płyty MDF i płyty laminowanej. Wyposażony w drzewko z </w:t>
            </w:r>
            <w:proofErr w:type="spellStart"/>
            <w:r w:rsidRPr="002A4C33">
              <w:t>kulodromem</w:t>
            </w:r>
            <w:proofErr w:type="spellEnd"/>
            <w:r w:rsidRPr="002A4C33">
              <w:t xml:space="preserve"> i kieszonką z tkaniny (ukrytą w pniu), schodki, bulaj, </w:t>
            </w:r>
            <w:proofErr w:type="spellStart"/>
            <w:r w:rsidRPr="002A4C33">
              <w:t>przesuwankę</w:t>
            </w:r>
            <w:proofErr w:type="spellEnd"/>
            <w:r w:rsidRPr="002A4C33">
              <w:t>. Pod podestem ze schodkami znajduje się szafka z dwiema półkami, łatwa do wysuwania dzięki kółkom. W komplecie: 8 sensorycznych woreczków - jabłek/gruszek wypełnionych granulatem, tabliczka manipulacyjna, aplikacje sensoryczne.</w:t>
            </w:r>
            <w:r w:rsidRPr="002A4C33">
              <w:br/>
              <w:t>• wym. kącika (z koroną drzewa, bez schodów, zjeżdżalni i materaca): 162,5 x 85 x 212 cm</w:t>
            </w:r>
            <w:r>
              <w:t xml:space="preserve">, </w:t>
            </w:r>
            <w:r w:rsidRPr="002A4C33">
              <w:t>wys. podestów 59 i 78 cm</w:t>
            </w:r>
            <w:r>
              <w:t xml:space="preserve">, </w:t>
            </w:r>
            <w:r w:rsidRPr="002A4C33">
              <w:t>wym. wejścia z boku 70 x 62 cm</w:t>
            </w:r>
            <w:r>
              <w:t xml:space="preserve">, </w:t>
            </w:r>
            <w:r w:rsidRPr="002A4C33">
              <w:t>bulaj o wym. 50 x 20 cm</w:t>
            </w:r>
            <w:r>
              <w:t xml:space="preserve">, </w:t>
            </w:r>
            <w:r w:rsidRPr="002A4C33">
              <w:t>wym. szafki 50 x 62 x 50 cm</w:t>
            </w:r>
            <w:r>
              <w:t xml:space="preserve">, </w:t>
            </w:r>
            <w:r w:rsidRPr="002A4C33">
              <w:t xml:space="preserve">wym. materaca 116,5 x 77 x 5 cm </w:t>
            </w:r>
            <w:r w:rsidRPr="002A4C33">
              <w:lastRenderedPageBreak/>
              <w:t>(wystaje 37 cm)</w:t>
            </w:r>
            <w:r>
              <w:t xml:space="preserve">, </w:t>
            </w:r>
            <w:r w:rsidRPr="002A4C33">
              <w:t>wym. schodów 116 x 50 x 114,5 cm</w:t>
            </w:r>
            <w:r>
              <w:t xml:space="preserve">, </w:t>
            </w:r>
            <w:r w:rsidRPr="002A4C33">
              <w:t>zjeżdżalnia o wym. 133 x 46,4 x 86,6 cm</w:t>
            </w:r>
            <w:r>
              <w:t xml:space="preserve">, </w:t>
            </w:r>
            <w:r w:rsidRPr="002A4C33">
              <w:t>wym. całkowite produktu 199,5 x 336,5 x 212 cm.</w:t>
            </w:r>
          </w:p>
        </w:tc>
        <w:tc>
          <w:tcPr>
            <w:tcW w:w="1998" w:type="dxa"/>
          </w:tcPr>
          <w:p w14:paraId="255F01A9" w14:textId="77777777" w:rsidR="00761E89" w:rsidRDefault="00761E89" w:rsidP="00761E89">
            <w:r>
              <w:lastRenderedPageBreak/>
              <w:t>1</w:t>
            </w:r>
          </w:p>
        </w:tc>
        <w:tc>
          <w:tcPr>
            <w:tcW w:w="1572" w:type="dxa"/>
            <w:gridSpan w:val="2"/>
          </w:tcPr>
          <w:p w14:paraId="48CF7DDF" w14:textId="77777777" w:rsidR="00761E89" w:rsidRDefault="00761E89" w:rsidP="00761E89"/>
        </w:tc>
        <w:tc>
          <w:tcPr>
            <w:tcW w:w="1675" w:type="dxa"/>
          </w:tcPr>
          <w:p w14:paraId="5B1CA6CE" w14:textId="77777777" w:rsidR="00761E89" w:rsidRDefault="00761E89" w:rsidP="00761E89"/>
        </w:tc>
        <w:tc>
          <w:tcPr>
            <w:tcW w:w="1559" w:type="dxa"/>
          </w:tcPr>
          <w:p w14:paraId="75382205" w14:textId="77777777" w:rsidR="00761E89" w:rsidRDefault="00761E89" w:rsidP="00761E89"/>
        </w:tc>
      </w:tr>
      <w:tr w:rsidR="00761E89" w14:paraId="6A174556" w14:textId="77777777" w:rsidTr="00D11A84">
        <w:tc>
          <w:tcPr>
            <w:tcW w:w="523" w:type="dxa"/>
          </w:tcPr>
          <w:p w14:paraId="52377DDF" w14:textId="2FB8DCFC" w:rsidR="00761E89" w:rsidRDefault="00BA1B97" w:rsidP="00761E89">
            <w:r>
              <w:t>7</w:t>
            </w:r>
          </w:p>
        </w:tc>
        <w:tc>
          <w:tcPr>
            <w:tcW w:w="8119" w:type="dxa"/>
            <w:gridSpan w:val="2"/>
          </w:tcPr>
          <w:p w14:paraId="35E4BEDC" w14:textId="77777777" w:rsidR="00761E89" w:rsidRDefault="00761E89" w:rsidP="00761E89">
            <w:r w:rsidRPr="00C84D12">
              <w:t xml:space="preserve">Kącik z tunelem pokrytym niebieską pleksi </w:t>
            </w:r>
            <w:r>
              <w:t>imitujący łódź podwodną</w:t>
            </w:r>
            <w:r w:rsidRPr="00C84D12">
              <w:t xml:space="preserve"> </w:t>
            </w:r>
            <w:r>
              <w:t>w</w:t>
            </w:r>
            <w:r w:rsidRPr="00C84D12">
              <w:t>ykonany ze sklejki i płyty laminowanej oraz dre</w:t>
            </w:r>
            <w:r>
              <w:t>wna. Kącik jest wyposażony t</w:t>
            </w:r>
            <w:r w:rsidRPr="00C84D12">
              <w:t xml:space="preserve"> w materac-falę, po której dzieci mogą nie tylko zjeżdżać, ale i wspinać się, </w:t>
            </w:r>
            <w:proofErr w:type="spellStart"/>
            <w:r w:rsidRPr="00C84D12">
              <w:t>przesuwanki</w:t>
            </w:r>
            <w:proofErr w:type="spellEnd"/>
            <w:r w:rsidRPr="00C84D12">
              <w:t>, okienko i podesty pokryte wykładziną</w:t>
            </w:r>
            <w:r>
              <w:t>,</w:t>
            </w:r>
          </w:p>
          <w:p w14:paraId="237AD883" w14:textId="5E498B1B" w:rsidR="00761E89" w:rsidRDefault="00761E89" w:rsidP="00761E89">
            <w:r w:rsidRPr="00C84D12">
              <w:t xml:space="preserve"> tunel o śr. 50 cm i dł. 57 cm</w:t>
            </w:r>
            <w:r>
              <w:t xml:space="preserve">, </w:t>
            </w:r>
            <w:r w:rsidRPr="00C84D12">
              <w:t>wym. modułu fali 66 x 122 x 43 cm</w:t>
            </w:r>
            <w:r w:rsidRPr="00C84D12">
              <w:br/>
              <w:t>wym. modułu z wykładziną 66 x 110 x 43 cm</w:t>
            </w:r>
            <w:r w:rsidRPr="00C84D12">
              <w:br/>
              <w:t xml:space="preserve"> wym. podestów 76 x 76 cm</w:t>
            </w:r>
            <w:r w:rsidRPr="00C84D12">
              <w:br/>
              <w:t>wys. podestów 32 cm</w:t>
            </w:r>
            <w:r>
              <w:br/>
            </w:r>
            <w:r w:rsidRPr="00C84D12">
              <w:t xml:space="preserve">W zestawie piankowy basen pokryty trwałą tkaniną PCV, łatwą do utrzymania w czystości. Basen składa się z 3 części, łączonych ze sobą rzepami, oraz dna wykonanego z tkaniny PCV, także mocowanego na rzepy. W komplecie </w:t>
            </w:r>
            <w:r w:rsidR="00BE16D7">
              <w:t xml:space="preserve">min. </w:t>
            </w:r>
            <w:r w:rsidRPr="00C84D12">
              <w:t>2000 kolorowych piłeczek.</w:t>
            </w:r>
          </w:p>
        </w:tc>
        <w:tc>
          <w:tcPr>
            <w:tcW w:w="1998" w:type="dxa"/>
          </w:tcPr>
          <w:p w14:paraId="3AD0E438" w14:textId="77777777" w:rsidR="00761E89" w:rsidRDefault="00761E89" w:rsidP="00761E89">
            <w:r>
              <w:t>1</w:t>
            </w:r>
          </w:p>
        </w:tc>
        <w:tc>
          <w:tcPr>
            <w:tcW w:w="1572" w:type="dxa"/>
            <w:gridSpan w:val="2"/>
          </w:tcPr>
          <w:p w14:paraId="7AD00EE2" w14:textId="77777777" w:rsidR="00761E89" w:rsidRDefault="00761E89" w:rsidP="00761E89"/>
        </w:tc>
        <w:tc>
          <w:tcPr>
            <w:tcW w:w="1675" w:type="dxa"/>
          </w:tcPr>
          <w:p w14:paraId="1AD7EC70" w14:textId="77777777" w:rsidR="00761E89" w:rsidRDefault="00761E89" w:rsidP="00761E89"/>
        </w:tc>
        <w:tc>
          <w:tcPr>
            <w:tcW w:w="1559" w:type="dxa"/>
          </w:tcPr>
          <w:p w14:paraId="689653BC" w14:textId="77777777" w:rsidR="00761E89" w:rsidRDefault="00761E89" w:rsidP="00761E89"/>
        </w:tc>
      </w:tr>
      <w:tr w:rsidR="00761E89" w:rsidRPr="003243B8" w14:paraId="160EBC50" w14:textId="77777777" w:rsidTr="00D11A84">
        <w:tc>
          <w:tcPr>
            <w:tcW w:w="523" w:type="dxa"/>
          </w:tcPr>
          <w:p w14:paraId="19CBDF9E" w14:textId="77777777" w:rsidR="00761E89" w:rsidRPr="003243B8" w:rsidRDefault="00761E89" w:rsidP="00761E89">
            <w:pPr>
              <w:jc w:val="right"/>
              <w:rPr>
                <w:b/>
              </w:rPr>
            </w:pPr>
          </w:p>
        </w:tc>
        <w:tc>
          <w:tcPr>
            <w:tcW w:w="8119" w:type="dxa"/>
            <w:gridSpan w:val="2"/>
          </w:tcPr>
          <w:p w14:paraId="3D4E6F0A" w14:textId="77777777" w:rsidR="00761E89" w:rsidRPr="003243B8" w:rsidRDefault="00761E89" w:rsidP="00761E89">
            <w:pPr>
              <w:jc w:val="right"/>
              <w:rPr>
                <w:b/>
              </w:rPr>
            </w:pPr>
            <w:r>
              <w:rPr>
                <w:b/>
              </w:rPr>
              <w:t>łącznie</w:t>
            </w:r>
          </w:p>
        </w:tc>
        <w:tc>
          <w:tcPr>
            <w:tcW w:w="1998" w:type="dxa"/>
          </w:tcPr>
          <w:p w14:paraId="0506A6C8" w14:textId="77777777" w:rsidR="00761E89" w:rsidRPr="003243B8" w:rsidRDefault="00761E89" w:rsidP="00761E89">
            <w:pPr>
              <w:jc w:val="right"/>
              <w:rPr>
                <w:b/>
              </w:rPr>
            </w:pPr>
          </w:p>
        </w:tc>
        <w:tc>
          <w:tcPr>
            <w:tcW w:w="1572" w:type="dxa"/>
            <w:gridSpan w:val="2"/>
          </w:tcPr>
          <w:p w14:paraId="6B38F975" w14:textId="77777777" w:rsidR="00761E89" w:rsidRPr="003243B8" w:rsidRDefault="00761E89" w:rsidP="00761E89">
            <w:pPr>
              <w:jc w:val="right"/>
              <w:rPr>
                <w:b/>
              </w:rPr>
            </w:pPr>
          </w:p>
        </w:tc>
        <w:tc>
          <w:tcPr>
            <w:tcW w:w="1675" w:type="dxa"/>
          </w:tcPr>
          <w:p w14:paraId="03C6DD31" w14:textId="77777777" w:rsidR="00761E89" w:rsidRPr="003243B8" w:rsidRDefault="00761E89" w:rsidP="00761E89">
            <w:pPr>
              <w:jc w:val="right"/>
              <w:rPr>
                <w:b/>
              </w:rPr>
            </w:pPr>
          </w:p>
        </w:tc>
        <w:tc>
          <w:tcPr>
            <w:tcW w:w="1559" w:type="dxa"/>
          </w:tcPr>
          <w:p w14:paraId="7F2052A0" w14:textId="77777777" w:rsidR="00761E89" w:rsidRPr="003243B8" w:rsidRDefault="00761E89" w:rsidP="00761E89">
            <w:pPr>
              <w:jc w:val="right"/>
              <w:rPr>
                <w:b/>
              </w:rPr>
            </w:pPr>
          </w:p>
        </w:tc>
      </w:tr>
      <w:tr w:rsidR="00761E89" w14:paraId="159C7487" w14:textId="77777777" w:rsidTr="00D11A84">
        <w:tc>
          <w:tcPr>
            <w:tcW w:w="15446" w:type="dxa"/>
            <w:gridSpan w:val="8"/>
            <w:shd w:val="clear" w:color="auto" w:fill="E7E6E6" w:themeFill="background2"/>
          </w:tcPr>
          <w:p w14:paraId="4E5B0A06" w14:textId="77777777" w:rsidR="00761E89" w:rsidRPr="00D1171D" w:rsidRDefault="00761E89" w:rsidP="00761E89">
            <w:pPr>
              <w:rPr>
                <w:b/>
              </w:rPr>
            </w:pPr>
            <w:r>
              <w:rPr>
                <w:b/>
              </w:rPr>
              <w:t>pomoce dydaktyczne/zabawki/inne</w:t>
            </w:r>
          </w:p>
        </w:tc>
      </w:tr>
      <w:tr w:rsidR="00761E89" w14:paraId="1DA39AD3" w14:textId="77777777" w:rsidTr="00D11A84">
        <w:tc>
          <w:tcPr>
            <w:tcW w:w="523" w:type="dxa"/>
            <w:shd w:val="clear" w:color="auto" w:fill="E7E6E6" w:themeFill="background2"/>
          </w:tcPr>
          <w:p w14:paraId="2E2F2B8C" w14:textId="77777777" w:rsidR="00761E89" w:rsidRDefault="00761E89" w:rsidP="00761E89">
            <w:r>
              <w:t>l.p.</w:t>
            </w:r>
          </w:p>
        </w:tc>
        <w:tc>
          <w:tcPr>
            <w:tcW w:w="8119" w:type="dxa"/>
            <w:gridSpan w:val="2"/>
            <w:shd w:val="clear" w:color="auto" w:fill="E7E6E6" w:themeFill="background2"/>
          </w:tcPr>
          <w:p w14:paraId="62A65ECB" w14:textId="77777777" w:rsidR="00761E89" w:rsidRPr="00A62FAC" w:rsidRDefault="00761E89" w:rsidP="00761E89">
            <w:pPr>
              <w:rPr>
                <w:b/>
              </w:rPr>
            </w:pPr>
            <w:r>
              <w:t>nazwa/charakterystyka</w:t>
            </w:r>
          </w:p>
        </w:tc>
        <w:tc>
          <w:tcPr>
            <w:tcW w:w="1998" w:type="dxa"/>
            <w:shd w:val="clear" w:color="auto" w:fill="E7E6E6" w:themeFill="background2"/>
          </w:tcPr>
          <w:p w14:paraId="238F6FC8" w14:textId="77777777" w:rsidR="00761E89" w:rsidRDefault="00761E89" w:rsidP="00761E89">
            <w:r>
              <w:t>liczba</w:t>
            </w:r>
          </w:p>
        </w:tc>
        <w:tc>
          <w:tcPr>
            <w:tcW w:w="1572" w:type="dxa"/>
            <w:gridSpan w:val="2"/>
            <w:shd w:val="clear" w:color="auto" w:fill="E7E6E6" w:themeFill="background2"/>
          </w:tcPr>
          <w:p w14:paraId="50C023EC" w14:textId="77777777" w:rsidR="00761E89" w:rsidRDefault="00761E89" w:rsidP="00761E89">
            <w:r>
              <w:t>cena jednostkowa</w:t>
            </w:r>
          </w:p>
        </w:tc>
        <w:tc>
          <w:tcPr>
            <w:tcW w:w="1675" w:type="dxa"/>
            <w:shd w:val="clear" w:color="auto" w:fill="E7E6E6" w:themeFill="background2"/>
          </w:tcPr>
          <w:p w14:paraId="762EED85" w14:textId="77777777" w:rsidR="00761E89" w:rsidRDefault="00761E89" w:rsidP="00761E89">
            <w:r>
              <w:t>łącznie</w:t>
            </w:r>
          </w:p>
        </w:tc>
        <w:tc>
          <w:tcPr>
            <w:tcW w:w="1559" w:type="dxa"/>
            <w:shd w:val="clear" w:color="auto" w:fill="E7E6E6" w:themeFill="background2"/>
          </w:tcPr>
          <w:p w14:paraId="015B10E4" w14:textId="77777777" w:rsidR="00761E89" w:rsidRDefault="00761E89" w:rsidP="00761E89">
            <w:r>
              <w:t>uwagi</w:t>
            </w:r>
          </w:p>
        </w:tc>
      </w:tr>
      <w:tr w:rsidR="00761E89" w14:paraId="34A41A6D" w14:textId="77777777" w:rsidTr="00D11A84">
        <w:tc>
          <w:tcPr>
            <w:tcW w:w="523" w:type="dxa"/>
          </w:tcPr>
          <w:p w14:paraId="287759A3" w14:textId="6202845D" w:rsidR="00761E89" w:rsidRDefault="00BA1B97" w:rsidP="00761E89">
            <w:r>
              <w:t>1</w:t>
            </w:r>
          </w:p>
        </w:tc>
        <w:tc>
          <w:tcPr>
            <w:tcW w:w="8119" w:type="dxa"/>
            <w:gridSpan w:val="2"/>
          </w:tcPr>
          <w:p w14:paraId="05B67E0D" w14:textId="7C47B317" w:rsidR="00761E89" w:rsidRDefault="00BE16D7" w:rsidP="00761E89">
            <w:r>
              <w:rPr>
                <w:b/>
              </w:rPr>
              <w:t>Komplet</w:t>
            </w:r>
            <w:r w:rsidR="00761E89" w:rsidRPr="00D248EE">
              <w:t xml:space="preserve"> do </w:t>
            </w:r>
            <w:r w:rsidR="00761E89">
              <w:t xml:space="preserve">prac plastycznych </w:t>
            </w:r>
          </w:p>
          <w:p w14:paraId="450E5A8E" w14:textId="07FE2F68" w:rsidR="00761E89" w:rsidRDefault="00761E89" w:rsidP="00761E89">
            <w:r>
              <w:t>W s</w:t>
            </w:r>
            <w:r w:rsidRPr="00D248EE">
              <w:t xml:space="preserve">kład </w:t>
            </w:r>
            <w:r w:rsidR="00BE16D7">
              <w:t>kompletu</w:t>
            </w:r>
            <w:r>
              <w:t xml:space="preserve"> wchodzi</w:t>
            </w:r>
            <w:r w:rsidRPr="00D248EE">
              <w:t>:</w:t>
            </w:r>
            <w:r w:rsidRPr="00D248EE">
              <w:br/>
              <w:t xml:space="preserve">Zestaw jesiennych liści 200 szt., 1 </w:t>
            </w:r>
            <w:proofErr w:type="spellStart"/>
            <w:r w:rsidRPr="00D248EE">
              <w:t>kpl</w:t>
            </w:r>
            <w:proofErr w:type="spellEnd"/>
            <w:r w:rsidRPr="00D248EE">
              <w:t>.</w:t>
            </w:r>
            <w:r w:rsidRPr="00D248EE">
              <w:br/>
              <w:t>Kredki woskowe - trójkąty 6 kolorów - 1 szt.</w:t>
            </w:r>
            <w:r w:rsidRPr="00D248EE">
              <w:br/>
              <w:t>Kredki woskowe - trójkąty 10 kolorów - 1 szt.</w:t>
            </w:r>
            <w:r w:rsidRPr="00D248EE">
              <w:br/>
              <w:t xml:space="preserve">Kredki </w:t>
            </w:r>
            <w:r w:rsidR="00BE16D7">
              <w:t>ołówkowe</w:t>
            </w:r>
            <w:r w:rsidRPr="00D248EE">
              <w:t xml:space="preserve"> 40 szt. - 1 </w:t>
            </w:r>
            <w:proofErr w:type="spellStart"/>
            <w:r w:rsidRPr="00D248EE">
              <w:t>kpl</w:t>
            </w:r>
            <w:proofErr w:type="spellEnd"/>
            <w:r w:rsidRPr="00D248EE">
              <w:t>.</w:t>
            </w:r>
            <w:r w:rsidRPr="00D248EE">
              <w:br/>
              <w:t xml:space="preserve">Podkładki do </w:t>
            </w:r>
            <w:proofErr w:type="spellStart"/>
            <w:r w:rsidRPr="00D248EE">
              <w:t>frottage’u</w:t>
            </w:r>
            <w:proofErr w:type="spellEnd"/>
            <w:r w:rsidRPr="00D248EE">
              <w:t xml:space="preserve"> - 1 </w:t>
            </w:r>
            <w:proofErr w:type="spellStart"/>
            <w:r w:rsidRPr="00D248EE">
              <w:t>kpl</w:t>
            </w:r>
            <w:proofErr w:type="spellEnd"/>
            <w:r w:rsidRPr="00D248EE">
              <w:t>.</w:t>
            </w:r>
            <w:r w:rsidRPr="00D248EE">
              <w:br/>
              <w:t xml:space="preserve">Podkładki do </w:t>
            </w:r>
            <w:proofErr w:type="spellStart"/>
            <w:r w:rsidRPr="00D248EE">
              <w:t>frottage’u</w:t>
            </w:r>
            <w:proofErr w:type="spellEnd"/>
            <w:r w:rsidRPr="00D248EE">
              <w:t xml:space="preserve"> - liście - 1 </w:t>
            </w:r>
            <w:proofErr w:type="spellStart"/>
            <w:r w:rsidRPr="00D248EE">
              <w:t>kpl</w:t>
            </w:r>
            <w:proofErr w:type="spellEnd"/>
            <w:r w:rsidRPr="00D248EE">
              <w:t>.</w:t>
            </w:r>
            <w:r w:rsidRPr="00D248EE">
              <w:br/>
              <w:t xml:space="preserve">Tektura falista 3D mix 10 kol. - 1 </w:t>
            </w:r>
            <w:proofErr w:type="spellStart"/>
            <w:r w:rsidRPr="00D248EE">
              <w:t>kpl</w:t>
            </w:r>
            <w:proofErr w:type="spellEnd"/>
            <w:r w:rsidRPr="00D248EE">
              <w:t>.</w:t>
            </w:r>
            <w:r w:rsidRPr="00D248EE">
              <w:br/>
              <w:t>Klej dla malucha - 1 szt.</w:t>
            </w:r>
            <w:r w:rsidRPr="00D248EE">
              <w:br/>
              <w:t xml:space="preserve">Farby z gąbką - 2 </w:t>
            </w:r>
            <w:proofErr w:type="spellStart"/>
            <w:r w:rsidRPr="00D248EE">
              <w:t>kpl</w:t>
            </w:r>
            <w:proofErr w:type="spellEnd"/>
            <w:r w:rsidRPr="00D248EE">
              <w:t>.</w:t>
            </w:r>
            <w:r w:rsidRPr="00D248EE">
              <w:br/>
              <w:t>Zestaw tuszy wodnych - 1 szt.</w:t>
            </w:r>
            <w:r w:rsidRPr="00D248EE">
              <w:br/>
            </w:r>
            <w:r w:rsidRPr="00D248EE">
              <w:lastRenderedPageBreak/>
              <w:t>Blok rysunkowy A4 - 3 szt.</w:t>
            </w:r>
            <w:r w:rsidRPr="00D248EE">
              <w:br/>
              <w:t>Blok rysunkowy z kolorowymi kartkami A4 - 3 szt.</w:t>
            </w:r>
            <w:r w:rsidRPr="00D248EE">
              <w:br/>
              <w:t>Kółka i kółeczka - zestaw mix - 1 szt.</w:t>
            </w:r>
            <w:r w:rsidRPr="00D248EE">
              <w:br/>
              <w:t>Zestaw papierów kolorowych mix - 3 szt.</w:t>
            </w:r>
            <w:r w:rsidRPr="00D248EE">
              <w:br/>
              <w:t>Packi do nakrapiania - 1 szt.</w:t>
            </w:r>
            <w:r w:rsidRPr="00D248EE">
              <w:br/>
              <w:t>Tempera 3 l - 1 szt.</w:t>
            </w:r>
            <w:r w:rsidRPr="00D248EE">
              <w:br/>
              <w:t>Samoprzylepne piankowe kształty - 1 szt.</w:t>
            </w:r>
            <w:r w:rsidRPr="00D248EE">
              <w:br/>
              <w:t>Przedszkolny blok rysunkowy A1 - 1 szt.</w:t>
            </w:r>
            <w:r w:rsidRPr="00D248EE">
              <w:br/>
              <w:t>Masa do przyklejania prac - 2 szt.</w:t>
            </w:r>
            <w:r w:rsidRPr="00D248EE">
              <w:br/>
              <w:t>Zestaw farb do malowania palcami - 2 szt.</w:t>
            </w:r>
            <w:r w:rsidRPr="00D248EE">
              <w:br/>
              <w:t>Miseczki do sortowania - 1 szt.</w:t>
            </w:r>
            <w:r w:rsidRPr="00D248EE">
              <w:br/>
              <w:t>Bibułka B3 - 1 szt.</w:t>
            </w:r>
            <w:r w:rsidRPr="00D248EE">
              <w:br/>
              <w:t>Cienkie druciki kreatywne - krótkie - 1 szt.</w:t>
            </w:r>
          </w:p>
          <w:p w14:paraId="52B4C0A8" w14:textId="77777777" w:rsidR="00761E89" w:rsidRDefault="00761E89" w:rsidP="00761E89">
            <w:r w:rsidRPr="00D248EE">
              <w:t>Bibuła karbowana kolorowa - 1 szt.</w:t>
            </w:r>
            <w:r w:rsidRPr="00D248EE">
              <w:br/>
              <w:t>Rzepy kółeczka samoprzylepne - 1 szt.</w:t>
            </w:r>
            <w:r w:rsidRPr="00D248EE">
              <w:br/>
              <w:t>Plastelina super miękka - 1 szt.</w:t>
            </w:r>
            <w:r w:rsidRPr="00D248EE">
              <w:br/>
              <w:t>Wieszak z papierem na rolce - 1 szt.</w:t>
            </w:r>
            <w:r w:rsidRPr="00D248EE">
              <w:br/>
              <w:t>Masa plastyczna dla maluchów - 1 szt.</w:t>
            </w:r>
            <w:r w:rsidRPr="00D248EE">
              <w:br/>
              <w:t>Papier welurowy - 1 szt.</w:t>
            </w:r>
            <w:r w:rsidRPr="00D248EE">
              <w:br/>
              <w:t>Klej czarodziejski 500 g - 1 szt.</w:t>
            </w:r>
            <w:r w:rsidRPr="00D248EE">
              <w:br/>
              <w:t>Wałki do malowania - 1 szt.</w:t>
            </w:r>
            <w:r w:rsidRPr="00D248EE">
              <w:br/>
              <w:t>Taca do wałków - 1 szt.</w:t>
            </w:r>
            <w:r w:rsidRPr="00D248EE">
              <w:br/>
              <w:t>Zawieszki samoprzylepne - 1 szt.</w:t>
            </w:r>
            <w:r w:rsidRPr="00D248EE">
              <w:br/>
              <w:t>Konfetti mini kółka - 1 szt.</w:t>
            </w:r>
          </w:p>
        </w:tc>
        <w:tc>
          <w:tcPr>
            <w:tcW w:w="1998" w:type="dxa"/>
          </w:tcPr>
          <w:p w14:paraId="7B4FBEB3" w14:textId="77777777" w:rsidR="00761E89" w:rsidRDefault="00761E89" w:rsidP="00761E89">
            <w:r>
              <w:lastRenderedPageBreak/>
              <w:t>1</w:t>
            </w:r>
          </w:p>
        </w:tc>
        <w:tc>
          <w:tcPr>
            <w:tcW w:w="1572" w:type="dxa"/>
            <w:gridSpan w:val="2"/>
          </w:tcPr>
          <w:p w14:paraId="3D53D8C8" w14:textId="77777777" w:rsidR="00761E89" w:rsidRDefault="00761E89" w:rsidP="00761E89"/>
        </w:tc>
        <w:tc>
          <w:tcPr>
            <w:tcW w:w="1675" w:type="dxa"/>
          </w:tcPr>
          <w:p w14:paraId="54B03EF5" w14:textId="77777777" w:rsidR="00761E89" w:rsidRDefault="00761E89" w:rsidP="00761E89"/>
        </w:tc>
        <w:tc>
          <w:tcPr>
            <w:tcW w:w="1559" w:type="dxa"/>
          </w:tcPr>
          <w:p w14:paraId="086C0FBA" w14:textId="77777777" w:rsidR="00761E89" w:rsidRDefault="00761E89" w:rsidP="00761E89"/>
        </w:tc>
      </w:tr>
      <w:tr w:rsidR="00761E89" w14:paraId="5F2CDAFB" w14:textId="77777777" w:rsidTr="00D11A84">
        <w:tc>
          <w:tcPr>
            <w:tcW w:w="523" w:type="dxa"/>
          </w:tcPr>
          <w:p w14:paraId="1696A8DC" w14:textId="159CD54E" w:rsidR="00761E89" w:rsidRDefault="00BA1B97" w:rsidP="00761E89">
            <w:r>
              <w:t>2</w:t>
            </w:r>
          </w:p>
        </w:tc>
        <w:tc>
          <w:tcPr>
            <w:tcW w:w="8119" w:type="dxa"/>
            <w:gridSpan w:val="2"/>
          </w:tcPr>
          <w:p w14:paraId="2CD8AA8F" w14:textId="274843D9" w:rsidR="00761E89" w:rsidRDefault="00BE16D7" w:rsidP="00761E89">
            <w:pPr>
              <w:rPr>
                <w:rFonts w:cs="Arial"/>
                <w:color w:val="111111"/>
                <w:shd w:val="clear" w:color="auto" w:fill="FFFFFF"/>
              </w:rPr>
            </w:pPr>
            <w:r>
              <w:rPr>
                <w:b/>
              </w:rPr>
              <w:t>Komplet</w:t>
            </w:r>
            <w:r w:rsidR="00761E89">
              <w:rPr>
                <w:rFonts w:cs="Arial"/>
                <w:color w:val="111111"/>
                <w:shd w:val="clear" w:color="auto" w:fill="FFFFFF"/>
              </w:rPr>
              <w:t xml:space="preserve"> instrumentów, w skład zastawu wchodzi: </w:t>
            </w:r>
          </w:p>
          <w:p w14:paraId="2F4CE14F" w14:textId="77777777" w:rsidR="00BE16D7" w:rsidRDefault="00761E89" w:rsidP="00761E89">
            <w:pPr>
              <w:rPr>
                <w:rFonts w:cs="Arial"/>
                <w:color w:val="111111"/>
                <w:shd w:val="clear" w:color="auto" w:fill="FFFFFF"/>
              </w:rPr>
            </w:pPr>
            <w:r>
              <w:rPr>
                <w:rFonts w:cs="Arial"/>
                <w:color w:val="111111"/>
                <w:shd w:val="clear" w:color="auto" w:fill="FFFFFF"/>
              </w:rPr>
              <w:t>t</w:t>
            </w:r>
            <w:r w:rsidRPr="007627C1">
              <w:rPr>
                <w:rFonts w:cs="Arial"/>
                <w:color w:val="111111"/>
                <w:shd w:val="clear" w:color="auto" w:fill="FFFFFF"/>
              </w:rPr>
              <w:t>orba wykonana z tkaniny, zamykana na zamek</w:t>
            </w:r>
          </w:p>
          <w:p w14:paraId="0F13F0FE" w14:textId="63B84571" w:rsidR="00761E89" w:rsidRPr="007627C1" w:rsidRDefault="00761E89" w:rsidP="00761E89">
            <w:r w:rsidRPr="007627C1">
              <w:rPr>
                <w:rFonts w:cs="Arial"/>
                <w:color w:val="111111"/>
                <w:shd w:val="clear" w:color="auto" w:fill="FFFFFF"/>
              </w:rPr>
              <w:t>17 instrumentów:</w:t>
            </w:r>
            <w:r w:rsidRPr="007627C1">
              <w:rPr>
                <w:rFonts w:cs="Arial"/>
                <w:color w:val="111111"/>
              </w:rPr>
              <w:br/>
            </w:r>
            <w:r w:rsidRPr="007627C1">
              <w:rPr>
                <w:rFonts w:cs="Arial"/>
                <w:color w:val="111111"/>
                <w:shd w:val="clear" w:color="auto" w:fill="FFFFFF"/>
              </w:rPr>
              <w:t>- tamburyn, śr. 20 cm</w:t>
            </w:r>
            <w:r w:rsidRPr="007627C1">
              <w:rPr>
                <w:rFonts w:cs="Arial"/>
                <w:color w:val="111111"/>
              </w:rPr>
              <w:br/>
            </w:r>
            <w:r w:rsidRPr="007627C1">
              <w:rPr>
                <w:rFonts w:cs="Arial"/>
                <w:color w:val="111111"/>
                <w:shd w:val="clear" w:color="auto" w:fill="FFFFFF"/>
              </w:rPr>
              <w:t xml:space="preserve">- maxi </w:t>
            </w:r>
            <w:proofErr w:type="spellStart"/>
            <w:r w:rsidRPr="007627C1">
              <w:rPr>
                <w:rFonts w:cs="Arial"/>
                <w:color w:val="111111"/>
                <w:shd w:val="clear" w:color="auto" w:fill="FFFFFF"/>
              </w:rPr>
              <w:t>quiro</w:t>
            </w:r>
            <w:proofErr w:type="spellEnd"/>
            <w:r w:rsidRPr="007627C1">
              <w:rPr>
                <w:rFonts w:cs="Arial"/>
                <w:color w:val="111111"/>
                <w:shd w:val="clear" w:color="auto" w:fill="FFFFFF"/>
              </w:rPr>
              <w:t xml:space="preserve"> z pałeczką, dł. 40 cm</w:t>
            </w:r>
            <w:r w:rsidRPr="007627C1">
              <w:rPr>
                <w:rFonts w:cs="Arial"/>
                <w:color w:val="111111"/>
              </w:rPr>
              <w:br/>
            </w:r>
            <w:r w:rsidRPr="007627C1">
              <w:rPr>
                <w:rFonts w:cs="Arial"/>
                <w:color w:val="111111"/>
                <w:shd w:val="clear" w:color="auto" w:fill="FFFFFF"/>
              </w:rPr>
              <w:t xml:space="preserve">- podwójna tarka </w:t>
            </w:r>
            <w:proofErr w:type="spellStart"/>
            <w:r w:rsidRPr="007627C1">
              <w:rPr>
                <w:rFonts w:cs="Arial"/>
                <w:color w:val="111111"/>
                <w:shd w:val="clear" w:color="auto" w:fill="FFFFFF"/>
              </w:rPr>
              <w:t>quiro</w:t>
            </w:r>
            <w:proofErr w:type="spellEnd"/>
            <w:r w:rsidRPr="007627C1">
              <w:rPr>
                <w:rFonts w:cs="Arial"/>
                <w:color w:val="111111"/>
                <w:shd w:val="clear" w:color="auto" w:fill="FFFFFF"/>
              </w:rPr>
              <w:t xml:space="preserve"> z pałeczką, dł. 27 cm</w:t>
            </w:r>
            <w:r w:rsidRPr="007627C1">
              <w:rPr>
                <w:rFonts w:cs="Arial"/>
                <w:color w:val="111111"/>
              </w:rPr>
              <w:br/>
            </w:r>
            <w:r w:rsidRPr="007627C1">
              <w:rPr>
                <w:rFonts w:cs="Arial"/>
                <w:color w:val="111111"/>
                <w:shd w:val="clear" w:color="auto" w:fill="FFFFFF"/>
              </w:rPr>
              <w:lastRenderedPageBreak/>
              <w:t>- trójkąty z pałeczkami, 5 szt., wym. 20,5 cm, 17,5 cm, 15,5 cm, 13 cm, 10,5 cm</w:t>
            </w:r>
            <w:r w:rsidRPr="007627C1">
              <w:rPr>
                <w:rFonts w:cs="Arial"/>
                <w:color w:val="111111"/>
              </w:rPr>
              <w:br/>
            </w:r>
            <w:r w:rsidRPr="007627C1">
              <w:rPr>
                <w:rFonts w:cs="Arial"/>
                <w:color w:val="111111"/>
                <w:shd w:val="clear" w:color="auto" w:fill="FFFFFF"/>
              </w:rPr>
              <w:t>- kastaniety drewniane, 2 szt., śr. 5,5 cm</w:t>
            </w:r>
            <w:r w:rsidRPr="007627C1">
              <w:rPr>
                <w:rFonts w:cs="Arial"/>
                <w:color w:val="111111"/>
              </w:rPr>
              <w:br/>
            </w:r>
            <w:r w:rsidRPr="007627C1">
              <w:rPr>
                <w:rFonts w:cs="Arial"/>
                <w:color w:val="111111"/>
                <w:shd w:val="clear" w:color="auto" w:fill="FFFFFF"/>
              </w:rPr>
              <w:t>- kastaniety z rączką, dł. 21 cm</w:t>
            </w:r>
            <w:r w:rsidRPr="007627C1">
              <w:rPr>
                <w:rFonts w:cs="Arial"/>
                <w:color w:val="111111"/>
              </w:rPr>
              <w:br/>
            </w:r>
            <w:r w:rsidRPr="007627C1">
              <w:rPr>
                <w:rFonts w:cs="Arial"/>
                <w:color w:val="111111"/>
                <w:shd w:val="clear" w:color="auto" w:fill="FFFFFF"/>
              </w:rPr>
              <w:t>- marakasy drewniane, dł. 23 cm</w:t>
            </w:r>
            <w:r w:rsidRPr="007627C1">
              <w:rPr>
                <w:rFonts w:cs="Arial"/>
                <w:color w:val="111111"/>
              </w:rPr>
              <w:br/>
            </w:r>
            <w:r w:rsidRPr="007627C1">
              <w:rPr>
                <w:rFonts w:cs="Arial"/>
                <w:color w:val="111111"/>
                <w:shd w:val="clear" w:color="auto" w:fill="FFFFFF"/>
              </w:rPr>
              <w:t xml:space="preserve">- drewniany </w:t>
            </w:r>
            <w:proofErr w:type="spellStart"/>
            <w:r w:rsidRPr="007627C1">
              <w:rPr>
                <w:rFonts w:cs="Arial"/>
                <w:color w:val="111111"/>
                <w:shd w:val="clear" w:color="auto" w:fill="FFFFFF"/>
              </w:rPr>
              <w:t>tonblok</w:t>
            </w:r>
            <w:proofErr w:type="spellEnd"/>
            <w:r w:rsidRPr="007627C1">
              <w:rPr>
                <w:rFonts w:cs="Arial"/>
                <w:color w:val="111111"/>
                <w:shd w:val="clear" w:color="auto" w:fill="FFFFFF"/>
              </w:rPr>
              <w:t>, dł. 20 cm, śr. 4,5 cm</w:t>
            </w:r>
            <w:r w:rsidRPr="007627C1">
              <w:rPr>
                <w:rFonts w:cs="Arial"/>
                <w:color w:val="111111"/>
              </w:rPr>
              <w:br/>
            </w:r>
            <w:r w:rsidRPr="007627C1">
              <w:rPr>
                <w:rFonts w:cs="Arial"/>
                <w:color w:val="111111"/>
                <w:shd w:val="clear" w:color="auto" w:fill="FFFFFF"/>
              </w:rPr>
              <w:t>- tamburyn z membraną, śr. 20 cm</w:t>
            </w:r>
            <w:r w:rsidRPr="007627C1">
              <w:rPr>
                <w:rFonts w:cs="Arial"/>
                <w:color w:val="111111"/>
              </w:rPr>
              <w:br/>
            </w:r>
            <w:r w:rsidRPr="007627C1">
              <w:rPr>
                <w:rFonts w:cs="Arial"/>
                <w:color w:val="111111"/>
                <w:shd w:val="clear" w:color="auto" w:fill="FFFFFF"/>
              </w:rPr>
              <w:t xml:space="preserve">- podwójny </w:t>
            </w:r>
            <w:proofErr w:type="spellStart"/>
            <w:r w:rsidRPr="007627C1">
              <w:rPr>
                <w:rFonts w:cs="Arial"/>
                <w:color w:val="111111"/>
                <w:shd w:val="clear" w:color="auto" w:fill="FFFFFF"/>
              </w:rPr>
              <w:t>tonblok</w:t>
            </w:r>
            <w:proofErr w:type="spellEnd"/>
            <w:r w:rsidRPr="007627C1">
              <w:rPr>
                <w:rFonts w:cs="Arial"/>
                <w:color w:val="111111"/>
                <w:shd w:val="clear" w:color="auto" w:fill="FFFFFF"/>
              </w:rPr>
              <w:t xml:space="preserve"> z pałeczką, dł. 20 cm, śr. 4,5 cm</w:t>
            </w:r>
            <w:r w:rsidRPr="007627C1">
              <w:rPr>
                <w:rFonts w:cs="Arial"/>
                <w:color w:val="111111"/>
              </w:rPr>
              <w:br/>
            </w:r>
            <w:r w:rsidRPr="007627C1">
              <w:rPr>
                <w:rFonts w:cs="Arial"/>
                <w:color w:val="111111"/>
                <w:shd w:val="clear" w:color="auto" w:fill="FFFFFF"/>
              </w:rPr>
              <w:t xml:space="preserve">- podwójny </w:t>
            </w:r>
            <w:proofErr w:type="spellStart"/>
            <w:r w:rsidRPr="007627C1">
              <w:rPr>
                <w:rFonts w:cs="Arial"/>
                <w:color w:val="111111"/>
                <w:shd w:val="clear" w:color="auto" w:fill="FFFFFF"/>
              </w:rPr>
              <w:t>tonblok</w:t>
            </w:r>
            <w:proofErr w:type="spellEnd"/>
            <w:r w:rsidRPr="007627C1">
              <w:rPr>
                <w:rFonts w:cs="Arial"/>
                <w:color w:val="111111"/>
                <w:shd w:val="clear" w:color="auto" w:fill="FFFFFF"/>
              </w:rPr>
              <w:t xml:space="preserve"> mały z pałeczką, dł. 20 cm, śr. 3,5 cm</w:t>
            </w:r>
            <w:r w:rsidRPr="007627C1">
              <w:rPr>
                <w:rFonts w:cs="Arial"/>
                <w:color w:val="111111"/>
              </w:rPr>
              <w:br/>
            </w:r>
            <w:r w:rsidRPr="007627C1">
              <w:rPr>
                <w:rFonts w:cs="Arial"/>
                <w:color w:val="111111"/>
                <w:shd w:val="clear" w:color="auto" w:fill="FFFFFF"/>
              </w:rPr>
              <w:t xml:space="preserve">- </w:t>
            </w:r>
            <w:proofErr w:type="spellStart"/>
            <w:r w:rsidRPr="007627C1">
              <w:rPr>
                <w:rFonts w:cs="Arial"/>
                <w:color w:val="111111"/>
                <w:shd w:val="clear" w:color="auto" w:fill="FFFFFF"/>
              </w:rPr>
              <w:t>klawesy</w:t>
            </w:r>
            <w:proofErr w:type="spellEnd"/>
            <w:r w:rsidRPr="007627C1">
              <w:rPr>
                <w:rFonts w:cs="Arial"/>
                <w:color w:val="111111"/>
                <w:shd w:val="clear" w:color="auto" w:fill="FFFFFF"/>
              </w:rPr>
              <w:t>, dł. 20 cm, śr. 2,2 cm</w:t>
            </w:r>
            <w:r w:rsidRPr="007627C1">
              <w:rPr>
                <w:rFonts w:cs="Arial"/>
                <w:color w:val="111111"/>
              </w:rPr>
              <w:br/>
            </w:r>
            <w:r w:rsidRPr="007627C1">
              <w:rPr>
                <w:rFonts w:cs="Arial"/>
                <w:color w:val="111111"/>
                <w:shd w:val="clear" w:color="auto" w:fill="FFFFFF"/>
              </w:rPr>
              <w:t>- marakas wałek, dł. 20,5 cm, śr. 5 cm</w:t>
            </w:r>
          </w:p>
        </w:tc>
        <w:tc>
          <w:tcPr>
            <w:tcW w:w="1998" w:type="dxa"/>
          </w:tcPr>
          <w:p w14:paraId="0B10E6DD" w14:textId="77777777" w:rsidR="00761E89" w:rsidRDefault="00761E89" w:rsidP="00761E89">
            <w:r>
              <w:lastRenderedPageBreak/>
              <w:t>1</w:t>
            </w:r>
          </w:p>
        </w:tc>
        <w:tc>
          <w:tcPr>
            <w:tcW w:w="1572" w:type="dxa"/>
            <w:gridSpan w:val="2"/>
          </w:tcPr>
          <w:p w14:paraId="227574AB" w14:textId="77777777" w:rsidR="00761E89" w:rsidRDefault="00761E89" w:rsidP="00761E89"/>
        </w:tc>
        <w:tc>
          <w:tcPr>
            <w:tcW w:w="1675" w:type="dxa"/>
          </w:tcPr>
          <w:p w14:paraId="0F09896F" w14:textId="77777777" w:rsidR="00761E89" w:rsidRDefault="00761E89" w:rsidP="00761E89"/>
        </w:tc>
        <w:tc>
          <w:tcPr>
            <w:tcW w:w="1559" w:type="dxa"/>
          </w:tcPr>
          <w:p w14:paraId="7BEA1B79" w14:textId="77777777" w:rsidR="00761E89" w:rsidRDefault="00761E89" w:rsidP="00761E89"/>
        </w:tc>
      </w:tr>
      <w:tr w:rsidR="00761E89" w14:paraId="60CCBBE3" w14:textId="77777777" w:rsidTr="00D11A84">
        <w:tc>
          <w:tcPr>
            <w:tcW w:w="523" w:type="dxa"/>
          </w:tcPr>
          <w:p w14:paraId="56D9A9EC" w14:textId="3CAFCBEE" w:rsidR="00761E89" w:rsidRDefault="00BA1B97" w:rsidP="00761E89">
            <w:r>
              <w:t>3</w:t>
            </w:r>
          </w:p>
        </w:tc>
        <w:tc>
          <w:tcPr>
            <w:tcW w:w="8119" w:type="dxa"/>
            <w:gridSpan w:val="2"/>
          </w:tcPr>
          <w:p w14:paraId="77589B4C" w14:textId="77777777" w:rsidR="00761E89" w:rsidRDefault="00761E89" w:rsidP="00761E89">
            <w:r>
              <w:t xml:space="preserve">piłeczka gryzak elastyczna, miękka i bezpieczna dla dzieci, nie zawiera </w:t>
            </w:r>
            <w:proofErr w:type="spellStart"/>
            <w:r>
              <w:t>ftalanów</w:t>
            </w:r>
            <w:proofErr w:type="spellEnd"/>
            <w:r>
              <w:t xml:space="preserve"> i PCV, wym. 16,5x9x12cm  w kształcie sowy</w:t>
            </w:r>
          </w:p>
        </w:tc>
        <w:tc>
          <w:tcPr>
            <w:tcW w:w="1998" w:type="dxa"/>
          </w:tcPr>
          <w:p w14:paraId="1D4AA746" w14:textId="77777777" w:rsidR="00761E89" w:rsidRDefault="00761E89" w:rsidP="00761E89">
            <w:r>
              <w:t>2</w:t>
            </w:r>
          </w:p>
        </w:tc>
        <w:tc>
          <w:tcPr>
            <w:tcW w:w="1572" w:type="dxa"/>
            <w:gridSpan w:val="2"/>
          </w:tcPr>
          <w:p w14:paraId="53FFFB39" w14:textId="77777777" w:rsidR="00761E89" w:rsidRDefault="00761E89" w:rsidP="00761E89"/>
        </w:tc>
        <w:tc>
          <w:tcPr>
            <w:tcW w:w="1675" w:type="dxa"/>
          </w:tcPr>
          <w:p w14:paraId="1E55AEE6" w14:textId="77777777" w:rsidR="00761E89" w:rsidRDefault="00761E89" w:rsidP="00761E89"/>
        </w:tc>
        <w:tc>
          <w:tcPr>
            <w:tcW w:w="1559" w:type="dxa"/>
          </w:tcPr>
          <w:p w14:paraId="58236453" w14:textId="77777777" w:rsidR="00761E89" w:rsidRDefault="00761E89" w:rsidP="00761E89"/>
        </w:tc>
      </w:tr>
      <w:tr w:rsidR="00761E89" w14:paraId="19E90990" w14:textId="77777777" w:rsidTr="00D11A84">
        <w:tc>
          <w:tcPr>
            <w:tcW w:w="523" w:type="dxa"/>
          </w:tcPr>
          <w:p w14:paraId="2950D759" w14:textId="3F2F44F3" w:rsidR="00761E89" w:rsidRDefault="00BA1B97" w:rsidP="00761E89">
            <w:r>
              <w:t>4</w:t>
            </w:r>
          </w:p>
        </w:tc>
        <w:tc>
          <w:tcPr>
            <w:tcW w:w="8119" w:type="dxa"/>
            <w:gridSpan w:val="2"/>
          </w:tcPr>
          <w:p w14:paraId="1D6229AE" w14:textId="77777777" w:rsidR="00761E89" w:rsidRDefault="00761E89" w:rsidP="00761E89">
            <w:r>
              <w:t xml:space="preserve">piłeczka gryzak elastyczna, miękka i bezpieczna dla dzieci, nie zawiera </w:t>
            </w:r>
            <w:proofErr w:type="spellStart"/>
            <w:r>
              <w:t>ftalanów</w:t>
            </w:r>
            <w:proofErr w:type="spellEnd"/>
            <w:r>
              <w:t xml:space="preserve"> i PCV, wym. 16,5x9x12cm  w kształcie pszczoły</w:t>
            </w:r>
          </w:p>
        </w:tc>
        <w:tc>
          <w:tcPr>
            <w:tcW w:w="1998" w:type="dxa"/>
          </w:tcPr>
          <w:p w14:paraId="59E5C277" w14:textId="77777777" w:rsidR="00761E89" w:rsidRDefault="00761E89" w:rsidP="00761E89">
            <w:r>
              <w:t>2</w:t>
            </w:r>
          </w:p>
        </w:tc>
        <w:tc>
          <w:tcPr>
            <w:tcW w:w="1572" w:type="dxa"/>
            <w:gridSpan w:val="2"/>
          </w:tcPr>
          <w:p w14:paraId="5E62294B" w14:textId="77777777" w:rsidR="00761E89" w:rsidRDefault="00761E89" w:rsidP="00761E89"/>
        </w:tc>
        <w:tc>
          <w:tcPr>
            <w:tcW w:w="1675" w:type="dxa"/>
          </w:tcPr>
          <w:p w14:paraId="76D708D2" w14:textId="77777777" w:rsidR="00761E89" w:rsidRDefault="00761E89" w:rsidP="00761E89"/>
        </w:tc>
        <w:tc>
          <w:tcPr>
            <w:tcW w:w="1559" w:type="dxa"/>
          </w:tcPr>
          <w:p w14:paraId="327A53AE" w14:textId="77777777" w:rsidR="00761E89" w:rsidRDefault="00761E89" w:rsidP="00761E89"/>
        </w:tc>
      </w:tr>
      <w:tr w:rsidR="00761E89" w14:paraId="762C443C" w14:textId="77777777" w:rsidTr="00D11A84">
        <w:tc>
          <w:tcPr>
            <w:tcW w:w="523" w:type="dxa"/>
          </w:tcPr>
          <w:p w14:paraId="1C209A81" w14:textId="1374EFCD" w:rsidR="00761E89" w:rsidRDefault="00BA1B97" w:rsidP="00761E89">
            <w:r>
              <w:t>5</w:t>
            </w:r>
          </w:p>
        </w:tc>
        <w:tc>
          <w:tcPr>
            <w:tcW w:w="8119" w:type="dxa"/>
            <w:gridSpan w:val="2"/>
          </w:tcPr>
          <w:p w14:paraId="29D3FB64" w14:textId="77777777" w:rsidR="00761E89" w:rsidRDefault="00761E89" w:rsidP="00761E89">
            <w:r>
              <w:t xml:space="preserve">piłeczka gryzak elastyczna, miękka i bezpieczna dla dzieci, nie zawiera </w:t>
            </w:r>
            <w:proofErr w:type="spellStart"/>
            <w:r>
              <w:t>ftalanów</w:t>
            </w:r>
            <w:proofErr w:type="spellEnd"/>
            <w:r>
              <w:t xml:space="preserve"> i PCV, wym. 16,5x9x12cm  w kształcie jeża</w:t>
            </w:r>
          </w:p>
        </w:tc>
        <w:tc>
          <w:tcPr>
            <w:tcW w:w="1998" w:type="dxa"/>
          </w:tcPr>
          <w:p w14:paraId="445FEB78" w14:textId="77777777" w:rsidR="00761E89" w:rsidRDefault="00761E89" w:rsidP="00761E89">
            <w:r>
              <w:t>2</w:t>
            </w:r>
          </w:p>
        </w:tc>
        <w:tc>
          <w:tcPr>
            <w:tcW w:w="1572" w:type="dxa"/>
            <w:gridSpan w:val="2"/>
          </w:tcPr>
          <w:p w14:paraId="2ED920A7" w14:textId="77777777" w:rsidR="00761E89" w:rsidRDefault="00761E89" w:rsidP="00761E89"/>
        </w:tc>
        <w:tc>
          <w:tcPr>
            <w:tcW w:w="1675" w:type="dxa"/>
          </w:tcPr>
          <w:p w14:paraId="5AC67A23" w14:textId="77777777" w:rsidR="00761E89" w:rsidRDefault="00761E89" w:rsidP="00761E89"/>
        </w:tc>
        <w:tc>
          <w:tcPr>
            <w:tcW w:w="1559" w:type="dxa"/>
          </w:tcPr>
          <w:p w14:paraId="0B4877E5" w14:textId="77777777" w:rsidR="00761E89" w:rsidRDefault="00761E89" w:rsidP="00761E89"/>
        </w:tc>
      </w:tr>
      <w:tr w:rsidR="00761E89" w14:paraId="398DE8FE" w14:textId="77777777" w:rsidTr="00D11A84">
        <w:tc>
          <w:tcPr>
            <w:tcW w:w="523" w:type="dxa"/>
          </w:tcPr>
          <w:p w14:paraId="1B42ACE8" w14:textId="082056EE" w:rsidR="00761E89" w:rsidRDefault="00BA1B97" w:rsidP="00761E89">
            <w:r>
              <w:t>6</w:t>
            </w:r>
          </w:p>
        </w:tc>
        <w:tc>
          <w:tcPr>
            <w:tcW w:w="8119" w:type="dxa"/>
            <w:gridSpan w:val="2"/>
          </w:tcPr>
          <w:p w14:paraId="7DEB0E2D" w14:textId="40C5C942" w:rsidR="00761E89" w:rsidRDefault="00761E89" w:rsidP="00BE16D7">
            <w:r w:rsidRPr="00116016">
              <w:t>Plastikowe, kwadratowe klo</w:t>
            </w:r>
            <w:r>
              <w:t>cki ed</w:t>
            </w:r>
            <w:r w:rsidRPr="00116016">
              <w:t>ukacyjne</w:t>
            </w:r>
            <w:r>
              <w:t xml:space="preserve">, </w:t>
            </w:r>
            <w:r w:rsidRPr="00116016">
              <w:t xml:space="preserve"> klocki płynnie łączą zabawę manualną i dźwiękową </w:t>
            </w:r>
            <w:r>
              <w:t>.Zabawki stymulują koordynację oko-ręka, dużą motorykę, percepcję wzrokową</w:t>
            </w:r>
            <w:r w:rsidR="00BE16D7">
              <w:t>,</w:t>
            </w:r>
            <w:r w:rsidRPr="00116016">
              <w:t xml:space="preserve"> </w:t>
            </w:r>
          </w:p>
        </w:tc>
        <w:tc>
          <w:tcPr>
            <w:tcW w:w="1998" w:type="dxa"/>
          </w:tcPr>
          <w:p w14:paraId="3D8BD1B4" w14:textId="77777777" w:rsidR="00761E89" w:rsidRDefault="00761E89" w:rsidP="00761E89">
            <w:r>
              <w:t>2</w:t>
            </w:r>
          </w:p>
        </w:tc>
        <w:tc>
          <w:tcPr>
            <w:tcW w:w="1572" w:type="dxa"/>
            <w:gridSpan w:val="2"/>
          </w:tcPr>
          <w:p w14:paraId="37F8BBE2" w14:textId="77777777" w:rsidR="00761E89" w:rsidRDefault="00761E89" w:rsidP="00761E89"/>
        </w:tc>
        <w:tc>
          <w:tcPr>
            <w:tcW w:w="1675" w:type="dxa"/>
          </w:tcPr>
          <w:p w14:paraId="5C4CB09B" w14:textId="77777777" w:rsidR="00761E89" w:rsidRDefault="00761E89" w:rsidP="00761E89"/>
        </w:tc>
        <w:tc>
          <w:tcPr>
            <w:tcW w:w="1559" w:type="dxa"/>
          </w:tcPr>
          <w:p w14:paraId="05200C8B" w14:textId="77777777" w:rsidR="00761E89" w:rsidRDefault="00761E89" w:rsidP="00761E89"/>
        </w:tc>
      </w:tr>
      <w:tr w:rsidR="00761E89" w14:paraId="5E87F9AE" w14:textId="77777777" w:rsidTr="00D11A84">
        <w:tc>
          <w:tcPr>
            <w:tcW w:w="523" w:type="dxa"/>
          </w:tcPr>
          <w:p w14:paraId="14303078" w14:textId="5BB39890" w:rsidR="00761E89" w:rsidRDefault="00BA1B97" w:rsidP="00761E89">
            <w:r>
              <w:t>7</w:t>
            </w:r>
          </w:p>
        </w:tc>
        <w:tc>
          <w:tcPr>
            <w:tcW w:w="8119" w:type="dxa"/>
            <w:gridSpan w:val="2"/>
          </w:tcPr>
          <w:p w14:paraId="17C0170E" w14:textId="77777777" w:rsidR="00761E89" w:rsidRDefault="00761E89" w:rsidP="00761E89">
            <w:r w:rsidRPr="00675C8D">
              <w:t xml:space="preserve">Kreatywna zabawka dla najmłodszych, wykonana z materiałów wysokiej jakości, nie zawiera szkodliwego dla zdrowia BPA, </w:t>
            </w:r>
            <w:proofErr w:type="spellStart"/>
            <w:r w:rsidRPr="00675C8D">
              <w:t>ftalanów</w:t>
            </w:r>
            <w:proofErr w:type="spellEnd"/>
            <w:r w:rsidRPr="00675C8D">
              <w:t xml:space="preserve"> i PCV. Skrzydełka </w:t>
            </w:r>
            <w:r>
              <w:t xml:space="preserve">zabawki w kształcie </w:t>
            </w:r>
            <w:r w:rsidRPr="00675C8D">
              <w:t>sowy wykonane są z miękkiego, gumowego tworzywa, bezpiecznego dla ząbkujących maluszków. Zabawk</w:t>
            </w:r>
            <w:r>
              <w:t>a</w:t>
            </w:r>
            <w:r w:rsidRPr="00675C8D">
              <w:t xml:space="preserve"> o wym. 15,25 x 14 x 18 cm </w:t>
            </w:r>
            <w:r>
              <w:t>,</w:t>
            </w:r>
            <w:r w:rsidRPr="00675C8D">
              <w:t xml:space="preserve"> od 6 miesięcy</w:t>
            </w:r>
          </w:p>
        </w:tc>
        <w:tc>
          <w:tcPr>
            <w:tcW w:w="1998" w:type="dxa"/>
          </w:tcPr>
          <w:p w14:paraId="3F41350D" w14:textId="77777777" w:rsidR="00761E89" w:rsidRDefault="00761E89" w:rsidP="00761E89">
            <w:r>
              <w:t>2</w:t>
            </w:r>
          </w:p>
        </w:tc>
        <w:tc>
          <w:tcPr>
            <w:tcW w:w="1572" w:type="dxa"/>
            <w:gridSpan w:val="2"/>
          </w:tcPr>
          <w:p w14:paraId="439CF9B5" w14:textId="77777777" w:rsidR="00761E89" w:rsidRDefault="00761E89" w:rsidP="00761E89"/>
        </w:tc>
        <w:tc>
          <w:tcPr>
            <w:tcW w:w="1675" w:type="dxa"/>
          </w:tcPr>
          <w:p w14:paraId="78246141" w14:textId="77777777" w:rsidR="00761E89" w:rsidRDefault="00761E89" w:rsidP="00761E89"/>
        </w:tc>
        <w:tc>
          <w:tcPr>
            <w:tcW w:w="1559" w:type="dxa"/>
          </w:tcPr>
          <w:p w14:paraId="26B3E5EA" w14:textId="77777777" w:rsidR="00761E89" w:rsidRDefault="00761E89" w:rsidP="00761E89"/>
        </w:tc>
      </w:tr>
      <w:tr w:rsidR="00761E89" w14:paraId="15467F47" w14:textId="77777777" w:rsidTr="00D11A84">
        <w:tc>
          <w:tcPr>
            <w:tcW w:w="523" w:type="dxa"/>
          </w:tcPr>
          <w:p w14:paraId="2182607B" w14:textId="13F0BDAF" w:rsidR="00761E89" w:rsidRDefault="00BA1B97" w:rsidP="00761E89">
            <w:r>
              <w:t>8</w:t>
            </w:r>
          </w:p>
        </w:tc>
        <w:tc>
          <w:tcPr>
            <w:tcW w:w="8119" w:type="dxa"/>
            <w:gridSpan w:val="2"/>
          </w:tcPr>
          <w:p w14:paraId="21BC011D" w14:textId="0B0D1C62" w:rsidR="00761E89" w:rsidRDefault="00761E89" w:rsidP="00761E89">
            <w:r>
              <w:t>sorter w kształcie chatki z 6 klockami różnokolorowymi w kształcie literek i figur geometrycznych do sortowania, 2 zabawy muzyczne: 1 odtwarzanie melodii, 2 zgadnij jaki to dźwięk, od 12 miesięcy</w:t>
            </w:r>
            <w:r w:rsidR="00BE16D7">
              <w:t xml:space="preserve"> </w:t>
            </w:r>
          </w:p>
        </w:tc>
        <w:tc>
          <w:tcPr>
            <w:tcW w:w="1998" w:type="dxa"/>
          </w:tcPr>
          <w:p w14:paraId="44837261" w14:textId="77777777" w:rsidR="00761E89" w:rsidRDefault="00761E89" w:rsidP="00761E89">
            <w:r>
              <w:t>2</w:t>
            </w:r>
          </w:p>
        </w:tc>
        <w:tc>
          <w:tcPr>
            <w:tcW w:w="1572" w:type="dxa"/>
            <w:gridSpan w:val="2"/>
          </w:tcPr>
          <w:p w14:paraId="01C7B99A" w14:textId="77777777" w:rsidR="00761E89" w:rsidRDefault="00761E89" w:rsidP="00761E89"/>
        </w:tc>
        <w:tc>
          <w:tcPr>
            <w:tcW w:w="1675" w:type="dxa"/>
          </w:tcPr>
          <w:p w14:paraId="6627EB8F" w14:textId="77777777" w:rsidR="00761E89" w:rsidRDefault="00761E89" w:rsidP="00761E89"/>
        </w:tc>
        <w:tc>
          <w:tcPr>
            <w:tcW w:w="1559" w:type="dxa"/>
          </w:tcPr>
          <w:p w14:paraId="2484CA02" w14:textId="77777777" w:rsidR="00761E89" w:rsidRDefault="00761E89" w:rsidP="00761E89"/>
        </w:tc>
      </w:tr>
      <w:tr w:rsidR="00761E89" w14:paraId="02C65DEA" w14:textId="77777777" w:rsidTr="00D11A84">
        <w:tc>
          <w:tcPr>
            <w:tcW w:w="523" w:type="dxa"/>
          </w:tcPr>
          <w:p w14:paraId="4C8D8462" w14:textId="15A98F3C" w:rsidR="00761E89" w:rsidRDefault="00BA1B97" w:rsidP="00761E89">
            <w:r>
              <w:t>9</w:t>
            </w:r>
          </w:p>
        </w:tc>
        <w:tc>
          <w:tcPr>
            <w:tcW w:w="8119" w:type="dxa"/>
            <w:gridSpan w:val="2"/>
          </w:tcPr>
          <w:p w14:paraId="6C1C8947" w14:textId="7EC6CB81" w:rsidR="00761E89" w:rsidRDefault="00761E89" w:rsidP="00761E89">
            <w:r>
              <w:t xml:space="preserve">Kostka zawierająca zwierzątka i zabawne dźwięki rozwijająca zdolności manualne i zręcznościowe dziecka, wykonana z trwałego i bezpiecznego tworzywa sztucznego, dostosowana do małych rączek, od 6 m. </w:t>
            </w:r>
          </w:p>
        </w:tc>
        <w:tc>
          <w:tcPr>
            <w:tcW w:w="1998" w:type="dxa"/>
          </w:tcPr>
          <w:p w14:paraId="1DCB554B" w14:textId="77777777" w:rsidR="00761E89" w:rsidRDefault="00761E89" w:rsidP="00761E89">
            <w:r>
              <w:t>2</w:t>
            </w:r>
          </w:p>
        </w:tc>
        <w:tc>
          <w:tcPr>
            <w:tcW w:w="1572" w:type="dxa"/>
            <w:gridSpan w:val="2"/>
          </w:tcPr>
          <w:p w14:paraId="1C93D253" w14:textId="77777777" w:rsidR="00761E89" w:rsidRDefault="00761E89" w:rsidP="00761E89"/>
        </w:tc>
        <w:tc>
          <w:tcPr>
            <w:tcW w:w="1675" w:type="dxa"/>
          </w:tcPr>
          <w:p w14:paraId="6DF876D7" w14:textId="77777777" w:rsidR="00761E89" w:rsidRDefault="00761E89" w:rsidP="00761E89"/>
        </w:tc>
        <w:tc>
          <w:tcPr>
            <w:tcW w:w="1559" w:type="dxa"/>
          </w:tcPr>
          <w:p w14:paraId="6FF41B40" w14:textId="77777777" w:rsidR="00761E89" w:rsidRDefault="00761E89" w:rsidP="00761E89"/>
        </w:tc>
      </w:tr>
      <w:tr w:rsidR="00761E89" w14:paraId="1CD06620" w14:textId="77777777" w:rsidTr="00D11A84">
        <w:tc>
          <w:tcPr>
            <w:tcW w:w="523" w:type="dxa"/>
          </w:tcPr>
          <w:p w14:paraId="0F0D90A2" w14:textId="0D6E5209" w:rsidR="00761E89" w:rsidRDefault="00BA1B97" w:rsidP="00761E89">
            <w:r>
              <w:lastRenderedPageBreak/>
              <w:t>10</w:t>
            </w:r>
          </w:p>
        </w:tc>
        <w:tc>
          <w:tcPr>
            <w:tcW w:w="8119" w:type="dxa"/>
            <w:gridSpan w:val="2"/>
          </w:tcPr>
          <w:p w14:paraId="16725A4B" w14:textId="77777777" w:rsidR="00761E89" w:rsidRDefault="00761E89" w:rsidP="00761E89">
            <w:r>
              <w:t xml:space="preserve">samochód z tworzywa sztucznego wym. 25x15x15, na plastikowych kółkach z 4 zwierzątkami o wym. ok. 5x5cm i kierowcą, </w:t>
            </w:r>
          </w:p>
        </w:tc>
        <w:tc>
          <w:tcPr>
            <w:tcW w:w="1998" w:type="dxa"/>
          </w:tcPr>
          <w:p w14:paraId="3BFEA5A5" w14:textId="77777777" w:rsidR="00761E89" w:rsidRDefault="00761E89" w:rsidP="00761E89">
            <w:r>
              <w:t>2</w:t>
            </w:r>
          </w:p>
        </w:tc>
        <w:tc>
          <w:tcPr>
            <w:tcW w:w="1572" w:type="dxa"/>
            <w:gridSpan w:val="2"/>
          </w:tcPr>
          <w:p w14:paraId="33257FD6" w14:textId="77777777" w:rsidR="00761E89" w:rsidRDefault="00761E89" w:rsidP="00761E89"/>
        </w:tc>
        <w:tc>
          <w:tcPr>
            <w:tcW w:w="1675" w:type="dxa"/>
          </w:tcPr>
          <w:p w14:paraId="40A606DD" w14:textId="77777777" w:rsidR="00761E89" w:rsidRDefault="00761E89" w:rsidP="00761E89"/>
        </w:tc>
        <w:tc>
          <w:tcPr>
            <w:tcW w:w="1559" w:type="dxa"/>
          </w:tcPr>
          <w:p w14:paraId="3C62291F" w14:textId="77777777" w:rsidR="00761E89" w:rsidRDefault="00761E89" w:rsidP="00761E89"/>
        </w:tc>
      </w:tr>
      <w:tr w:rsidR="00761E89" w14:paraId="1C17D4B7" w14:textId="77777777" w:rsidTr="00D11A84">
        <w:tc>
          <w:tcPr>
            <w:tcW w:w="523" w:type="dxa"/>
          </w:tcPr>
          <w:p w14:paraId="01EAA7A1" w14:textId="301A7BBC" w:rsidR="00761E89" w:rsidRDefault="00BA1B97" w:rsidP="00761E89">
            <w:r>
              <w:t>11</w:t>
            </w:r>
          </w:p>
        </w:tc>
        <w:tc>
          <w:tcPr>
            <w:tcW w:w="8119" w:type="dxa"/>
            <w:gridSpan w:val="2"/>
          </w:tcPr>
          <w:p w14:paraId="222D8257" w14:textId="77777777" w:rsidR="00761E89" w:rsidRDefault="00761E89" w:rsidP="00761E89">
            <w:r>
              <w:t>Pojazd niewielkich rozmiarów , wykonany z wysokiej jakości miękkiego plastiku, są wytrzymałe, a kółka wykonane z białego tworzywa , dł. 7 cm</w:t>
            </w:r>
          </w:p>
        </w:tc>
        <w:tc>
          <w:tcPr>
            <w:tcW w:w="1998" w:type="dxa"/>
          </w:tcPr>
          <w:p w14:paraId="46EDF596" w14:textId="77777777" w:rsidR="00761E89" w:rsidRDefault="00761E89" w:rsidP="00761E89">
            <w:r>
              <w:t>20</w:t>
            </w:r>
          </w:p>
        </w:tc>
        <w:tc>
          <w:tcPr>
            <w:tcW w:w="1572" w:type="dxa"/>
            <w:gridSpan w:val="2"/>
          </w:tcPr>
          <w:p w14:paraId="31F34BE4" w14:textId="77777777" w:rsidR="00761E89" w:rsidRDefault="00761E89" w:rsidP="00761E89"/>
        </w:tc>
        <w:tc>
          <w:tcPr>
            <w:tcW w:w="1675" w:type="dxa"/>
          </w:tcPr>
          <w:p w14:paraId="5DB33FD8" w14:textId="77777777" w:rsidR="00761E89" w:rsidRDefault="00761E89" w:rsidP="00761E89"/>
        </w:tc>
        <w:tc>
          <w:tcPr>
            <w:tcW w:w="1559" w:type="dxa"/>
          </w:tcPr>
          <w:p w14:paraId="40A52F64" w14:textId="77777777" w:rsidR="00761E89" w:rsidRDefault="00761E89" w:rsidP="00761E89"/>
        </w:tc>
      </w:tr>
      <w:tr w:rsidR="00761E89" w14:paraId="75A32AEC" w14:textId="77777777" w:rsidTr="00D11A84">
        <w:tc>
          <w:tcPr>
            <w:tcW w:w="523" w:type="dxa"/>
          </w:tcPr>
          <w:p w14:paraId="59482B99" w14:textId="23ADF176" w:rsidR="00761E89" w:rsidRDefault="00BA1B97" w:rsidP="00761E89">
            <w:r>
              <w:t>12</w:t>
            </w:r>
          </w:p>
        </w:tc>
        <w:tc>
          <w:tcPr>
            <w:tcW w:w="8119" w:type="dxa"/>
            <w:gridSpan w:val="2"/>
          </w:tcPr>
          <w:p w14:paraId="40BD727C" w14:textId="5109DCE9" w:rsidR="00761E89" w:rsidRDefault="00761E89" w:rsidP="00761E89">
            <w:r>
              <w:t xml:space="preserve">wykonany z drewna chodzik dla najmłodszych posiadający wiele edukacyjnych dodatków, </w:t>
            </w:r>
          </w:p>
        </w:tc>
        <w:tc>
          <w:tcPr>
            <w:tcW w:w="1998" w:type="dxa"/>
          </w:tcPr>
          <w:p w14:paraId="3EDDDA16" w14:textId="77777777" w:rsidR="00761E89" w:rsidRDefault="00761E89" w:rsidP="00761E89">
            <w:r>
              <w:t>1</w:t>
            </w:r>
          </w:p>
        </w:tc>
        <w:tc>
          <w:tcPr>
            <w:tcW w:w="1572" w:type="dxa"/>
            <w:gridSpan w:val="2"/>
          </w:tcPr>
          <w:p w14:paraId="60044C11" w14:textId="77777777" w:rsidR="00761E89" w:rsidRDefault="00761E89" w:rsidP="00761E89"/>
        </w:tc>
        <w:tc>
          <w:tcPr>
            <w:tcW w:w="1675" w:type="dxa"/>
          </w:tcPr>
          <w:p w14:paraId="1FE70C5B" w14:textId="77777777" w:rsidR="00761E89" w:rsidRDefault="00761E89" w:rsidP="00761E89"/>
        </w:tc>
        <w:tc>
          <w:tcPr>
            <w:tcW w:w="1559" w:type="dxa"/>
          </w:tcPr>
          <w:p w14:paraId="7DD1D346" w14:textId="77777777" w:rsidR="00761E89" w:rsidRDefault="00761E89" w:rsidP="00761E89"/>
        </w:tc>
      </w:tr>
      <w:tr w:rsidR="00761E89" w14:paraId="0040044E" w14:textId="77777777" w:rsidTr="00D11A84">
        <w:tc>
          <w:tcPr>
            <w:tcW w:w="523" w:type="dxa"/>
          </w:tcPr>
          <w:p w14:paraId="0FB2A1BD" w14:textId="38CC8200" w:rsidR="00761E89" w:rsidRDefault="00BA1B97" w:rsidP="00761E89">
            <w:r>
              <w:t>13</w:t>
            </w:r>
          </w:p>
        </w:tc>
        <w:tc>
          <w:tcPr>
            <w:tcW w:w="8119" w:type="dxa"/>
            <w:gridSpan w:val="2"/>
          </w:tcPr>
          <w:p w14:paraId="52F388D4" w14:textId="2B7A0E99" w:rsidR="00761E89" w:rsidRDefault="00761E89" w:rsidP="00761E89">
            <w:r>
              <w:t xml:space="preserve">zabawka chodzik z drewnianymi cymbałkami i kształtami do sortowania, lusterkiem, </w:t>
            </w:r>
            <w:proofErr w:type="spellStart"/>
            <w:r>
              <w:t>przesuwanką</w:t>
            </w:r>
            <w:proofErr w:type="spellEnd"/>
            <w:r>
              <w:t xml:space="preserve">, klockami do nauki liczenia do 3, wózek do pchania, </w:t>
            </w:r>
          </w:p>
        </w:tc>
        <w:tc>
          <w:tcPr>
            <w:tcW w:w="1998" w:type="dxa"/>
          </w:tcPr>
          <w:p w14:paraId="63D51D8E" w14:textId="77777777" w:rsidR="00761E89" w:rsidRDefault="00761E89" w:rsidP="00761E89">
            <w:r>
              <w:t>1</w:t>
            </w:r>
          </w:p>
        </w:tc>
        <w:tc>
          <w:tcPr>
            <w:tcW w:w="1572" w:type="dxa"/>
            <w:gridSpan w:val="2"/>
          </w:tcPr>
          <w:p w14:paraId="01DBCA0C" w14:textId="77777777" w:rsidR="00761E89" w:rsidRDefault="00761E89" w:rsidP="00761E89"/>
        </w:tc>
        <w:tc>
          <w:tcPr>
            <w:tcW w:w="1675" w:type="dxa"/>
          </w:tcPr>
          <w:p w14:paraId="67E2F2B1" w14:textId="77777777" w:rsidR="00761E89" w:rsidRDefault="00761E89" w:rsidP="00761E89"/>
        </w:tc>
        <w:tc>
          <w:tcPr>
            <w:tcW w:w="1559" w:type="dxa"/>
          </w:tcPr>
          <w:p w14:paraId="08856352" w14:textId="77777777" w:rsidR="00761E89" w:rsidRDefault="00761E89" w:rsidP="00761E89"/>
        </w:tc>
      </w:tr>
      <w:tr w:rsidR="00761E89" w14:paraId="7884C597" w14:textId="77777777" w:rsidTr="00D11A84">
        <w:tc>
          <w:tcPr>
            <w:tcW w:w="523" w:type="dxa"/>
          </w:tcPr>
          <w:p w14:paraId="32F1CAB3" w14:textId="6A88860A" w:rsidR="00761E89" w:rsidRDefault="00BA1B97" w:rsidP="00761E89">
            <w:r>
              <w:t>14</w:t>
            </w:r>
          </w:p>
        </w:tc>
        <w:tc>
          <w:tcPr>
            <w:tcW w:w="8119" w:type="dxa"/>
            <w:gridSpan w:val="2"/>
          </w:tcPr>
          <w:p w14:paraId="00FA0EDF" w14:textId="048ECB71" w:rsidR="00761E89" w:rsidRDefault="00761E89" w:rsidP="00761E89">
            <w:r>
              <w:t xml:space="preserve">mini labirynty na kółkach w kształcie zwierzątek  na jednym drucie z 7 koralikami, </w:t>
            </w:r>
          </w:p>
        </w:tc>
        <w:tc>
          <w:tcPr>
            <w:tcW w:w="1998" w:type="dxa"/>
          </w:tcPr>
          <w:p w14:paraId="14193AB6" w14:textId="77777777" w:rsidR="00761E89" w:rsidRDefault="00761E89" w:rsidP="00761E89">
            <w:r>
              <w:t>4</w:t>
            </w:r>
          </w:p>
        </w:tc>
        <w:tc>
          <w:tcPr>
            <w:tcW w:w="1572" w:type="dxa"/>
            <w:gridSpan w:val="2"/>
          </w:tcPr>
          <w:p w14:paraId="26EE065A" w14:textId="77777777" w:rsidR="00761E89" w:rsidRDefault="00761E89" w:rsidP="00761E89"/>
        </w:tc>
        <w:tc>
          <w:tcPr>
            <w:tcW w:w="1675" w:type="dxa"/>
          </w:tcPr>
          <w:p w14:paraId="14766C73" w14:textId="77777777" w:rsidR="00761E89" w:rsidRDefault="00761E89" w:rsidP="00761E89"/>
        </w:tc>
        <w:tc>
          <w:tcPr>
            <w:tcW w:w="1559" w:type="dxa"/>
          </w:tcPr>
          <w:p w14:paraId="1E2B2706" w14:textId="77777777" w:rsidR="00761E89" w:rsidRDefault="00761E89" w:rsidP="00761E89"/>
        </w:tc>
      </w:tr>
      <w:tr w:rsidR="00761E89" w14:paraId="48617D16" w14:textId="77777777" w:rsidTr="00D11A84">
        <w:tc>
          <w:tcPr>
            <w:tcW w:w="523" w:type="dxa"/>
          </w:tcPr>
          <w:p w14:paraId="189D2117" w14:textId="00D497A2" w:rsidR="00761E89" w:rsidRDefault="00BA1B97" w:rsidP="00761E89">
            <w:r>
              <w:t>15</w:t>
            </w:r>
          </w:p>
        </w:tc>
        <w:tc>
          <w:tcPr>
            <w:tcW w:w="8119" w:type="dxa"/>
            <w:gridSpan w:val="2"/>
          </w:tcPr>
          <w:p w14:paraId="5F0B2886" w14:textId="026CBE20" w:rsidR="00761E89" w:rsidRDefault="00761E89" w:rsidP="00761E89">
            <w:r>
              <w:t xml:space="preserve">mini labirynty w kształcie zwierzątek  na jednym drucie z 7 koralikami, </w:t>
            </w:r>
          </w:p>
        </w:tc>
        <w:tc>
          <w:tcPr>
            <w:tcW w:w="1998" w:type="dxa"/>
          </w:tcPr>
          <w:p w14:paraId="4A1E8D39" w14:textId="77777777" w:rsidR="00761E89" w:rsidRDefault="00761E89" w:rsidP="00761E89">
            <w:r>
              <w:t>4</w:t>
            </w:r>
          </w:p>
        </w:tc>
        <w:tc>
          <w:tcPr>
            <w:tcW w:w="1572" w:type="dxa"/>
            <w:gridSpan w:val="2"/>
          </w:tcPr>
          <w:p w14:paraId="111C96CE" w14:textId="77777777" w:rsidR="00761E89" w:rsidRDefault="00761E89" w:rsidP="00761E89"/>
        </w:tc>
        <w:tc>
          <w:tcPr>
            <w:tcW w:w="1675" w:type="dxa"/>
          </w:tcPr>
          <w:p w14:paraId="10D2212C" w14:textId="77777777" w:rsidR="00761E89" w:rsidRDefault="00761E89" w:rsidP="00761E89"/>
        </w:tc>
        <w:tc>
          <w:tcPr>
            <w:tcW w:w="1559" w:type="dxa"/>
          </w:tcPr>
          <w:p w14:paraId="684F61A2" w14:textId="77777777" w:rsidR="00761E89" w:rsidRDefault="00761E89" w:rsidP="00761E89"/>
        </w:tc>
      </w:tr>
      <w:tr w:rsidR="00761E89" w14:paraId="61FE82B4" w14:textId="77777777" w:rsidTr="00D11A84">
        <w:tc>
          <w:tcPr>
            <w:tcW w:w="523" w:type="dxa"/>
          </w:tcPr>
          <w:p w14:paraId="5F088AC9" w14:textId="381DE849" w:rsidR="00761E89" w:rsidRDefault="00BA1B97" w:rsidP="00761E89">
            <w:r>
              <w:t>16</w:t>
            </w:r>
          </w:p>
        </w:tc>
        <w:tc>
          <w:tcPr>
            <w:tcW w:w="8119" w:type="dxa"/>
            <w:gridSpan w:val="2"/>
          </w:tcPr>
          <w:p w14:paraId="65C11A08" w14:textId="20C67F2F" w:rsidR="00761E89" w:rsidRDefault="00761E89" w:rsidP="00761E89">
            <w:r>
              <w:t xml:space="preserve">magnetyczne małe labirynty z płyty pilśniowej lub sklejki i pleksi, z magnetycznym patyczkiem na sznurku, </w:t>
            </w:r>
          </w:p>
        </w:tc>
        <w:tc>
          <w:tcPr>
            <w:tcW w:w="1998" w:type="dxa"/>
          </w:tcPr>
          <w:p w14:paraId="3C109D04" w14:textId="77777777" w:rsidR="00761E89" w:rsidRDefault="00761E89" w:rsidP="00761E89">
            <w:r>
              <w:t>4</w:t>
            </w:r>
          </w:p>
        </w:tc>
        <w:tc>
          <w:tcPr>
            <w:tcW w:w="1572" w:type="dxa"/>
            <w:gridSpan w:val="2"/>
          </w:tcPr>
          <w:p w14:paraId="646482CF" w14:textId="77777777" w:rsidR="00761E89" w:rsidRDefault="00761E89" w:rsidP="00761E89"/>
        </w:tc>
        <w:tc>
          <w:tcPr>
            <w:tcW w:w="1675" w:type="dxa"/>
          </w:tcPr>
          <w:p w14:paraId="7EFB2FAA" w14:textId="77777777" w:rsidR="00761E89" w:rsidRDefault="00761E89" w:rsidP="00761E89"/>
        </w:tc>
        <w:tc>
          <w:tcPr>
            <w:tcW w:w="1559" w:type="dxa"/>
          </w:tcPr>
          <w:p w14:paraId="05607F41" w14:textId="77777777" w:rsidR="00761E89" w:rsidRDefault="00761E89" w:rsidP="00761E89"/>
        </w:tc>
      </w:tr>
      <w:tr w:rsidR="00761E89" w14:paraId="2E718D81" w14:textId="77777777" w:rsidTr="00D11A84">
        <w:tc>
          <w:tcPr>
            <w:tcW w:w="523" w:type="dxa"/>
          </w:tcPr>
          <w:p w14:paraId="7BE92607" w14:textId="33D7C39E" w:rsidR="00761E89" w:rsidRDefault="00BA1B97" w:rsidP="00761E89">
            <w:r>
              <w:t>17</w:t>
            </w:r>
          </w:p>
        </w:tc>
        <w:tc>
          <w:tcPr>
            <w:tcW w:w="8119" w:type="dxa"/>
            <w:gridSpan w:val="2"/>
          </w:tcPr>
          <w:p w14:paraId="3A64D74D" w14:textId="77777777" w:rsidR="00761E89" w:rsidRDefault="00761E89" w:rsidP="00761E89">
            <w:r>
              <w:t>tęczowe klocki, układanka zawierająca 7 elementów, które po złożeniu wyglądają jak tęcza</w:t>
            </w:r>
          </w:p>
        </w:tc>
        <w:tc>
          <w:tcPr>
            <w:tcW w:w="1998" w:type="dxa"/>
          </w:tcPr>
          <w:p w14:paraId="49A46915" w14:textId="77777777" w:rsidR="00761E89" w:rsidRDefault="00761E89" w:rsidP="00761E89">
            <w:r>
              <w:t>2</w:t>
            </w:r>
          </w:p>
        </w:tc>
        <w:tc>
          <w:tcPr>
            <w:tcW w:w="1572" w:type="dxa"/>
            <w:gridSpan w:val="2"/>
          </w:tcPr>
          <w:p w14:paraId="436028BD" w14:textId="77777777" w:rsidR="00761E89" w:rsidRDefault="00761E89" w:rsidP="00761E89"/>
        </w:tc>
        <w:tc>
          <w:tcPr>
            <w:tcW w:w="1675" w:type="dxa"/>
          </w:tcPr>
          <w:p w14:paraId="5B07B9E5" w14:textId="77777777" w:rsidR="00761E89" w:rsidRDefault="00761E89" w:rsidP="00761E89"/>
        </w:tc>
        <w:tc>
          <w:tcPr>
            <w:tcW w:w="1559" w:type="dxa"/>
          </w:tcPr>
          <w:p w14:paraId="52735ADC" w14:textId="77777777" w:rsidR="00761E89" w:rsidRDefault="00761E89" w:rsidP="00761E89"/>
        </w:tc>
      </w:tr>
      <w:tr w:rsidR="00761E89" w14:paraId="6B5EF967" w14:textId="77777777" w:rsidTr="00D11A84">
        <w:tc>
          <w:tcPr>
            <w:tcW w:w="523" w:type="dxa"/>
          </w:tcPr>
          <w:p w14:paraId="554E50B3" w14:textId="5BFE4749" w:rsidR="00761E89" w:rsidRDefault="00BA1B97" w:rsidP="00761E89">
            <w:r>
              <w:t>18</w:t>
            </w:r>
          </w:p>
        </w:tc>
        <w:tc>
          <w:tcPr>
            <w:tcW w:w="8119" w:type="dxa"/>
            <w:gridSpan w:val="2"/>
          </w:tcPr>
          <w:p w14:paraId="387ABDC4" w14:textId="7A09F255" w:rsidR="00761E89" w:rsidRDefault="00761E89" w:rsidP="00761E89">
            <w:r>
              <w:t xml:space="preserve">stoliczek z labiryntem, kształtami oraz zębatymi kółeczkami do ćwiczeń usprawniającymi motorykę rąk. Wykonany z lakierowanego drewna, </w:t>
            </w:r>
          </w:p>
        </w:tc>
        <w:tc>
          <w:tcPr>
            <w:tcW w:w="1998" w:type="dxa"/>
          </w:tcPr>
          <w:p w14:paraId="57CEE0C4" w14:textId="77777777" w:rsidR="00761E89" w:rsidRDefault="00761E89" w:rsidP="00761E89">
            <w:r>
              <w:t>1</w:t>
            </w:r>
          </w:p>
        </w:tc>
        <w:tc>
          <w:tcPr>
            <w:tcW w:w="1572" w:type="dxa"/>
            <w:gridSpan w:val="2"/>
          </w:tcPr>
          <w:p w14:paraId="3691B3DE" w14:textId="77777777" w:rsidR="00761E89" w:rsidRDefault="00761E89" w:rsidP="00761E89"/>
        </w:tc>
        <w:tc>
          <w:tcPr>
            <w:tcW w:w="1675" w:type="dxa"/>
          </w:tcPr>
          <w:p w14:paraId="0EAE1E5F" w14:textId="77777777" w:rsidR="00761E89" w:rsidRDefault="00761E89" w:rsidP="00761E89"/>
        </w:tc>
        <w:tc>
          <w:tcPr>
            <w:tcW w:w="1559" w:type="dxa"/>
          </w:tcPr>
          <w:p w14:paraId="48CFEA5E" w14:textId="77777777" w:rsidR="00761E89" w:rsidRDefault="00761E89" w:rsidP="00761E89"/>
        </w:tc>
      </w:tr>
      <w:tr w:rsidR="00761E89" w14:paraId="4862FC32" w14:textId="77777777" w:rsidTr="00D11A84">
        <w:tc>
          <w:tcPr>
            <w:tcW w:w="523" w:type="dxa"/>
          </w:tcPr>
          <w:p w14:paraId="3592DBC8" w14:textId="694A3667" w:rsidR="00761E89" w:rsidRDefault="00BA1B97" w:rsidP="00761E89">
            <w:r>
              <w:t>19</w:t>
            </w:r>
          </w:p>
        </w:tc>
        <w:tc>
          <w:tcPr>
            <w:tcW w:w="8119" w:type="dxa"/>
            <w:gridSpan w:val="2"/>
          </w:tcPr>
          <w:p w14:paraId="5E0648C4" w14:textId="1E5A56AF" w:rsidR="00761E89" w:rsidRDefault="00761E89" w:rsidP="00761E89">
            <w:r>
              <w:t>tabliczka ścienna</w:t>
            </w:r>
            <w:r w:rsidR="00BE16D7">
              <w:t xml:space="preserve"> z motywem zwierzęcym</w:t>
            </w:r>
            <w:r>
              <w:t xml:space="preserve">, posiadająca aplikację z 3 obracającymi się kostkami, 4 </w:t>
            </w:r>
            <w:proofErr w:type="spellStart"/>
            <w:r>
              <w:t>przesuwanki</w:t>
            </w:r>
            <w:proofErr w:type="spellEnd"/>
            <w:r>
              <w:t>,</w:t>
            </w:r>
          </w:p>
        </w:tc>
        <w:tc>
          <w:tcPr>
            <w:tcW w:w="1998" w:type="dxa"/>
          </w:tcPr>
          <w:p w14:paraId="3222817D" w14:textId="77777777" w:rsidR="00761E89" w:rsidRDefault="00761E89" w:rsidP="00761E89">
            <w:r>
              <w:t>1</w:t>
            </w:r>
          </w:p>
        </w:tc>
        <w:tc>
          <w:tcPr>
            <w:tcW w:w="1572" w:type="dxa"/>
            <w:gridSpan w:val="2"/>
          </w:tcPr>
          <w:p w14:paraId="70CE5CAB" w14:textId="77777777" w:rsidR="00761E89" w:rsidRDefault="00761E89" w:rsidP="00761E89"/>
        </w:tc>
        <w:tc>
          <w:tcPr>
            <w:tcW w:w="1675" w:type="dxa"/>
          </w:tcPr>
          <w:p w14:paraId="37C5F82B" w14:textId="77777777" w:rsidR="00761E89" w:rsidRDefault="00761E89" w:rsidP="00761E89"/>
        </w:tc>
        <w:tc>
          <w:tcPr>
            <w:tcW w:w="1559" w:type="dxa"/>
          </w:tcPr>
          <w:p w14:paraId="40CE60C3" w14:textId="77777777" w:rsidR="00761E89" w:rsidRDefault="00761E89" w:rsidP="00761E89"/>
        </w:tc>
      </w:tr>
      <w:tr w:rsidR="00761E89" w14:paraId="44B890EA" w14:textId="77777777" w:rsidTr="00D11A84">
        <w:tc>
          <w:tcPr>
            <w:tcW w:w="523" w:type="dxa"/>
          </w:tcPr>
          <w:p w14:paraId="1871DE76" w14:textId="67D6CF51" w:rsidR="00761E89" w:rsidRDefault="00BA1B97" w:rsidP="00761E89">
            <w:r>
              <w:t>20</w:t>
            </w:r>
          </w:p>
        </w:tc>
        <w:tc>
          <w:tcPr>
            <w:tcW w:w="8119" w:type="dxa"/>
            <w:gridSpan w:val="2"/>
          </w:tcPr>
          <w:p w14:paraId="6370159A" w14:textId="1F1AA4F9" w:rsidR="00761E89" w:rsidRDefault="00761E89" w:rsidP="00761E89">
            <w:r>
              <w:t xml:space="preserve">tabliczka ścienna </w:t>
            </w:r>
            <w:r w:rsidR="00BE16D7">
              <w:t>z motywem zwierzęcym</w:t>
            </w:r>
            <w:r w:rsidR="00BE16D7">
              <w:t xml:space="preserve"> </w:t>
            </w:r>
            <w:r>
              <w:t>wyposażona w 3 aplikacje, obracane koło o śr. 22 cm z szeleszczącymi kuleczkami w środku i szybkę z pleksi, ksylofon z 8 metalowymi płytkami i drewnianą pałeczką na sznurku</w:t>
            </w:r>
            <w:r w:rsidR="009C4D10">
              <w:t>,</w:t>
            </w:r>
            <w:r>
              <w:t xml:space="preserve"> tarka z kostką na sznurku</w:t>
            </w:r>
            <w:r w:rsidR="009C4D10">
              <w:t xml:space="preserve">, </w:t>
            </w:r>
          </w:p>
        </w:tc>
        <w:tc>
          <w:tcPr>
            <w:tcW w:w="1998" w:type="dxa"/>
          </w:tcPr>
          <w:p w14:paraId="5DF9B2C0" w14:textId="77777777" w:rsidR="00761E89" w:rsidRDefault="00761E89" w:rsidP="00761E89">
            <w:r>
              <w:t>1</w:t>
            </w:r>
          </w:p>
        </w:tc>
        <w:tc>
          <w:tcPr>
            <w:tcW w:w="1572" w:type="dxa"/>
            <w:gridSpan w:val="2"/>
          </w:tcPr>
          <w:p w14:paraId="4F4B489D" w14:textId="77777777" w:rsidR="00761E89" w:rsidRDefault="00761E89" w:rsidP="00761E89"/>
        </w:tc>
        <w:tc>
          <w:tcPr>
            <w:tcW w:w="1675" w:type="dxa"/>
          </w:tcPr>
          <w:p w14:paraId="162D9936" w14:textId="77777777" w:rsidR="00761E89" w:rsidRDefault="00761E89" w:rsidP="00761E89"/>
        </w:tc>
        <w:tc>
          <w:tcPr>
            <w:tcW w:w="1559" w:type="dxa"/>
          </w:tcPr>
          <w:p w14:paraId="6E5B6EDA" w14:textId="77777777" w:rsidR="00761E89" w:rsidRDefault="00761E89" w:rsidP="00761E89"/>
        </w:tc>
      </w:tr>
      <w:tr w:rsidR="00761E89" w14:paraId="06C1B896" w14:textId="77777777" w:rsidTr="00D11A84">
        <w:tc>
          <w:tcPr>
            <w:tcW w:w="523" w:type="dxa"/>
          </w:tcPr>
          <w:p w14:paraId="779C3440" w14:textId="3B9E4B0F" w:rsidR="00761E89" w:rsidRDefault="00BA1B97" w:rsidP="00761E89">
            <w:r>
              <w:t>21</w:t>
            </w:r>
          </w:p>
        </w:tc>
        <w:tc>
          <w:tcPr>
            <w:tcW w:w="8119" w:type="dxa"/>
            <w:gridSpan w:val="2"/>
          </w:tcPr>
          <w:p w14:paraId="3E8D73E3" w14:textId="10F703FD" w:rsidR="00761E89" w:rsidRDefault="00761E89" w:rsidP="00761E89">
            <w:r w:rsidRPr="00E14B19">
              <w:t>Tabliczk</w:t>
            </w:r>
            <w:r>
              <w:t>a</w:t>
            </w:r>
            <w:r w:rsidRPr="00E14B19">
              <w:t xml:space="preserve"> w kształcie </w:t>
            </w:r>
            <w:r w:rsidR="009C4D10">
              <w:t>z motywem zwierzęcym</w:t>
            </w:r>
            <w:r w:rsidRPr="00E14B19">
              <w:t xml:space="preserve"> z aplikacjami sensorycznymi. </w:t>
            </w:r>
            <w:r w:rsidR="009C4D10">
              <w:t>P</w:t>
            </w:r>
            <w:r w:rsidRPr="00E14B19">
              <w:t xml:space="preserve">osiada 4 różne aplikacje: 1. Pięć zsynchronizowanych trybów - gdy dziecko kręci trybikiem z uchwytem (śr. 9,8 cm), </w:t>
            </w:r>
            <w:proofErr w:type="spellStart"/>
            <w:r w:rsidRPr="00E14B19">
              <w:t>obracją</w:t>
            </w:r>
            <w:proofErr w:type="spellEnd"/>
            <w:r w:rsidRPr="00E14B19">
              <w:t xml:space="preserve"> się wszystkie, wydając dźwięki i tworząc ciekawe złudzenia optyczne. 2. Obracane koło-labirynt o śr. 24,5 cm, z kulką za szybką z pleksi. Koło trzeba obracać raz w jedną, raz w drugą stronę, żeby doprowadzić kulkę z początku do końca labiryntu. 3. Kolorowe kółko o śr. 11 cm z lusterkiem z pleksi o śr. 7,6 cm. 4. Gwintowana </w:t>
            </w:r>
            <w:proofErr w:type="spellStart"/>
            <w:r w:rsidRPr="00E14B19">
              <w:t>przesuwanka</w:t>
            </w:r>
            <w:proofErr w:type="spellEnd"/>
            <w:r w:rsidRPr="00E14B19">
              <w:t xml:space="preserve"> z dwiema śrubami.</w:t>
            </w:r>
          </w:p>
        </w:tc>
        <w:tc>
          <w:tcPr>
            <w:tcW w:w="1998" w:type="dxa"/>
          </w:tcPr>
          <w:p w14:paraId="53A39006" w14:textId="77777777" w:rsidR="00761E89" w:rsidRDefault="00761E89" w:rsidP="00761E89">
            <w:r>
              <w:t>1</w:t>
            </w:r>
          </w:p>
        </w:tc>
        <w:tc>
          <w:tcPr>
            <w:tcW w:w="1572" w:type="dxa"/>
            <w:gridSpan w:val="2"/>
          </w:tcPr>
          <w:p w14:paraId="44D917BD" w14:textId="77777777" w:rsidR="00761E89" w:rsidRDefault="00761E89" w:rsidP="00761E89"/>
        </w:tc>
        <w:tc>
          <w:tcPr>
            <w:tcW w:w="1675" w:type="dxa"/>
          </w:tcPr>
          <w:p w14:paraId="5770742B" w14:textId="77777777" w:rsidR="00761E89" w:rsidRDefault="00761E89" w:rsidP="00761E89"/>
        </w:tc>
        <w:tc>
          <w:tcPr>
            <w:tcW w:w="1559" w:type="dxa"/>
          </w:tcPr>
          <w:p w14:paraId="10256C8B" w14:textId="77777777" w:rsidR="00761E89" w:rsidRDefault="00761E89" w:rsidP="00761E89"/>
        </w:tc>
      </w:tr>
      <w:tr w:rsidR="00761E89" w14:paraId="7F862B42" w14:textId="77777777" w:rsidTr="00D11A84">
        <w:tc>
          <w:tcPr>
            <w:tcW w:w="523" w:type="dxa"/>
          </w:tcPr>
          <w:p w14:paraId="50D30CC9" w14:textId="50DA8A92" w:rsidR="00761E89" w:rsidRDefault="00BA1B97" w:rsidP="00761E89">
            <w:r>
              <w:lastRenderedPageBreak/>
              <w:t>22</w:t>
            </w:r>
          </w:p>
        </w:tc>
        <w:tc>
          <w:tcPr>
            <w:tcW w:w="8119" w:type="dxa"/>
            <w:gridSpan w:val="2"/>
          </w:tcPr>
          <w:p w14:paraId="4B9E60FF" w14:textId="128F7C5F" w:rsidR="00761E89" w:rsidRDefault="00761E89" w:rsidP="00761E89">
            <w:r w:rsidRPr="00E14B19">
              <w:t>Tabliczk</w:t>
            </w:r>
            <w:r>
              <w:t>a</w:t>
            </w:r>
            <w:r w:rsidRPr="00E14B19">
              <w:t xml:space="preserve"> </w:t>
            </w:r>
            <w:r w:rsidR="009C4D10">
              <w:t>z motywem zwierzęcym</w:t>
            </w:r>
            <w:r w:rsidR="009C4D10" w:rsidRPr="00E14B19">
              <w:t xml:space="preserve"> </w:t>
            </w:r>
            <w:r w:rsidRPr="00E14B19">
              <w:t xml:space="preserve">z 3 aplikacjami: 1. Labirynt </w:t>
            </w:r>
            <w:proofErr w:type="spellStart"/>
            <w:r w:rsidRPr="00E14B19">
              <w:t>kuleczkowy</w:t>
            </w:r>
            <w:proofErr w:type="spellEnd"/>
            <w:r w:rsidRPr="00E14B19">
              <w:t xml:space="preserve"> z 9 kuleczkami i 9 ponumerowanymi zatoczkami na kuleczki. Kuleczki można przemieszczać po labiryncie za pomocą 2 wskaźników z magnesami, a szybka z pleksi o wym. 27,5 x 23 cm zapobiega wypadaniu kuleczek. 2. Liczydło-</w:t>
            </w:r>
            <w:proofErr w:type="spellStart"/>
            <w:r w:rsidRPr="00E14B19">
              <w:t>przesuwanka</w:t>
            </w:r>
            <w:proofErr w:type="spellEnd"/>
            <w:r w:rsidRPr="00E14B19">
              <w:t xml:space="preserve"> z 10 koralikami na 2 metalowych rurkach. 3. Cztery kolorowe klocki na sznurkach. Klocki posiadają magnesy, dzięki czemu po </w:t>
            </w:r>
            <w:proofErr w:type="spellStart"/>
            <w:r w:rsidRPr="00E14B19">
              <w:t>dopasowanu</w:t>
            </w:r>
            <w:proofErr w:type="spellEnd"/>
            <w:r w:rsidRPr="00E14B19">
              <w:t xml:space="preserve"> do odpowiedniego miejsca, trzymają się na ścianie. </w:t>
            </w:r>
          </w:p>
        </w:tc>
        <w:tc>
          <w:tcPr>
            <w:tcW w:w="1998" w:type="dxa"/>
          </w:tcPr>
          <w:p w14:paraId="15FBF8A5" w14:textId="77777777" w:rsidR="00761E89" w:rsidRDefault="00761E89" w:rsidP="00761E89">
            <w:r>
              <w:t>1</w:t>
            </w:r>
          </w:p>
        </w:tc>
        <w:tc>
          <w:tcPr>
            <w:tcW w:w="1572" w:type="dxa"/>
            <w:gridSpan w:val="2"/>
          </w:tcPr>
          <w:p w14:paraId="7E7E9BE4" w14:textId="77777777" w:rsidR="00761E89" w:rsidRDefault="00761E89" w:rsidP="00761E89"/>
        </w:tc>
        <w:tc>
          <w:tcPr>
            <w:tcW w:w="1675" w:type="dxa"/>
          </w:tcPr>
          <w:p w14:paraId="5A2F84BE" w14:textId="77777777" w:rsidR="00761E89" w:rsidRDefault="00761E89" w:rsidP="00761E89"/>
        </w:tc>
        <w:tc>
          <w:tcPr>
            <w:tcW w:w="1559" w:type="dxa"/>
          </w:tcPr>
          <w:p w14:paraId="6C04643B" w14:textId="77777777" w:rsidR="00761E89" w:rsidRDefault="00761E89" w:rsidP="00761E89"/>
        </w:tc>
      </w:tr>
      <w:tr w:rsidR="00761E89" w14:paraId="564C5AF2" w14:textId="77777777" w:rsidTr="00D11A84">
        <w:tc>
          <w:tcPr>
            <w:tcW w:w="523" w:type="dxa"/>
          </w:tcPr>
          <w:p w14:paraId="59367EAF" w14:textId="664E0784" w:rsidR="00761E89" w:rsidRDefault="00BA1B97" w:rsidP="00761E89">
            <w:r>
              <w:t>23</w:t>
            </w:r>
          </w:p>
        </w:tc>
        <w:tc>
          <w:tcPr>
            <w:tcW w:w="8119" w:type="dxa"/>
            <w:gridSpan w:val="2"/>
          </w:tcPr>
          <w:p w14:paraId="0D4E906D" w14:textId="25A306EE" w:rsidR="00761E89" w:rsidRDefault="00761E89" w:rsidP="00761E89">
            <w:r w:rsidRPr="00771860">
              <w:t>10 różnej wielkości sześcianów ukazujących z każdej strony inny ciąg obrazków (m.in. zbiory w zakresie 1-10). Można z nich układać wieże, ciągi, chować jeden w drugi. Zabawka kształtuje umiejętność liczenia, uczy rozpoznawania rozmiarów poprzez szeregowanie od n</w:t>
            </w:r>
            <w:r>
              <w:t>ajmniejszego do największego.</w:t>
            </w:r>
            <w:r>
              <w:br/>
            </w:r>
            <w:r w:rsidRPr="00771860">
              <w:t xml:space="preserve">10 </w:t>
            </w:r>
            <w:proofErr w:type="spellStart"/>
            <w:r w:rsidRPr="00771860">
              <w:t>elem</w:t>
            </w:r>
            <w:proofErr w:type="spellEnd"/>
            <w:r w:rsidRPr="00771860">
              <w:t xml:space="preserve">. </w:t>
            </w:r>
          </w:p>
        </w:tc>
        <w:tc>
          <w:tcPr>
            <w:tcW w:w="1998" w:type="dxa"/>
          </w:tcPr>
          <w:p w14:paraId="1A07593A" w14:textId="77777777" w:rsidR="00761E89" w:rsidRDefault="00761E89" w:rsidP="00761E89">
            <w:r>
              <w:t>2</w:t>
            </w:r>
          </w:p>
        </w:tc>
        <w:tc>
          <w:tcPr>
            <w:tcW w:w="1572" w:type="dxa"/>
            <w:gridSpan w:val="2"/>
          </w:tcPr>
          <w:p w14:paraId="26F6BF51" w14:textId="77777777" w:rsidR="00761E89" w:rsidRDefault="00761E89" w:rsidP="00761E89"/>
        </w:tc>
        <w:tc>
          <w:tcPr>
            <w:tcW w:w="1675" w:type="dxa"/>
          </w:tcPr>
          <w:p w14:paraId="63165792" w14:textId="77777777" w:rsidR="00761E89" w:rsidRDefault="00761E89" w:rsidP="00761E89"/>
        </w:tc>
        <w:tc>
          <w:tcPr>
            <w:tcW w:w="1559" w:type="dxa"/>
          </w:tcPr>
          <w:p w14:paraId="6B2A7160" w14:textId="77777777" w:rsidR="00761E89" w:rsidRDefault="00761E89" w:rsidP="00761E89"/>
        </w:tc>
      </w:tr>
      <w:tr w:rsidR="00761E89" w14:paraId="0E9EAED6" w14:textId="77777777" w:rsidTr="00D11A84">
        <w:tc>
          <w:tcPr>
            <w:tcW w:w="523" w:type="dxa"/>
          </w:tcPr>
          <w:p w14:paraId="4A49E57B" w14:textId="75883759" w:rsidR="00761E89" w:rsidRDefault="00BA1B97" w:rsidP="00761E89">
            <w:r>
              <w:t>24</w:t>
            </w:r>
          </w:p>
        </w:tc>
        <w:tc>
          <w:tcPr>
            <w:tcW w:w="8119" w:type="dxa"/>
            <w:gridSpan w:val="2"/>
          </w:tcPr>
          <w:p w14:paraId="0FF58B49" w14:textId="77777777" w:rsidR="00761E89" w:rsidRDefault="00761E89" w:rsidP="00761E89">
            <w:r w:rsidRPr="00771860">
              <w:t>Kartonowe pudełeczka z liczbami i okienkami, w który</w:t>
            </w:r>
            <w:r>
              <w:t xml:space="preserve">ch kryją się różne zwierzątka. </w:t>
            </w:r>
            <w:r w:rsidRPr="00771860">
              <w:t xml:space="preserve"> wym. najw</w:t>
            </w:r>
            <w:r>
              <w:t xml:space="preserve">iększego </w:t>
            </w:r>
            <w:proofErr w:type="spellStart"/>
            <w:r>
              <w:t>elem</w:t>
            </w:r>
            <w:proofErr w:type="spellEnd"/>
            <w:r>
              <w:t xml:space="preserve">. 15 x 15 x 15 cm , 6 pudełek . 6 </w:t>
            </w:r>
            <w:r w:rsidRPr="00771860">
              <w:t>zwierzątek</w:t>
            </w:r>
            <w:r>
              <w:t xml:space="preserve">, </w:t>
            </w:r>
            <w:r w:rsidRPr="00771860">
              <w:t>od 18 miesięcy</w:t>
            </w:r>
          </w:p>
        </w:tc>
        <w:tc>
          <w:tcPr>
            <w:tcW w:w="1998" w:type="dxa"/>
          </w:tcPr>
          <w:p w14:paraId="59ED1CB3" w14:textId="77777777" w:rsidR="00761E89" w:rsidRDefault="00761E89" w:rsidP="00761E89">
            <w:r>
              <w:t>2</w:t>
            </w:r>
          </w:p>
        </w:tc>
        <w:tc>
          <w:tcPr>
            <w:tcW w:w="1572" w:type="dxa"/>
            <w:gridSpan w:val="2"/>
          </w:tcPr>
          <w:p w14:paraId="7872ED2B" w14:textId="77777777" w:rsidR="00761E89" w:rsidRDefault="00761E89" w:rsidP="00761E89"/>
        </w:tc>
        <w:tc>
          <w:tcPr>
            <w:tcW w:w="1675" w:type="dxa"/>
          </w:tcPr>
          <w:p w14:paraId="6C018B45" w14:textId="77777777" w:rsidR="00761E89" w:rsidRDefault="00761E89" w:rsidP="00761E89"/>
        </w:tc>
        <w:tc>
          <w:tcPr>
            <w:tcW w:w="1559" w:type="dxa"/>
          </w:tcPr>
          <w:p w14:paraId="1248D1A0" w14:textId="77777777" w:rsidR="00761E89" w:rsidRDefault="00761E89" w:rsidP="00761E89"/>
        </w:tc>
      </w:tr>
      <w:tr w:rsidR="00761E89" w14:paraId="26D47A85" w14:textId="77777777" w:rsidTr="00D11A84">
        <w:tc>
          <w:tcPr>
            <w:tcW w:w="523" w:type="dxa"/>
          </w:tcPr>
          <w:p w14:paraId="78A5F4B2" w14:textId="39D1B6E3" w:rsidR="00761E89" w:rsidRDefault="00BA1B97" w:rsidP="00761E89">
            <w:r>
              <w:t>25</w:t>
            </w:r>
          </w:p>
        </w:tc>
        <w:tc>
          <w:tcPr>
            <w:tcW w:w="8119" w:type="dxa"/>
            <w:gridSpan w:val="2"/>
          </w:tcPr>
          <w:p w14:paraId="11A95045" w14:textId="77777777" w:rsidR="00761E89" w:rsidRDefault="00761E89" w:rsidP="00761E89">
            <w:r w:rsidRPr="00771860">
              <w:t xml:space="preserve">Drewniana, trójwymiarowa </w:t>
            </w:r>
            <w:proofErr w:type="spellStart"/>
            <w:r w:rsidRPr="00771860">
              <w:t>nakładanka</w:t>
            </w:r>
            <w:proofErr w:type="spellEnd"/>
            <w:r w:rsidRPr="00771860">
              <w:t xml:space="preserve"> z figurkami zwierząt dla najmłodszych dzieci. Zabawka zaintryguje swoimi kolorami i nauczy rozpoznawać kształty - rozwinie w dziecku zdolności manualne i kombinacyjne.</w:t>
            </w:r>
            <w:r w:rsidRPr="00771860">
              <w:br/>
              <w:t>wym. 21 x 21 cm</w:t>
            </w:r>
            <w:r>
              <w:t xml:space="preserve">, </w:t>
            </w:r>
            <w:r w:rsidRPr="00771860">
              <w:t>5 figurek zwierząt o wym. od 3 do 6 cm</w:t>
            </w:r>
            <w:r w:rsidRPr="00771860">
              <w:br/>
              <w:t>od 12 miesięcy</w:t>
            </w:r>
          </w:p>
        </w:tc>
        <w:tc>
          <w:tcPr>
            <w:tcW w:w="1998" w:type="dxa"/>
          </w:tcPr>
          <w:p w14:paraId="2779276E" w14:textId="77777777" w:rsidR="00761E89" w:rsidRDefault="00761E89" w:rsidP="00761E89">
            <w:r>
              <w:t>1</w:t>
            </w:r>
          </w:p>
        </w:tc>
        <w:tc>
          <w:tcPr>
            <w:tcW w:w="1572" w:type="dxa"/>
            <w:gridSpan w:val="2"/>
          </w:tcPr>
          <w:p w14:paraId="6DEA81EC" w14:textId="77777777" w:rsidR="00761E89" w:rsidRDefault="00761E89" w:rsidP="00761E89"/>
        </w:tc>
        <w:tc>
          <w:tcPr>
            <w:tcW w:w="1675" w:type="dxa"/>
          </w:tcPr>
          <w:p w14:paraId="58872834" w14:textId="77777777" w:rsidR="00761E89" w:rsidRDefault="00761E89" w:rsidP="00761E89"/>
        </w:tc>
        <w:tc>
          <w:tcPr>
            <w:tcW w:w="1559" w:type="dxa"/>
          </w:tcPr>
          <w:p w14:paraId="541E3B44" w14:textId="77777777" w:rsidR="00761E89" w:rsidRDefault="00761E89" w:rsidP="00761E89"/>
        </w:tc>
      </w:tr>
      <w:tr w:rsidR="00761E89" w14:paraId="4EF76BA8" w14:textId="77777777" w:rsidTr="00D11A84">
        <w:tc>
          <w:tcPr>
            <w:tcW w:w="523" w:type="dxa"/>
          </w:tcPr>
          <w:p w14:paraId="406CF97D" w14:textId="6F561954" w:rsidR="00761E89" w:rsidRDefault="00BA1B97" w:rsidP="00761E89">
            <w:r>
              <w:t>26</w:t>
            </w:r>
          </w:p>
        </w:tc>
        <w:tc>
          <w:tcPr>
            <w:tcW w:w="8119" w:type="dxa"/>
            <w:gridSpan w:val="2"/>
          </w:tcPr>
          <w:p w14:paraId="2FABFA97" w14:textId="77777777" w:rsidR="00761E89" w:rsidRDefault="00761E89" w:rsidP="00761E89">
            <w:r w:rsidRPr="00771860">
              <w:t xml:space="preserve">Zabawna </w:t>
            </w:r>
            <w:proofErr w:type="spellStart"/>
            <w:r w:rsidRPr="00771860">
              <w:t>nakładanka</w:t>
            </w:r>
            <w:proofErr w:type="spellEnd"/>
            <w:r w:rsidRPr="00771860">
              <w:t xml:space="preserve"> przedstawiające różne środki transportu lub zwierzęta z farmy naśladująca ich odgłosy. Kołki przymocowane do elementów ułatwiają nakładanie. Zabawa uczy spostrzegawczości, rozwija koordynację i słownictwo.</w:t>
            </w:r>
            <w:r w:rsidRPr="00771860">
              <w:br/>
              <w:t xml:space="preserve">7 </w:t>
            </w:r>
            <w:proofErr w:type="spellStart"/>
            <w:r w:rsidRPr="00771860">
              <w:t>elem</w:t>
            </w:r>
            <w:proofErr w:type="spellEnd"/>
            <w:r w:rsidRPr="00771860">
              <w:t>. do nakładania</w:t>
            </w:r>
            <w:r w:rsidRPr="00771860">
              <w:br/>
              <w:t>wym. 28 x 28 cm</w:t>
            </w:r>
          </w:p>
          <w:p w14:paraId="73B945F3" w14:textId="77777777" w:rsidR="00761E89" w:rsidRDefault="00761E89" w:rsidP="00761E89">
            <w:r w:rsidRPr="00771860">
              <w:t xml:space="preserve"> od 2 lat</w:t>
            </w:r>
          </w:p>
          <w:p w14:paraId="25BD65FA" w14:textId="77777777" w:rsidR="00761E89" w:rsidRDefault="00761E89" w:rsidP="00761E89">
            <w:r w:rsidRPr="00771860">
              <w:t xml:space="preserve"> produkt wymaga baterii (nie ma w zestawie)</w:t>
            </w:r>
          </w:p>
        </w:tc>
        <w:tc>
          <w:tcPr>
            <w:tcW w:w="1998" w:type="dxa"/>
          </w:tcPr>
          <w:p w14:paraId="6DFDF478" w14:textId="77777777" w:rsidR="00761E89" w:rsidRDefault="00761E89" w:rsidP="00761E89">
            <w:r>
              <w:t>1</w:t>
            </w:r>
          </w:p>
        </w:tc>
        <w:tc>
          <w:tcPr>
            <w:tcW w:w="1572" w:type="dxa"/>
            <w:gridSpan w:val="2"/>
          </w:tcPr>
          <w:p w14:paraId="429898D4" w14:textId="77777777" w:rsidR="00761E89" w:rsidRDefault="00761E89" w:rsidP="00761E89"/>
        </w:tc>
        <w:tc>
          <w:tcPr>
            <w:tcW w:w="1675" w:type="dxa"/>
          </w:tcPr>
          <w:p w14:paraId="732BD2F5" w14:textId="77777777" w:rsidR="00761E89" w:rsidRDefault="00761E89" w:rsidP="00761E89"/>
        </w:tc>
        <w:tc>
          <w:tcPr>
            <w:tcW w:w="1559" w:type="dxa"/>
          </w:tcPr>
          <w:p w14:paraId="7348E7F4" w14:textId="77777777" w:rsidR="00761E89" w:rsidRDefault="00761E89" w:rsidP="00761E89"/>
        </w:tc>
      </w:tr>
      <w:tr w:rsidR="00761E89" w14:paraId="5D4FD6E3" w14:textId="77777777" w:rsidTr="00D11A84">
        <w:tc>
          <w:tcPr>
            <w:tcW w:w="523" w:type="dxa"/>
          </w:tcPr>
          <w:p w14:paraId="04E9FB27" w14:textId="61A12558" w:rsidR="00761E89" w:rsidRDefault="00BA1B97" w:rsidP="00761E89">
            <w:r>
              <w:t>27</w:t>
            </w:r>
          </w:p>
        </w:tc>
        <w:tc>
          <w:tcPr>
            <w:tcW w:w="8119" w:type="dxa"/>
            <w:gridSpan w:val="2"/>
          </w:tcPr>
          <w:p w14:paraId="1F54C8F5" w14:textId="0DC1938F" w:rsidR="00761E89" w:rsidRDefault="00761E89" w:rsidP="00761E89">
            <w:r w:rsidRPr="00771860">
              <w:t xml:space="preserve">Trójelementowa układanka z postaciami zwierząt. Zadaniem dziecka jest dopasować pojedynczy element do otworu w deseczce. Otwór wypełniony jest materiałem, którego faktura i kolor imitują sierść zwierzątka. Puzzle mają </w:t>
            </w:r>
            <w:r w:rsidRPr="00771860">
              <w:lastRenderedPageBreak/>
              <w:t>uchwyty ułatwiające dziecku uchwycenie i manipulowanie. Solidnie wykonana pomoc rozwija percepcję, koordynację wzrokowo - ruchową, mowę i zmysł dotyku.</w:t>
            </w:r>
          </w:p>
        </w:tc>
        <w:tc>
          <w:tcPr>
            <w:tcW w:w="1998" w:type="dxa"/>
          </w:tcPr>
          <w:p w14:paraId="12AE24EA" w14:textId="77777777" w:rsidR="00761E89" w:rsidRDefault="00761E89" w:rsidP="00761E89">
            <w:r>
              <w:lastRenderedPageBreak/>
              <w:t>1</w:t>
            </w:r>
          </w:p>
        </w:tc>
        <w:tc>
          <w:tcPr>
            <w:tcW w:w="1572" w:type="dxa"/>
            <w:gridSpan w:val="2"/>
          </w:tcPr>
          <w:p w14:paraId="3DCAEA8B" w14:textId="77777777" w:rsidR="00761E89" w:rsidRDefault="00761E89" w:rsidP="00761E89"/>
        </w:tc>
        <w:tc>
          <w:tcPr>
            <w:tcW w:w="1675" w:type="dxa"/>
          </w:tcPr>
          <w:p w14:paraId="2C949F8D" w14:textId="77777777" w:rsidR="00761E89" w:rsidRDefault="00761E89" w:rsidP="00761E89"/>
        </w:tc>
        <w:tc>
          <w:tcPr>
            <w:tcW w:w="1559" w:type="dxa"/>
          </w:tcPr>
          <w:p w14:paraId="5CB9C1E2" w14:textId="77777777" w:rsidR="00761E89" w:rsidRDefault="00761E89" w:rsidP="00761E89"/>
        </w:tc>
      </w:tr>
      <w:tr w:rsidR="00761E89" w14:paraId="554A942D" w14:textId="77777777" w:rsidTr="00D11A84">
        <w:tc>
          <w:tcPr>
            <w:tcW w:w="523" w:type="dxa"/>
          </w:tcPr>
          <w:p w14:paraId="5AF3AFDC" w14:textId="101B1758" w:rsidR="00761E89" w:rsidRDefault="00BA1B97" w:rsidP="00761E89">
            <w:r>
              <w:t>28</w:t>
            </w:r>
          </w:p>
        </w:tc>
        <w:tc>
          <w:tcPr>
            <w:tcW w:w="8119" w:type="dxa"/>
            <w:gridSpan w:val="2"/>
          </w:tcPr>
          <w:p w14:paraId="51AE6C41" w14:textId="1526422D" w:rsidR="00761E89" w:rsidRDefault="00761E89" w:rsidP="00761E89">
            <w:r w:rsidRPr="00771860">
              <w:t>Zestawy kolorowych klocków wykonanych z drewna, zapakowane w poręczne wiaderka z twardego kartonu z plastikową przykrywką i uchwytem. Każdy zestaw zawiera obrazkową instrukcję z przykładowymi konstrukcjami.</w:t>
            </w:r>
            <w:r w:rsidRPr="00771860">
              <w:br/>
              <w:t>9 kolorów z różnymi wzorami</w:t>
            </w:r>
            <w:r w:rsidR="009C4D10">
              <w:t xml:space="preserve">, </w:t>
            </w:r>
            <w:r w:rsidRPr="00771860">
              <w:t>11 kształtów</w:t>
            </w:r>
          </w:p>
        </w:tc>
        <w:tc>
          <w:tcPr>
            <w:tcW w:w="1998" w:type="dxa"/>
          </w:tcPr>
          <w:p w14:paraId="2B7BD195" w14:textId="77777777" w:rsidR="00761E89" w:rsidRDefault="00761E89" w:rsidP="00761E89">
            <w:r>
              <w:t>2</w:t>
            </w:r>
          </w:p>
        </w:tc>
        <w:tc>
          <w:tcPr>
            <w:tcW w:w="1572" w:type="dxa"/>
            <w:gridSpan w:val="2"/>
          </w:tcPr>
          <w:p w14:paraId="4823FE0C" w14:textId="77777777" w:rsidR="00761E89" w:rsidRDefault="00761E89" w:rsidP="00761E89"/>
        </w:tc>
        <w:tc>
          <w:tcPr>
            <w:tcW w:w="1675" w:type="dxa"/>
          </w:tcPr>
          <w:p w14:paraId="27D5DFB0" w14:textId="77777777" w:rsidR="00761E89" w:rsidRDefault="00761E89" w:rsidP="00761E89"/>
        </w:tc>
        <w:tc>
          <w:tcPr>
            <w:tcW w:w="1559" w:type="dxa"/>
          </w:tcPr>
          <w:p w14:paraId="52F327CC" w14:textId="77777777" w:rsidR="00761E89" w:rsidRDefault="00761E89" w:rsidP="00761E89"/>
        </w:tc>
      </w:tr>
      <w:tr w:rsidR="00761E89" w14:paraId="68E26E21" w14:textId="77777777" w:rsidTr="00D11A84">
        <w:tc>
          <w:tcPr>
            <w:tcW w:w="523" w:type="dxa"/>
          </w:tcPr>
          <w:p w14:paraId="29235EBC" w14:textId="1897372D" w:rsidR="00761E89" w:rsidRDefault="00BA1B97" w:rsidP="00761E89">
            <w:r>
              <w:t>29</w:t>
            </w:r>
          </w:p>
        </w:tc>
        <w:tc>
          <w:tcPr>
            <w:tcW w:w="8119" w:type="dxa"/>
            <w:gridSpan w:val="2"/>
          </w:tcPr>
          <w:p w14:paraId="4CF62AB6" w14:textId="066EB46C" w:rsidR="00761E89" w:rsidRDefault="00761E89" w:rsidP="00761E89">
            <w:r w:rsidRPr="00771860">
              <w:t>Klocki z miękkiego tworzywa w różnych kształtach i kolorach. Zapakowane w wygodną torbę zapinaną na ekspres. Klocki rozwijają i ćwiczą motorykę rąk.</w:t>
            </w:r>
            <w:r w:rsidRPr="00771860">
              <w:br/>
              <w:t>26 szt.</w:t>
            </w:r>
            <w:r w:rsidR="009C4D10">
              <w:t xml:space="preserve">, </w:t>
            </w:r>
            <w:r w:rsidRPr="00771860">
              <w:t>od 6 do 36 miesięcy</w:t>
            </w:r>
          </w:p>
        </w:tc>
        <w:tc>
          <w:tcPr>
            <w:tcW w:w="1998" w:type="dxa"/>
          </w:tcPr>
          <w:p w14:paraId="1AD16ED9" w14:textId="77777777" w:rsidR="00761E89" w:rsidRDefault="00761E89" w:rsidP="00761E89">
            <w:r>
              <w:t>2</w:t>
            </w:r>
          </w:p>
        </w:tc>
        <w:tc>
          <w:tcPr>
            <w:tcW w:w="1572" w:type="dxa"/>
            <w:gridSpan w:val="2"/>
          </w:tcPr>
          <w:p w14:paraId="6F962F6E" w14:textId="77777777" w:rsidR="00761E89" w:rsidRDefault="00761E89" w:rsidP="00761E89"/>
        </w:tc>
        <w:tc>
          <w:tcPr>
            <w:tcW w:w="1675" w:type="dxa"/>
          </w:tcPr>
          <w:p w14:paraId="6FA67C6E" w14:textId="77777777" w:rsidR="00761E89" w:rsidRDefault="00761E89" w:rsidP="00761E89"/>
        </w:tc>
        <w:tc>
          <w:tcPr>
            <w:tcW w:w="1559" w:type="dxa"/>
          </w:tcPr>
          <w:p w14:paraId="61007056" w14:textId="77777777" w:rsidR="00761E89" w:rsidRDefault="00761E89" w:rsidP="00761E89"/>
        </w:tc>
      </w:tr>
      <w:tr w:rsidR="00761E89" w14:paraId="5688100D" w14:textId="77777777" w:rsidTr="00D11A84">
        <w:tc>
          <w:tcPr>
            <w:tcW w:w="523" w:type="dxa"/>
          </w:tcPr>
          <w:p w14:paraId="51A7CE7D" w14:textId="51741403" w:rsidR="00761E89" w:rsidRDefault="00BA1B97" w:rsidP="00761E89">
            <w:r>
              <w:t>30</w:t>
            </w:r>
          </w:p>
        </w:tc>
        <w:tc>
          <w:tcPr>
            <w:tcW w:w="8119" w:type="dxa"/>
            <w:gridSpan w:val="2"/>
          </w:tcPr>
          <w:p w14:paraId="2DA97DD5" w14:textId="0B921B58" w:rsidR="00761E89" w:rsidRDefault="00761E89" w:rsidP="00761E89">
            <w:r w:rsidRPr="00601332">
              <w:t xml:space="preserve">Klocki z tworzywa sztucznego, które w łatwy sposób łączą się ze sobą lub mogą być łączone z podstawą. Dają możliwość tworzenia niezliczonych konstrukcji. </w:t>
            </w:r>
            <w:r w:rsidRPr="00601332">
              <w:br/>
              <w:t xml:space="preserve">• </w:t>
            </w:r>
            <w:r w:rsidR="009C4D10">
              <w:t xml:space="preserve">min. </w:t>
            </w:r>
            <w:r w:rsidRPr="00601332">
              <w:t xml:space="preserve">87 </w:t>
            </w:r>
            <w:proofErr w:type="spellStart"/>
            <w:r w:rsidRPr="00601332">
              <w:t>elem</w:t>
            </w:r>
            <w:proofErr w:type="spellEnd"/>
            <w:r w:rsidRPr="00601332">
              <w:t>.</w:t>
            </w:r>
            <w:r w:rsidRPr="00601332">
              <w:br/>
              <w:t xml:space="preserve">• 10 kart pracy z grubego kartonu </w:t>
            </w:r>
          </w:p>
        </w:tc>
        <w:tc>
          <w:tcPr>
            <w:tcW w:w="1998" w:type="dxa"/>
          </w:tcPr>
          <w:p w14:paraId="5A4D27D9" w14:textId="77777777" w:rsidR="00761E89" w:rsidRDefault="00761E89" w:rsidP="00761E89">
            <w:r>
              <w:t>4</w:t>
            </w:r>
          </w:p>
        </w:tc>
        <w:tc>
          <w:tcPr>
            <w:tcW w:w="1572" w:type="dxa"/>
            <w:gridSpan w:val="2"/>
          </w:tcPr>
          <w:p w14:paraId="5CFE9702" w14:textId="77777777" w:rsidR="00761E89" w:rsidRDefault="00761E89" w:rsidP="00761E89"/>
        </w:tc>
        <w:tc>
          <w:tcPr>
            <w:tcW w:w="1675" w:type="dxa"/>
          </w:tcPr>
          <w:p w14:paraId="2DF40623" w14:textId="77777777" w:rsidR="00761E89" w:rsidRDefault="00761E89" w:rsidP="00761E89"/>
        </w:tc>
        <w:tc>
          <w:tcPr>
            <w:tcW w:w="1559" w:type="dxa"/>
          </w:tcPr>
          <w:p w14:paraId="059C4176" w14:textId="77777777" w:rsidR="00761E89" w:rsidRDefault="00761E89" w:rsidP="00761E89"/>
        </w:tc>
      </w:tr>
      <w:tr w:rsidR="00761E89" w14:paraId="14D839AF" w14:textId="77777777" w:rsidTr="00D11A84">
        <w:tc>
          <w:tcPr>
            <w:tcW w:w="523" w:type="dxa"/>
          </w:tcPr>
          <w:p w14:paraId="3CDCA7CD" w14:textId="2E892AFB" w:rsidR="00761E89" w:rsidRDefault="00BA1B97" w:rsidP="00761E89">
            <w:r>
              <w:t>31</w:t>
            </w:r>
          </w:p>
        </w:tc>
        <w:tc>
          <w:tcPr>
            <w:tcW w:w="8119" w:type="dxa"/>
            <w:gridSpan w:val="2"/>
          </w:tcPr>
          <w:p w14:paraId="781E3E95" w14:textId="77777777" w:rsidR="00761E89" w:rsidRDefault="00761E89" w:rsidP="00761E89">
            <w:r w:rsidRPr="00601332">
              <w:t xml:space="preserve">Miękka lalka do przytulania. różne kolory włosów i ubranek, </w:t>
            </w:r>
            <w:r>
              <w:t xml:space="preserve"> </w:t>
            </w:r>
            <w:r w:rsidRPr="00601332">
              <w:t>dł. 61 cm</w:t>
            </w:r>
          </w:p>
        </w:tc>
        <w:tc>
          <w:tcPr>
            <w:tcW w:w="1998" w:type="dxa"/>
          </w:tcPr>
          <w:p w14:paraId="3B53D589" w14:textId="77777777" w:rsidR="00761E89" w:rsidRDefault="00761E89" w:rsidP="00761E89">
            <w:r>
              <w:t>4</w:t>
            </w:r>
          </w:p>
        </w:tc>
        <w:tc>
          <w:tcPr>
            <w:tcW w:w="1572" w:type="dxa"/>
            <w:gridSpan w:val="2"/>
          </w:tcPr>
          <w:p w14:paraId="1A33C8E8" w14:textId="77777777" w:rsidR="00761E89" w:rsidRDefault="00761E89" w:rsidP="00761E89"/>
        </w:tc>
        <w:tc>
          <w:tcPr>
            <w:tcW w:w="1675" w:type="dxa"/>
          </w:tcPr>
          <w:p w14:paraId="4FAF217B" w14:textId="77777777" w:rsidR="00761E89" w:rsidRDefault="00761E89" w:rsidP="00761E89"/>
        </w:tc>
        <w:tc>
          <w:tcPr>
            <w:tcW w:w="1559" w:type="dxa"/>
          </w:tcPr>
          <w:p w14:paraId="0CA4442D" w14:textId="77777777" w:rsidR="00761E89" w:rsidRDefault="00761E89" w:rsidP="00761E89"/>
        </w:tc>
      </w:tr>
      <w:tr w:rsidR="00761E89" w14:paraId="2B116557" w14:textId="77777777" w:rsidTr="00D11A84">
        <w:tc>
          <w:tcPr>
            <w:tcW w:w="523" w:type="dxa"/>
          </w:tcPr>
          <w:p w14:paraId="46299F0E" w14:textId="18D8C55F" w:rsidR="00761E89" w:rsidRDefault="00BA1B97" w:rsidP="00761E89">
            <w:r>
              <w:t>32</w:t>
            </w:r>
          </w:p>
        </w:tc>
        <w:tc>
          <w:tcPr>
            <w:tcW w:w="8119" w:type="dxa"/>
            <w:gridSpan w:val="2"/>
          </w:tcPr>
          <w:p w14:paraId="45C7A391" w14:textId="77777777" w:rsidR="00761E89" w:rsidRDefault="00761E89" w:rsidP="00761E89">
            <w:r w:rsidRPr="00C90553">
              <w:t>Miękka lalka do przytulania. różne kolory włosów i ubranek,  dł. 46 cm</w:t>
            </w:r>
          </w:p>
        </w:tc>
        <w:tc>
          <w:tcPr>
            <w:tcW w:w="1998" w:type="dxa"/>
          </w:tcPr>
          <w:p w14:paraId="16DAD675" w14:textId="77777777" w:rsidR="00761E89" w:rsidRDefault="00761E89" w:rsidP="00761E89">
            <w:r>
              <w:t>4</w:t>
            </w:r>
          </w:p>
        </w:tc>
        <w:tc>
          <w:tcPr>
            <w:tcW w:w="1572" w:type="dxa"/>
            <w:gridSpan w:val="2"/>
          </w:tcPr>
          <w:p w14:paraId="646205BE" w14:textId="77777777" w:rsidR="00761E89" w:rsidRDefault="00761E89" w:rsidP="00761E89"/>
        </w:tc>
        <w:tc>
          <w:tcPr>
            <w:tcW w:w="1675" w:type="dxa"/>
          </w:tcPr>
          <w:p w14:paraId="1F832F8E" w14:textId="77777777" w:rsidR="00761E89" w:rsidRDefault="00761E89" w:rsidP="00761E89"/>
        </w:tc>
        <w:tc>
          <w:tcPr>
            <w:tcW w:w="1559" w:type="dxa"/>
          </w:tcPr>
          <w:p w14:paraId="06C412C9" w14:textId="77777777" w:rsidR="00761E89" w:rsidRDefault="00761E89" w:rsidP="00761E89"/>
        </w:tc>
      </w:tr>
      <w:tr w:rsidR="00761E89" w14:paraId="5BE813A4" w14:textId="77777777" w:rsidTr="00D11A84">
        <w:tc>
          <w:tcPr>
            <w:tcW w:w="523" w:type="dxa"/>
          </w:tcPr>
          <w:p w14:paraId="5569768C" w14:textId="79B4A01B" w:rsidR="00761E89" w:rsidRDefault="00BA1B97" w:rsidP="00761E89">
            <w:r>
              <w:t>33</w:t>
            </w:r>
          </w:p>
        </w:tc>
        <w:tc>
          <w:tcPr>
            <w:tcW w:w="8119" w:type="dxa"/>
            <w:gridSpan w:val="2"/>
          </w:tcPr>
          <w:p w14:paraId="49F5BEB0" w14:textId="77777777" w:rsidR="00761E89" w:rsidRDefault="00761E89" w:rsidP="00761E89">
            <w:r w:rsidRPr="00C90553">
              <w:t>Miękka lalka do przytulania. • różne kolory włosów i ubranek,  dł. 38 cm</w:t>
            </w:r>
          </w:p>
        </w:tc>
        <w:tc>
          <w:tcPr>
            <w:tcW w:w="1998" w:type="dxa"/>
          </w:tcPr>
          <w:p w14:paraId="73A13A01" w14:textId="77777777" w:rsidR="00761E89" w:rsidRDefault="00761E89" w:rsidP="00761E89">
            <w:r>
              <w:t>4</w:t>
            </w:r>
          </w:p>
        </w:tc>
        <w:tc>
          <w:tcPr>
            <w:tcW w:w="1572" w:type="dxa"/>
            <w:gridSpan w:val="2"/>
          </w:tcPr>
          <w:p w14:paraId="0B3B30ED" w14:textId="77777777" w:rsidR="00761E89" w:rsidRDefault="00761E89" w:rsidP="00761E89"/>
        </w:tc>
        <w:tc>
          <w:tcPr>
            <w:tcW w:w="1675" w:type="dxa"/>
          </w:tcPr>
          <w:p w14:paraId="78D0B19C" w14:textId="77777777" w:rsidR="00761E89" w:rsidRDefault="00761E89" w:rsidP="00761E89"/>
        </w:tc>
        <w:tc>
          <w:tcPr>
            <w:tcW w:w="1559" w:type="dxa"/>
          </w:tcPr>
          <w:p w14:paraId="793AB2BE" w14:textId="77777777" w:rsidR="00761E89" w:rsidRDefault="00761E89" w:rsidP="00761E89"/>
        </w:tc>
      </w:tr>
      <w:tr w:rsidR="00761E89" w14:paraId="5600B9D5" w14:textId="77777777" w:rsidTr="00D11A84">
        <w:tc>
          <w:tcPr>
            <w:tcW w:w="523" w:type="dxa"/>
          </w:tcPr>
          <w:p w14:paraId="714654B7" w14:textId="3F857198" w:rsidR="00761E89" w:rsidRDefault="00BA1B97" w:rsidP="00761E89">
            <w:r>
              <w:t>34</w:t>
            </w:r>
          </w:p>
        </w:tc>
        <w:tc>
          <w:tcPr>
            <w:tcW w:w="8119" w:type="dxa"/>
            <w:gridSpan w:val="2"/>
          </w:tcPr>
          <w:p w14:paraId="322CDE07" w14:textId="7F2FB55D" w:rsidR="00761E89" w:rsidRDefault="00761E89" w:rsidP="00761E89">
            <w:r w:rsidRPr="00C90553">
              <w:t>Plastikowa lalka z zestawem akcesoriów. Posiada ruchome ręce, nogi i powieki oraz zdejmowane ubranko. Lalka pije i sika. W zestawie: krzesełko o wym. 16,5 x 16,5 x 29 cm oraz nocnik, talerzyk, butelka, karton mleka,</w:t>
            </w:r>
            <w:r>
              <w:t xml:space="preserve"> babeczka, ciastko i batonik. </w:t>
            </w:r>
          </w:p>
        </w:tc>
        <w:tc>
          <w:tcPr>
            <w:tcW w:w="1998" w:type="dxa"/>
          </w:tcPr>
          <w:p w14:paraId="7E4E7B98" w14:textId="77777777" w:rsidR="00761E89" w:rsidRDefault="00761E89" w:rsidP="00761E89">
            <w:r>
              <w:t>3</w:t>
            </w:r>
          </w:p>
        </w:tc>
        <w:tc>
          <w:tcPr>
            <w:tcW w:w="1572" w:type="dxa"/>
            <w:gridSpan w:val="2"/>
          </w:tcPr>
          <w:p w14:paraId="23E87A3F" w14:textId="77777777" w:rsidR="00761E89" w:rsidRDefault="00761E89" w:rsidP="00761E89"/>
        </w:tc>
        <w:tc>
          <w:tcPr>
            <w:tcW w:w="1675" w:type="dxa"/>
          </w:tcPr>
          <w:p w14:paraId="28A67876" w14:textId="77777777" w:rsidR="00761E89" w:rsidRDefault="00761E89" w:rsidP="00761E89"/>
        </w:tc>
        <w:tc>
          <w:tcPr>
            <w:tcW w:w="1559" w:type="dxa"/>
          </w:tcPr>
          <w:p w14:paraId="15681BD7" w14:textId="77777777" w:rsidR="00761E89" w:rsidRDefault="00761E89" w:rsidP="00761E89"/>
        </w:tc>
      </w:tr>
      <w:tr w:rsidR="00761E89" w14:paraId="611A6CA3" w14:textId="77777777" w:rsidTr="00D11A84">
        <w:tc>
          <w:tcPr>
            <w:tcW w:w="523" w:type="dxa"/>
          </w:tcPr>
          <w:p w14:paraId="74E5F917" w14:textId="754CD948" w:rsidR="00761E89" w:rsidRDefault="00BA1B97" w:rsidP="00761E89">
            <w:r>
              <w:t>35</w:t>
            </w:r>
          </w:p>
        </w:tc>
        <w:tc>
          <w:tcPr>
            <w:tcW w:w="8119" w:type="dxa"/>
            <w:gridSpan w:val="2"/>
          </w:tcPr>
          <w:p w14:paraId="3591E9F5" w14:textId="32D2280E" w:rsidR="00761E89" w:rsidRDefault="00761E89" w:rsidP="00761E89">
            <w:r w:rsidRPr="00C90553">
              <w:t>Plastikowa lalka z zestawem akcesoriów. Posiada ruchome ręce i nogi, oraz zdejmowane ubranko. Bobas po naciśnięciu na plecy wydaje różne dźwięki. W zestawie: kocyk oraz smoczek i butelka.</w:t>
            </w:r>
            <w:r w:rsidR="009C4D10">
              <w:t xml:space="preserve"> </w:t>
            </w:r>
            <w:r w:rsidRPr="00C90553">
              <w:t xml:space="preserve"> wys. 24,5 cm</w:t>
            </w:r>
            <w:r w:rsidRPr="00C90553">
              <w:br/>
              <w:t>różne wzory od 3 lat</w:t>
            </w:r>
          </w:p>
        </w:tc>
        <w:tc>
          <w:tcPr>
            <w:tcW w:w="1998" w:type="dxa"/>
          </w:tcPr>
          <w:p w14:paraId="39C9268F" w14:textId="77777777" w:rsidR="00761E89" w:rsidRDefault="00761E89" w:rsidP="00761E89">
            <w:r>
              <w:t>3</w:t>
            </w:r>
          </w:p>
        </w:tc>
        <w:tc>
          <w:tcPr>
            <w:tcW w:w="1572" w:type="dxa"/>
            <w:gridSpan w:val="2"/>
          </w:tcPr>
          <w:p w14:paraId="74D90B85" w14:textId="77777777" w:rsidR="00761E89" w:rsidRDefault="00761E89" w:rsidP="00761E89"/>
        </w:tc>
        <w:tc>
          <w:tcPr>
            <w:tcW w:w="1675" w:type="dxa"/>
          </w:tcPr>
          <w:p w14:paraId="459BE9C6" w14:textId="77777777" w:rsidR="00761E89" w:rsidRDefault="00761E89" w:rsidP="00761E89"/>
        </w:tc>
        <w:tc>
          <w:tcPr>
            <w:tcW w:w="1559" w:type="dxa"/>
          </w:tcPr>
          <w:p w14:paraId="09641F88" w14:textId="77777777" w:rsidR="00761E89" w:rsidRDefault="00761E89" w:rsidP="00761E89"/>
        </w:tc>
      </w:tr>
      <w:tr w:rsidR="00761E89" w14:paraId="01D95FA2" w14:textId="77777777" w:rsidTr="00D11A84">
        <w:tc>
          <w:tcPr>
            <w:tcW w:w="523" w:type="dxa"/>
          </w:tcPr>
          <w:p w14:paraId="4DC686F3" w14:textId="3460BF89" w:rsidR="00761E89" w:rsidRDefault="00BA1B97" w:rsidP="00761E89">
            <w:r>
              <w:t>36</w:t>
            </w:r>
          </w:p>
        </w:tc>
        <w:tc>
          <w:tcPr>
            <w:tcW w:w="8119" w:type="dxa"/>
            <w:gridSpan w:val="2"/>
          </w:tcPr>
          <w:p w14:paraId="69324B2E" w14:textId="4128C226" w:rsidR="00761E89" w:rsidRDefault="00761E89" w:rsidP="00761E89">
            <w:r w:rsidRPr="00C90553">
              <w:t>Lalka z miękkim, szmacianym tułowiem i plastikową głową i dłońmi. W zestawie: chodzik na sznurku, z regulowaną wysokością</w:t>
            </w:r>
            <w:r w:rsidR="009C4D10">
              <w:t xml:space="preserve"> </w:t>
            </w:r>
            <w:r w:rsidRPr="00C90553">
              <w:t xml:space="preserve">oraz grzechotka i trzy tekturowe kostki z literami. </w:t>
            </w:r>
          </w:p>
        </w:tc>
        <w:tc>
          <w:tcPr>
            <w:tcW w:w="1998" w:type="dxa"/>
          </w:tcPr>
          <w:p w14:paraId="497B056B" w14:textId="77777777" w:rsidR="00761E89" w:rsidRDefault="00761E89" w:rsidP="00761E89">
            <w:r>
              <w:t>3</w:t>
            </w:r>
          </w:p>
        </w:tc>
        <w:tc>
          <w:tcPr>
            <w:tcW w:w="1572" w:type="dxa"/>
            <w:gridSpan w:val="2"/>
          </w:tcPr>
          <w:p w14:paraId="0F8BAE52" w14:textId="77777777" w:rsidR="00761E89" w:rsidRDefault="00761E89" w:rsidP="00761E89"/>
        </w:tc>
        <w:tc>
          <w:tcPr>
            <w:tcW w:w="1675" w:type="dxa"/>
          </w:tcPr>
          <w:p w14:paraId="7CAB2819" w14:textId="77777777" w:rsidR="00761E89" w:rsidRDefault="00761E89" w:rsidP="00761E89"/>
        </w:tc>
        <w:tc>
          <w:tcPr>
            <w:tcW w:w="1559" w:type="dxa"/>
          </w:tcPr>
          <w:p w14:paraId="4D2E3CA5" w14:textId="77777777" w:rsidR="00761E89" w:rsidRDefault="00761E89" w:rsidP="00761E89"/>
        </w:tc>
      </w:tr>
      <w:tr w:rsidR="00761E89" w14:paraId="0C05F441" w14:textId="77777777" w:rsidTr="00D11A84">
        <w:tc>
          <w:tcPr>
            <w:tcW w:w="523" w:type="dxa"/>
          </w:tcPr>
          <w:p w14:paraId="0B368D97" w14:textId="77F9CDF9" w:rsidR="00761E89" w:rsidRDefault="00BA1B97" w:rsidP="00761E89">
            <w:r>
              <w:t>37</w:t>
            </w:r>
          </w:p>
        </w:tc>
        <w:tc>
          <w:tcPr>
            <w:tcW w:w="8119" w:type="dxa"/>
            <w:gridSpan w:val="2"/>
          </w:tcPr>
          <w:p w14:paraId="46E29520" w14:textId="320E81F9" w:rsidR="00761E89" w:rsidRPr="00C90553" w:rsidRDefault="00761E89" w:rsidP="00761E89">
            <w:r w:rsidRPr="00E826BE">
              <w:t>Głęboki wózeczek dla lalek z wyciąganą gondolą i mini "bagażnikiem".</w:t>
            </w:r>
          </w:p>
        </w:tc>
        <w:tc>
          <w:tcPr>
            <w:tcW w:w="1998" w:type="dxa"/>
          </w:tcPr>
          <w:p w14:paraId="7D7FD117" w14:textId="77777777" w:rsidR="00761E89" w:rsidRDefault="00761E89" w:rsidP="00761E89">
            <w:r>
              <w:t>2</w:t>
            </w:r>
          </w:p>
        </w:tc>
        <w:tc>
          <w:tcPr>
            <w:tcW w:w="1572" w:type="dxa"/>
            <w:gridSpan w:val="2"/>
          </w:tcPr>
          <w:p w14:paraId="2B856687" w14:textId="77777777" w:rsidR="00761E89" w:rsidRDefault="00761E89" w:rsidP="00761E89"/>
        </w:tc>
        <w:tc>
          <w:tcPr>
            <w:tcW w:w="1675" w:type="dxa"/>
          </w:tcPr>
          <w:p w14:paraId="37BB1698" w14:textId="77777777" w:rsidR="00761E89" w:rsidRDefault="00761E89" w:rsidP="00761E89"/>
        </w:tc>
        <w:tc>
          <w:tcPr>
            <w:tcW w:w="1559" w:type="dxa"/>
          </w:tcPr>
          <w:p w14:paraId="1F5E9EFC" w14:textId="77777777" w:rsidR="00761E89" w:rsidRDefault="00761E89" w:rsidP="00761E89"/>
        </w:tc>
      </w:tr>
      <w:tr w:rsidR="00761E89" w14:paraId="039B8F10" w14:textId="77777777" w:rsidTr="00D11A84">
        <w:tc>
          <w:tcPr>
            <w:tcW w:w="523" w:type="dxa"/>
          </w:tcPr>
          <w:p w14:paraId="5B7818C2" w14:textId="02EB56A2" w:rsidR="00761E89" w:rsidRDefault="00BA1B97" w:rsidP="00761E89">
            <w:r>
              <w:lastRenderedPageBreak/>
              <w:t>38</w:t>
            </w:r>
          </w:p>
        </w:tc>
        <w:tc>
          <w:tcPr>
            <w:tcW w:w="8119" w:type="dxa"/>
            <w:gridSpan w:val="2"/>
          </w:tcPr>
          <w:p w14:paraId="295ABEB1" w14:textId="77777777" w:rsidR="00761E89" w:rsidRPr="00C90553" w:rsidRDefault="00761E89" w:rsidP="00761E89">
            <w:r w:rsidRPr="00E826BE">
              <w:t>Wózek wykonany z dobrej jakości materiałów w pastelowych k</w:t>
            </w:r>
            <w:r>
              <w:t xml:space="preserve">olorach, estetycznie wykończony, trójkołowy, </w:t>
            </w:r>
            <w:r w:rsidRPr="00E826BE">
              <w:t xml:space="preserve"> wym. 61 x 33 x 54 cm</w:t>
            </w:r>
          </w:p>
        </w:tc>
        <w:tc>
          <w:tcPr>
            <w:tcW w:w="1998" w:type="dxa"/>
          </w:tcPr>
          <w:p w14:paraId="19525B94" w14:textId="77777777" w:rsidR="00761E89" w:rsidRDefault="00761E89" w:rsidP="00761E89">
            <w:r>
              <w:t>2</w:t>
            </w:r>
          </w:p>
        </w:tc>
        <w:tc>
          <w:tcPr>
            <w:tcW w:w="1572" w:type="dxa"/>
            <w:gridSpan w:val="2"/>
          </w:tcPr>
          <w:p w14:paraId="078FF6FD" w14:textId="77777777" w:rsidR="00761E89" w:rsidRDefault="00761E89" w:rsidP="00761E89"/>
        </w:tc>
        <w:tc>
          <w:tcPr>
            <w:tcW w:w="1675" w:type="dxa"/>
          </w:tcPr>
          <w:p w14:paraId="3903008F" w14:textId="77777777" w:rsidR="00761E89" w:rsidRDefault="00761E89" w:rsidP="00761E89"/>
        </w:tc>
        <w:tc>
          <w:tcPr>
            <w:tcW w:w="1559" w:type="dxa"/>
          </w:tcPr>
          <w:p w14:paraId="43392DB7" w14:textId="77777777" w:rsidR="00761E89" w:rsidRDefault="00761E89" w:rsidP="00761E89"/>
        </w:tc>
      </w:tr>
      <w:tr w:rsidR="00761E89" w14:paraId="4B192711" w14:textId="77777777" w:rsidTr="00D11A84">
        <w:tc>
          <w:tcPr>
            <w:tcW w:w="523" w:type="dxa"/>
          </w:tcPr>
          <w:p w14:paraId="01CC1A87" w14:textId="289DD80B" w:rsidR="00761E89" w:rsidRDefault="00BA1B97" w:rsidP="00761E89">
            <w:r>
              <w:t>39</w:t>
            </w:r>
          </w:p>
        </w:tc>
        <w:tc>
          <w:tcPr>
            <w:tcW w:w="8119" w:type="dxa"/>
            <w:gridSpan w:val="2"/>
          </w:tcPr>
          <w:p w14:paraId="0E226BFC" w14:textId="189C2AED" w:rsidR="00761E89" w:rsidRPr="00C90553" w:rsidRDefault="00761E89" w:rsidP="00761E89">
            <w:r w:rsidRPr="00E826BE">
              <w:t xml:space="preserve">Duży zestaw kolorowych pacynek wraz z wygodną torbą do ich przechowywania i przenoszenia. </w:t>
            </w:r>
          </w:p>
        </w:tc>
        <w:tc>
          <w:tcPr>
            <w:tcW w:w="1998" w:type="dxa"/>
          </w:tcPr>
          <w:p w14:paraId="59956C34" w14:textId="77777777" w:rsidR="00761E89" w:rsidRDefault="00761E89" w:rsidP="00761E89">
            <w:r>
              <w:t>1</w:t>
            </w:r>
          </w:p>
        </w:tc>
        <w:tc>
          <w:tcPr>
            <w:tcW w:w="1572" w:type="dxa"/>
            <w:gridSpan w:val="2"/>
          </w:tcPr>
          <w:p w14:paraId="5464E693" w14:textId="77777777" w:rsidR="00761E89" w:rsidRDefault="00761E89" w:rsidP="00761E89"/>
        </w:tc>
        <w:tc>
          <w:tcPr>
            <w:tcW w:w="1675" w:type="dxa"/>
          </w:tcPr>
          <w:p w14:paraId="3DEE6D85" w14:textId="77777777" w:rsidR="00761E89" w:rsidRDefault="00761E89" w:rsidP="00761E89"/>
        </w:tc>
        <w:tc>
          <w:tcPr>
            <w:tcW w:w="1559" w:type="dxa"/>
          </w:tcPr>
          <w:p w14:paraId="7EEC522B" w14:textId="77777777" w:rsidR="00761E89" w:rsidRDefault="00761E89" w:rsidP="00761E89"/>
        </w:tc>
      </w:tr>
      <w:tr w:rsidR="00761E89" w14:paraId="429E0F9F" w14:textId="77777777" w:rsidTr="00D11A84">
        <w:tc>
          <w:tcPr>
            <w:tcW w:w="523" w:type="dxa"/>
          </w:tcPr>
          <w:p w14:paraId="1EFCA34D" w14:textId="29A92A50" w:rsidR="00761E89" w:rsidRDefault="00BA1B97" w:rsidP="00761E89">
            <w:r>
              <w:t>40</w:t>
            </w:r>
          </w:p>
        </w:tc>
        <w:tc>
          <w:tcPr>
            <w:tcW w:w="8119" w:type="dxa"/>
            <w:gridSpan w:val="2"/>
          </w:tcPr>
          <w:p w14:paraId="5D117891" w14:textId="76B1A88D" w:rsidR="00761E89" w:rsidRPr="00C90553" w:rsidRDefault="00761E89" w:rsidP="00761E89">
            <w:r w:rsidRPr="00E826BE">
              <w:t xml:space="preserve">Zestaw pacynek reprezentujących różne zawody. </w:t>
            </w:r>
            <w:r w:rsidR="009C4D10">
              <w:t>Min. 10 szt. w zestawie</w:t>
            </w:r>
          </w:p>
        </w:tc>
        <w:tc>
          <w:tcPr>
            <w:tcW w:w="1998" w:type="dxa"/>
          </w:tcPr>
          <w:p w14:paraId="024B4A57" w14:textId="77777777" w:rsidR="00761E89" w:rsidRDefault="00761E89" w:rsidP="00761E89">
            <w:r>
              <w:t>1</w:t>
            </w:r>
          </w:p>
        </w:tc>
        <w:tc>
          <w:tcPr>
            <w:tcW w:w="1572" w:type="dxa"/>
            <w:gridSpan w:val="2"/>
          </w:tcPr>
          <w:p w14:paraId="1D6FA228" w14:textId="77777777" w:rsidR="00761E89" w:rsidRDefault="00761E89" w:rsidP="00761E89"/>
        </w:tc>
        <w:tc>
          <w:tcPr>
            <w:tcW w:w="1675" w:type="dxa"/>
          </w:tcPr>
          <w:p w14:paraId="5EAC9500" w14:textId="77777777" w:rsidR="00761E89" w:rsidRDefault="00761E89" w:rsidP="00761E89"/>
        </w:tc>
        <w:tc>
          <w:tcPr>
            <w:tcW w:w="1559" w:type="dxa"/>
          </w:tcPr>
          <w:p w14:paraId="1DDD01E2" w14:textId="77777777" w:rsidR="00761E89" w:rsidRDefault="00761E89" w:rsidP="00761E89"/>
        </w:tc>
      </w:tr>
      <w:tr w:rsidR="00761E89" w14:paraId="59882E94" w14:textId="77777777" w:rsidTr="00D11A84">
        <w:tc>
          <w:tcPr>
            <w:tcW w:w="523" w:type="dxa"/>
          </w:tcPr>
          <w:p w14:paraId="44CA1C68" w14:textId="120F7021" w:rsidR="00761E89" w:rsidRDefault="00BA1B97" w:rsidP="00761E89">
            <w:r>
              <w:t>41</w:t>
            </w:r>
          </w:p>
        </w:tc>
        <w:tc>
          <w:tcPr>
            <w:tcW w:w="8119" w:type="dxa"/>
            <w:gridSpan w:val="2"/>
          </w:tcPr>
          <w:p w14:paraId="18B08CDD" w14:textId="3C61E9E3" w:rsidR="00761E89" w:rsidRPr="00C90553" w:rsidRDefault="00761E89" w:rsidP="00761E89">
            <w:r>
              <w:t xml:space="preserve">Bezpieczny i funkcjonalny kącik. </w:t>
            </w:r>
            <w:r w:rsidRPr="00E826BE">
              <w:t xml:space="preserve">Zestaw zawiera </w:t>
            </w:r>
            <w:r w:rsidR="009C4D10">
              <w:t xml:space="preserve">min. </w:t>
            </w:r>
            <w:r w:rsidRPr="00E826BE">
              <w:t xml:space="preserve">dwie uniwersalne szafeczki z drzwiczkami, każda z nich może być wykorzystana podczas zabawy jako piekarnik, pralka, kuchenka mikrofalowa, lodówka. Niezbędną częścią zabudowy kuchennej jest również zlewozmywak z kranem i pokrętłami, dwupalnikowa kuchenka oraz </w:t>
            </w:r>
            <w:proofErr w:type="spellStart"/>
            <w:r w:rsidRPr="00E826BE">
              <w:t>minilada</w:t>
            </w:r>
            <w:proofErr w:type="spellEnd"/>
            <w:r w:rsidRPr="00E826BE">
              <w:t xml:space="preserve"> do podawania przyrządzonych przez dzieci potraw, a także półeczki do przechowywania przyborów kuchennych. Zestaw umożliwia zabawę w gotowanie, służy integracji i współdziałaniu w grupie</w:t>
            </w:r>
          </w:p>
        </w:tc>
        <w:tc>
          <w:tcPr>
            <w:tcW w:w="1998" w:type="dxa"/>
          </w:tcPr>
          <w:p w14:paraId="4818ADE9" w14:textId="77777777" w:rsidR="00761E89" w:rsidRDefault="00761E89" w:rsidP="00761E89">
            <w:r>
              <w:t>1</w:t>
            </w:r>
          </w:p>
        </w:tc>
        <w:tc>
          <w:tcPr>
            <w:tcW w:w="1572" w:type="dxa"/>
            <w:gridSpan w:val="2"/>
          </w:tcPr>
          <w:p w14:paraId="75D4A340" w14:textId="77777777" w:rsidR="00761E89" w:rsidRDefault="00761E89" w:rsidP="00761E89"/>
        </w:tc>
        <w:tc>
          <w:tcPr>
            <w:tcW w:w="1675" w:type="dxa"/>
          </w:tcPr>
          <w:p w14:paraId="7987C5C2" w14:textId="77777777" w:rsidR="00761E89" w:rsidRDefault="00761E89" w:rsidP="00761E89"/>
        </w:tc>
        <w:tc>
          <w:tcPr>
            <w:tcW w:w="1559" w:type="dxa"/>
          </w:tcPr>
          <w:p w14:paraId="68BA98E3" w14:textId="77777777" w:rsidR="00761E89" w:rsidRDefault="00761E89" w:rsidP="00761E89"/>
        </w:tc>
      </w:tr>
      <w:tr w:rsidR="00761E89" w14:paraId="55D2EEE4" w14:textId="77777777" w:rsidTr="00D11A84">
        <w:tc>
          <w:tcPr>
            <w:tcW w:w="523" w:type="dxa"/>
          </w:tcPr>
          <w:p w14:paraId="586FD61B" w14:textId="334782BB" w:rsidR="00761E89" w:rsidRDefault="00BA1B97" w:rsidP="00761E89">
            <w:r>
              <w:t>42</w:t>
            </w:r>
          </w:p>
        </w:tc>
        <w:tc>
          <w:tcPr>
            <w:tcW w:w="8119" w:type="dxa"/>
            <w:gridSpan w:val="2"/>
          </w:tcPr>
          <w:p w14:paraId="5575AAB1" w14:textId="135678F8" w:rsidR="00761E89" w:rsidRPr="00C90553" w:rsidRDefault="00761E89" w:rsidP="00761E89">
            <w:r w:rsidRPr="00E826BE">
              <w:t xml:space="preserve">Kącik kuchenny wyposażony we wszystkie niezbędne do przygotowywania i serwowania posiłków elementy. Kompletna kuchnia wraz z wydającym dźwięki elektronicznym palnikiem, spory zlewozmywak z nowoczesnym kranem oraz piekarnik pozwolą dzieciom na wykonywanie wszelkich zaobserwowanych w domowej kuchni prac. Liczne schowki umożliwiają przechowywanie załączonych akcesoriów (naczyń, </w:t>
            </w:r>
            <w:proofErr w:type="spellStart"/>
            <w:r w:rsidRPr="00E826BE">
              <w:t>sztucców</w:t>
            </w:r>
            <w:proofErr w:type="spellEnd"/>
            <w:r w:rsidRPr="00E826BE">
              <w:t xml:space="preserve">, jedzenia) w idealnym porządku. </w:t>
            </w:r>
          </w:p>
        </w:tc>
        <w:tc>
          <w:tcPr>
            <w:tcW w:w="1998" w:type="dxa"/>
          </w:tcPr>
          <w:p w14:paraId="1E221CD3" w14:textId="77777777" w:rsidR="00761E89" w:rsidRDefault="00761E89" w:rsidP="00761E89">
            <w:r>
              <w:t>1</w:t>
            </w:r>
          </w:p>
        </w:tc>
        <w:tc>
          <w:tcPr>
            <w:tcW w:w="1572" w:type="dxa"/>
            <w:gridSpan w:val="2"/>
          </w:tcPr>
          <w:p w14:paraId="1DB879EF" w14:textId="77777777" w:rsidR="00761E89" w:rsidRDefault="00761E89" w:rsidP="00761E89"/>
        </w:tc>
        <w:tc>
          <w:tcPr>
            <w:tcW w:w="1675" w:type="dxa"/>
          </w:tcPr>
          <w:p w14:paraId="492A90E7" w14:textId="77777777" w:rsidR="00761E89" w:rsidRDefault="00761E89" w:rsidP="00761E89"/>
        </w:tc>
        <w:tc>
          <w:tcPr>
            <w:tcW w:w="1559" w:type="dxa"/>
          </w:tcPr>
          <w:p w14:paraId="0105C7E9" w14:textId="77777777" w:rsidR="00761E89" w:rsidRDefault="00761E89" w:rsidP="00761E89"/>
        </w:tc>
      </w:tr>
      <w:tr w:rsidR="00761E89" w14:paraId="5982DDB6" w14:textId="77777777" w:rsidTr="00D11A84">
        <w:tc>
          <w:tcPr>
            <w:tcW w:w="523" w:type="dxa"/>
          </w:tcPr>
          <w:p w14:paraId="182371FB" w14:textId="147C26C8" w:rsidR="00761E89" w:rsidRDefault="00BA1B97" w:rsidP="00761E89">
            <w:r>
              <w:t>43</w:t>
            </w:r>
          </w:p>
        </w:tc>
        <w:tc>
          <w:tcPr>
            <w:tcW w:w="8119" w:type="dxa"/>
            <w:gridSpan w:val="2"/>
          </w:tcPr>
          <w:p w14:paraId="22D85E43" w14:textId="51DE5FA4" w:rsidR="00761E89" w:rsidRPr="00C90553" w:rsidRDefault="00761E89" w:rsidP="00761E89">
            <w:r w:rsidRPr="00E826BE">
              <w:t>Duży zestaw kolorowych narzędzi kuche</w:t>
            </w:r>
            <w:r>
              <w:t xml:space="preserve">nnych dla małego szefa kuchni. </w:t>
            </w:r>
            <w:r w:rsidR="009C4D10">
              <w:t xml:space="preserve">min. </w:t>
            </w:r>
            <w:r w:rsidRPr="00E826BE">
              <w:t xml:space="preserve"> 11 akcesor</w:t>
            </w:r>
            <w:r>
              <w:t xml:space="preserve">iów </w:t>
            </w:r>
          </w:p>
        </w:tc>
        <w:tc>
          <w:tcPr>
            <w:tcW w:w="1998" w:type="dxa"/>
          </w:tcPr>
          <w:p w14:paraId="61A4ED08" w14:textId="77777777" w:rsidR="00761E89" w:rsidRDefault="00761E89" w:rsidP="00761E89">
            <w:r>
              <w:t>2</w:t>
            </w:r>
          </w:p>
        </w:tc>
        <w:tc>
          <w:tcPr>
            <w:tcW w:w="1572" w:type="dxa"/>
            <w:gridSpan w:val="2"/>
          </w:tcPr>
          <w:p w14:paraId="0F262AB2" w14:textId="77777777" w:rsidR="00761E89" w:rsidRDefault="00761E89" w:rsidP="00761E89"/>
        </w:tc>
        <w:tc>
          <w:tcPr>
            <w:tcW w:w="1675" w:type="dxa"/>
          </w:tcPr>
          <w:p w14:paraId="46409986" w14:textId="77777777" w:rsidR="00761E89" w:rsidRDefault="00761E89" w:rsidP="00761E89"/>
        </w:tc>
        <w:tc>
          <w:tcPr>
            <w:tcW w:w="1559" w:type="dxa"/>
          </w:tcPr>
          <w:p w14:paraId="374E7FA0" w14:textId="77777777" w:rsidR="00761E89" w:rsidRDefault="00761E89" w:rsidP="00761E89"/>
        </w:tc>
      </w:tr>
      <w:tr w:rsidR="00761E89" w14:paraId="56C20595" w14:textId="77777777" w:rsidTr="00D11A84">
        <w:tc>
          <w:tcPr>
            <w:tcW w:w="523" w:type="dxa"/>
          </w:tcPr>
          <w:p w14:paraId="0C807EFD" w14:textId="652C8CD5" w:rsidR="00761E89" w:rsidRDefault="00BA1B97" w:rsidP="00761E89">
            <w:r>
              <w:t>44</w:t>
            </w:r>
          </w:p>
        </w:tc>
        <w:tc>
          <w:tcPr>
            <w:tcW w:w="8119" w:type="dxa"/>
            <w:gridSpan w:val="2"/>
          </w:tcPr>
          <w:p w14:paraId="38946AA8" w14:textId="7046677F" w:rsidR="00761E89" w:rsidRPr="00C90553" w:rsidRDefault="00761E89" w:rsidP="00761E89">
            <w:r w:rsidRPr="001B14AB">
              <w:t>Zestaw przyborów kuchennych.</w:t>
            </w:r>
            <w:r w:rsidRPr="001B14AB">
              <w:br/>
              <w:t xml:space="preserve"> rondel</w:t>
            </w:r>
            <w:r w:rsidR="009C4D10">
              <w:t xml:space="preserve">, </w:t>
            </w:r>
            <w:r w:rsidRPr="001B14AB">
              <w:t xml:space="preserve"> czajnik</w:t>
            </w:r>
            <w:r w:rsidR="009C4D10">
              <w:t xml:space="preserve">, </w:t>
            </w:r>
            <w:r w:rsidRPr="001B14AB">
              <w:t xml:space="preserve"> patelnia</w:t>
            </w:r>
            <w:r w:rsidR="009C4D10">
              <w:t xml:space="preserve">, </w:t>
            </w:r>
            <w:r w:rsidRPr="001B14AB">
              <w:t xml:space="preserve"> 2 łopatki do mieszania potraw</w:t>
            </w:r>
            <w:r w:rsidR="009C4D10">
              <w:t xml:space="preserve">, </w:t>
            </w:r>
            <w:r w:rsidRPr="001B14AB">
              <w:t>od 2 lat</w:t>
            </w:r>
          </w:p>
        </w:tc>
        <w:tc>
          <w:tcPr>
            <w:tcW w:w="1998" w:type="dxa"/>
          </w:tcPr>
          <w:p w14:paraId="30CC7218" w14:textId="77777777" w:rsidR="00761E89" w:rsidRDefault="00761E89" w:rsidP="00761E89">
            <w:r>
              <w:t>2</w:t>
            </w:r>
          </w:p>
        </w:tc>
        <w:tc>
          <w:tcPr>
            <w:tcW w:w="1572" w:type="dxa"/>
            <w:gridSpan w:val="2"/>
          </w:tcPr>
          <w:p w14:paraId="2E41CC00" w14:textId="77777777" w:rsidR="00761E89" w:rsidRDefault="00761E89" w:rsidP="00761E89"/>
        </w:tc>
        <w:tc>
          <w:tcPr>
            <w:tcW w:w="1675" w:type="dxa"/>
          </w:tcPr>
          <w:p w14:paraId="2D3BE834" w14:textId="77777777" w:rsidR="00761E89" w:rsidRDefault="00761E89" w:rsidP="00761E89"/>
        </w:tc>
        <w:tc>
          <w:tcPr>
            <w:tcW w:w="1559" w:type="dxa"/>
          </w:tcPr>
          <w:p w14:paraId="6E47E250" w14:textId="77777777" w:rsidR="00761E89" w:rsidRDefault="00761E89" w:rsidP="00761E89"/>
        </w:tc>
      </w:tr>
      <w:tr w:rsidR="00761E89" w14:paraId="1579EAF5" w14:textId="77777777" w:rsidTr="00D11A84">
        <w:tc>
          <w:tcPr>
            <w:tcW w:w="523" w:type="dxa"/>
          </w:tcPr>
          <w:p w14:paraId="6C5CFBF8" w14:textId="6C6773E7" w:rsidR="00761E89" w:rsidRDefault="00BA1B97" w:rsidP="00761E89">
            <w:r>
              <w:t>45</w:t>
            </w:r>
          </w:p>
        </w:tc>
        <w:tc>
          <w:tcPr>
            <w:tcW w:w="8119" w:type="dxa"/>
            <w:gridSpan w:val="2"/>
          </w:tcPr>
          <w:p w14:paraId="463B46F0" w14:textId="4C5C0D5B" w:rsidR="00761E89" w:rsidRPr="00C90553" w:rsidRDefault="00761E89" w:rsidP="00761E89">
            <w:r w:rsidRPr="001B14AB">
              <w:t>Zestaw dla 4 osób. • 4 kubki • 4 łyżeczki • 4 talerzyki • dzbanek do kawy • kubek na śmietankę • cukierniczka • od 2 lat</w:t>
            </w:r>
          </w:p>
        </w:tc>
        <w:tc>
          <w:tcPr>
            <w:tcW w:w="1998" w:type="dxa"/>
          </w:tcPr>
          <w:p w14:paraId="6B1D4A1D" w14:textId="77777777" w:rsidR="00761E89" w:rsidRDefault="00761E89" w:rsidP="00761E89">
            <w:r>
              <w:t>2</w:t>
            </w:r>
          </w:p>
        </w:tc>
        <w:tc>
          <w:tcPr>
            <w:tcW w:w="1572" w:type="dxa"/>
            <w:gridSpan w:val="2"/>
          </w:tcPr>
          <w:p w14:paraId="5DB12E13" w14:textId="77777777" w:rsidR="00761E89" w:rsidRDefault="00761E89" w:rsidP="00761E89"/>
        </w:tc>
        <w:tc>
          <w:tcPr>
            <w:tcW w:w="1675" w:type="dxa"/>
          </w:tcPr>
          <w:p w14:paraId="71416C56" w14:textId="77777777" w:rsidR="00761E89" w:rsidRDefault="00761E89" w:rsidP="00761E89"/>
        </w:tc>
        <w:tc>
          <w:tcPr>
            <w:tcW w:w="1559" w:type="dxa"/>
          </w:tcPr>
          <w:p w14:paraId="75E60C7C" w14:textId="77777777" w:rsidR="00761E89" w:rsidRDefault="00761E89" w:rsidP="00761E89"/>
        </w:tc>
      </w:tr>
      <w:tr w:rsidR="00761E89" w14:paraId="70EFA94A" w14:textId="77777777" w:rsidTr="00D11A84">
        <w:tc>
          <w:tcPr>
            <w:tcW w:w="523" w:type="dxa"/>
          </w:tcPr>
          <w:p w14:paraId="013780DD" w14:textId="5479C476" w:rsidR="00761E89" w:rsidRDefault="00BA1B97" w:rsidP="00761E89">
            <w:r>
              <w:t>46</w:t>
            </w:r>
          </w:p>
        </w:tc>
        <w:tc>
          <w:tcPr>
            <w:tcW w:w="8119" w:type="dxa"/>
            <w:gridSpan w:val="2"/>
          </w:tcPr>
          <w:p w14:paraId="4957592E" w14:textId="266E00FE" w:rsidR="00761E89" w:rsidRPr="00C90553" w:rsidRDefault="00761E89" w:rsidP="00761E89">
            <w:r w:rsidRPr="001B14AB">
              <w:t>Imitacje z tworzywa sztucznego odporne na uderzenia, bardzo realistyczne pod względem kształtu i koloru. Dzieci uczą się liczyć i nazywać poszczególne artykuły.</w:t>
            </w:r>
            <w:r w:rsidR="009C4D10">
              <w:t xml:space="preserve"> </w:t>
            </w:r>
            <w:r w:rsidRPr="001B14AB">
              <w:t xml:space="preserve">• </w:t>
            </w:r>
            <w:r w:rsidR="009C4D10">
              <w:t xml:space="preserve">min. </w:t>
            </w:r>
            <w:r w:rsidRPr="001B14AB">
              <w:t>48 szt.</w:t>
            </w:r>
            <w:r w:rsidR="009C4D10">
              <w:t xml:space="preserve"> </w:t>
            </w:r>
            <w:r w:rsidRPr="001B14AB">
              <w:t>• od 2 lat</w:t>
            </w:r>
          </w:p>
        </w:tc>
        <w:tc>
          <w:tcPr>
            <w:tcW w:w="1998" w:type="dxa"/>
          </w:tcPr>
          <w:p w14:paraId="37050AB6" w14:textId="77777777" w:rsidR="00761E89" w:rsidRDefault="00761E89" w:rsidP="00761E89">
            <w:r>
              <w:t>3</w:t>
            </w:r>
          </w:p>
        </w:tc>
        <w:tc>
          <w:tcPr>
            <w:tcW w:w="1572" w:type="dxa"/>
            <w:gridSpan w:val="2"/>
          </w:tcPr>
          <w:p w14:paraId="5778B49E" w14:textId="77777777" w:rsidR="00761E89" w:rsidRDefault="00761E89" w:rsidP="00761E89"/>
        </w:tc>
        <w:tc>
          <w:tcPr>
            <w:tcW w:w="1675" w:type="dxa"/>
          </w:tcPr>
          <w:p w14:paraId="4CB5FCB2" w14:textId="77777777" w:rsidR="00761E89" w:rsidRDefault="00761E89" w:rsidP="00761E89"/>
        </w:tc>
        <w:tc>
          <w:tcPr>
            <w:tcW w:w="1559" w:type="dxa"/>
          </w:tcPr>
          <w:p w14:paraId="7CAC16B2" w14:textId="77777777" w:rsidR="00761E89" w:rsidRDefault="00761E89" w:rsidP="00761E89"/>
        </w:tc>
      </w:tr>
      <w:tr w:rsidR="00761E89" w14:paraId="269A4773" w14:textId="77777777" w:rsidTr="00D11A84">
        <w:tc>
          <w:tcPr>
            <w:tcW w:w="523" w:type="dxa"/>
          </w:tcPr>
          <w:p w14:paraId="353E7B30" w14:textId="719BEA7C" w:rsidR="00761E89" w:rsidRDefault="00BA1B97" w:rsidP="00761E89">
            <w:r>
              <w:t>47</w:t>
            </w:r>
          </w:p>
        </w:tc>
        <w:tc>
          <w:tcPr>
            <w:tcW w:w="8119" w:type="dxa"/>
            <w:gridSpan w:val="2"/>
          </w:tcPr>
          <w:p w14:paraId="3908AB4B" w14:textId="1A3D29A7" w:rsidR="00761E89" w:rsidRPr="00C90553" w:rsidRDefault="00761E89" w:rsidP="00761E89">
            <w:r w:rsidRPr="001B14AB">
              <w:t>Duży garaż dwupoziomowy z wiaduktem i trzema dodatkowymi pojazdami. Łatwa i prosta konstrukcja zabawki jest także kompatybilna z pozostałymi zestawami z tej serii.</w:t>
            </w:r>
          </w:p>
        </w:tc>
        <w:tc>
          <w:tcPr>
            <w:tcW w:w="1998" w:type="dxa"/>
          </w:tcPr>
          <w:p w14:paraId="1CA02155" w14:textId="77777777" w:rsidR="00761E89" w:rsidRDefault="00761E89" w:rsidP="00761E89">
            <w:r>
              <w:t>2</w:t>
            </w:r>
          </w:p>
        </w:tc>
        <w:tc>
          <w:tcPr>
            <w:tcW w:w="1572" w:type="dxa"/>
            <w:gridSpan w:val="2"/>
          </w:tcPr>
          <w:p w14:paraId="462B7F7D" w14:textId="77777777" w:rsidR="00761E89" w:rsidRDefault="00761E89" w:rsidP="00761E89"/>
        </w:tc>
        <w:tc>
          <w:tcPr>
            <w:tcW w:w="1675" w:type="dxa"/>
          </w:tcPr>
          <w:p w14:paraId="0DC6AE70" w14:textId="77777777" w:rsidR="00761E89" w:rsidRDefault="00761E89" w:rsidP="00761E89"/>
        </w:tc>
        <w:tc>
          <w:tcPr>
            <w:tcW w:w="1559" w:type="dxa"/>
          </w:tcPr>
          <w:p w14:paraId="1A1EB1DE" w14:textId="77777777" w:rsidR="00761E89" w:rsidRDefault="00761E89" w:rsidP="00761E89"/>
        </w:tc>
      </w:tr>
      <w:tr w:rsidR="00761E89" w14:paraId="435F7D6E" w14:textId="77777777" w:rsidTr="00D11A84">
        <w:tc>
          <w:tcPr>
            <w:tcW w:w="523" w:type="dxa"/>
          </w:tcPr>
          <w:p w14:paraId="07B3CA4B" w14:textId="09EBAEA9" w:rsidR="00761E89" w:rsidRDefault="00BA1B97" w:rsidP="00761E89">
            <w:r>
              <w:lastRenderedPageBreak/>
              <w:t>48</w:t>
            </w:r>
          </w:p>
        </w:tc>
        <w:tc>
          <w:tcPr>
            <w:tcW w:w="8119" w:type="dxa"/>
            <w:gridSpan w:val="2"/>
          </w:tcPr>
          <w:p w14:paraId="1764459D" w14:textId="548D6C9C" w:rsidR="00761E89" w:rsidRPr="00C90553" w:rsidRDefault="00761E89" w:rsidP="00761E89">
            <w:r w:rsidRPr="001B14AB">
              <w:t xml:space="preserve">Solidnie wykonane pojazdy budowlane z drewna i tworzywa sztucznego. </w:t>
            </w:r>
          </w:p>
        </w:tc>
        <w:tc>
          <w:tcPr>
            <w:tcW w:w="1998" w:type="dxa"/>
          </w:tcPr>
          <w:p w14:paraId="7CCF4B82" w14:textId="77777777" w:rsidR="00761E89" w:rsidRDefault="00761E89" w:rsidP="00761E89">
            <w:r>
              <w:t>2</w:t>
            </w:r>
          </w:p>
        </w:tc>
        <w:tc>
          <w:tcPr>
            <w:tcW w:w="1572" w:type="dxa"/>
            <w:gridSpan w:val="2"/>
          </w:tcPr>
          <w:p w14:paraId="3790B243" w14:textId="77777777" w:rsidR="00761E89" w:rsidRDefault="00761E89" w:rsidP="00761E89"/>
        </w:tc>
        <w:tc>
          <w:tcPr>
            <w:tcW w:w="1675" w:type="dxa"/>
          </w:tcPr>
          <w:p w14:paraId="45138DE1" w14:textId="77777777" w:rsidR="00761E89" w:rsidRDefault="00761E89" w:rsidP="00761E89"/>
        </w:tc>
        <w:tc>
          <w:tcPr>
            <w:tcW w:w="1559" w:type="dxa"/>
          </w:tcPr>
          <w:p w14:paraId="1A36CCE7" w14:textId="77777777" w:rsidR="00761E89" w:rsidRDefault="00761E89" w:rsidP="00761E89"/>
        </w:tc>
      </w:tr>
      <w:tr w:rsidR="00761E89" w14:paraId="78B97FA3" w14:textId="77777777" w:rsidTr="00D11A84">
        <w:tc>
          <w:tcPr>
            <w:tcW w:w="523" w:type="dxa"/>
          </w:tcPr>
          <w:p w14:paraId="415BB1B0" w14:textId="37D72F05" w:rsidR="00761E89" w:rsidRDefault="00BA1B97" w:rsidP="00761E89">
            <w:r>
              <w:t>49</w:t>
            </w:r>
          </w:p>
        </w:tc>
        <w:tc>
          <w:tcPr>
            <w:tcW w:w="8119" w:type="dxa"/>
            <w:gridSpan w:val="2"/>
          </w:tcPr>
          <w:p w14:paraId="75BC86C6" w14:textId="508C70D1" w:rsidR="00761E89" w:rsidRPr="00C90553" w:rsidRDefault="00761E89" w:rsidP="00761E89">
            <w:r w:rsidRPr="001B14AB">
              <w:t xml:space="preserve">Solidnie wykonane pojazdy budowlane z drewna i tworzywa sztucznego. </w:t>
            </w:r>
            <w:r>
              <w:t>(betoniarka)</w:t>
            </w:r>
          </w:p>
        </w:tc>
        <w:tc>
          <w:tcPr>
            <w:tcW w:w="1998" w:type="dxa"/>
          </w:tcPr>
          <w:p w14:paraId="5C8B51F7" w14:textId="77777777" w:rsidR="00761E89" w:rsidRDefault="00761E89" w:rsidP="00761E89">
            <w:r>
              <w:t>2</w:t>
            </w:r>
          </w:p>
        </w:tc>
        <w:tc>
          <w:tcPr>
            <w:tcW w:w="1572" w:type="dxa"/>
            <w:gridSpan w:val="2"/>
          </w:tcPr>
          <w:p w14:paraId="67D44A45" w14:textId="77777777" w:rsidR="00761E89" w:rsidRDefault="00761E89" w:rsidP="00761E89"/>
        </w:tc>
        <w:tc>
          <w:tcPr>
            <w:tcW w:w="1675" w:type="dxa"/>
          </w:tcPr>
          <w:p w14:paraId="5632153A" w14:textId="77777777" w:rsidR="00761E89" w:rsidRDefault="00761E89" w:rsidP="00761E89"/>
        </w:tc>
        <w:tc>
          <w:tcPr>
            <w:tcW w:w="1559" w:type="dxa"/>
          </w:tcPr>
          <w:p w14:paraId="5A653BF1" w14:textId="77777777" w:rsidR="00761E89" w:rsidRDefault="00761E89" w:rsidP="00761E89"/>
        </w:tc>
      </w:tr>
      <w:tr w:rsidR="00761E89" w14:paraId="791F934B" w14:textId="77777777" w:rsidTr="00D11A84">
        <w:tc>
          <w:tcPr>
            <w:tcW w:w="523" w:type="dxa"/>
          </w:tcPr>
          <w:p w14:paraId="7F62906A" w14:textId="3BE64A05" w:rsidR="00761E89" w:rsidRDefault="00BA1B97" w:rsidP="00761E89">
            <w:r>
              <w:t>50</w:t>
            </w:r>
          </w:p>
        </w:tc>
        <w:tc>
          <w:tcPr>
            <w:tcW w:w="8119" w:type="dxa"/>
            <w:gridSpan w:val="2"/>
          </w:tcPr>
          <w:p w14:paraId="034B2A9F" w14:textId="36D0DB17" w:rsidR="00761E89" w:rsidRPr="00C90553" w:rsidRDefault="00761E89" w:rsidP="00761E89">
            <w:r w:rsidRPr="001B14AB">
              <w:t xml:space="preserve">Solidnie wykonane pojazdy budowlane z drewna i tworzywa sztucznego. </w:t>
            </w:r>
            <w:r>
              <w:t>(buldożer)</w:t>
            </w:r>
          </w:p>
        </w:tc>
        <w:tc>
          <w:tcPr>
            <w:tcW w:w="1998" w:type="dxa"/>
          </w:tcPr>
          <w:p w14:paraId="75AECFD4" w14:textId="77777777" w:rsidR="00761E89" w:rsidRDefault="00761E89" w:rsidP="00761E89">
            <w:r>
              <w:t>2</w:t>
            </w:r>
          </w:p>
        </w:tc>
        <w:tc>
          <w:tcPr>
            <w:tcW w:w="1572" w:type="dxa"/>
            <w:gridSpan w:val="2"/>
          </w:tcPr>
          <w:p w14:paraId="4E67EF74" w14:textId="77777777" w:rsidR="00761E89" w:rsidRDefault="00761E89" w:rsidP="00761E89"/>
        </w:tc>
        <w:tc>
          <w:tcPr>
            <w:tcW w:w="1675" w:type="dxa"/>
          </w:tcPr>
          <w:p w14:paraId="045A143B" w14:textId="77777777" w:rsidR="00761E89" w:rsidRDefault="00761E89" w:rsidP="00761E89"/>
        </w:tc>
        <w:tc>
          <w:tcPr>
            <w:tcW w:w="1559" w:type="dxa"/>
          </w:tcPr>
          <w:p w14:paraId="0EC6BBCE" w14:textId="77777777" w:rsidR="00761E89" w:rsidRDefault="00761E89" w:rsidP="00761E89"/>
        </w:tc>
      </w:tr>
      <w:tr w:rsidR="00761E89" w14:paraId="69EC1C53" w14:textId="77777777" w:rsidTr="00D11A84">
        <w:tc>
          <w:tcPr>
            <w:tcW w:w="523" w:type="dxa"/>
          </w:tcPr>
          <w:p w14:paraId="4B628CB2" w14:textId="36FF450A" w:rsidR="00761E89" w:rsidRDefault="00BA1B97" w:rsidP="00761E89">
            <w:r>
              <w:t>51</w:t>
            </w:r>
          </w:p>
        </w:tc>
        <w:tc>
          <w:tcPr>
            <w:tcW w:w="8119" w:type="dxa"/>
            <w:gridSpan w:val="2"/>
          </w:tcPr>
          <w:p w14:paraId="1EBC6A99" w14:textId="0571E10B" w:rsidR="00761E89" w:rsidRPr="00C90553" w:rsidRDefault="00761E89" w:rsidP="00761E89">
            <w:r w:rsidRPr="001B14AB">
              <w:t xml:space="preserve">Solidnie wykonane pojazdy budowlane z drewna i tworzywa sztucznego. </w:t>
            </w:r>
            <w:r>
              <w:t>(walec)</w:t>
            </w:r>
          </w:p>
        </w:tc>
        <w:tc>
          <w:tcPr>
            <w:tcW w:w="1998" w:type="dxa"/>
          </w:tcPr>
          <w:p w14:paraId="3D523292" w14:textId="77777777" w:rsidR="00761E89" w:rsidRDefault="00761E89" w:rsidP="00761E89">
            <w:r>
              <w:t>2</w:t>
            </w:r>
          </w:p>
        </w:tc>
        <w:tc>
          <w:tcPr>
            <w:tcW w:w="1572" w:type="dxa"/>
            <w:gridSpan w:val="2"/>
          </w:tcPr>
          <w:p w14:paraId="156ACD5B" w14:textId="77777777" w:rsidR="00761E89" w:rsidRDefault="00761E89" w:rsidP="00761E89"/>
        </w:tc>
        <w:tc>
          <w:tcPr>
            <w:tcW w:w="1675" w:type="dxa"/>
          </w:tcPr>
          <w:p w14:paraId="3D54C605" w14:textId="77777777" w:rsidR="00761E89" w:rsidRDefault="00761E89" w:rsidP="00761E89"/>
        </w:tc>
        <w:tc>
          <w:tcPr>
            <w:tcW w:w="1559" w:type="dxa"/>
          </w:tcPr>
          <w:p w14:paraId="783D7CDD" w14:textId="77777777" w:rsidR="00761E89" w:rsidRDefault="00761E89" w:rsidP="00761E89"/>
        </w:tc>
      </w:tr>
      <w:tr w:rsidR="00761E89" w14:paraId="3A831281" w14:textId="77777777" w:rsidTr="00D11A84">
        <w:tc>
          <w:tcPr>
            <w:tcW w:w="523" w:type="dxa"/>
          </w:tcPr>
          <w:p w14:paraId="220787AD" w14:textId="2EB5E378" w:rsidR="00761E89" w:rsidRDefault="00BA1B97" w:rsidP="00761E89">
            <w:r>
              <w:t>52</w:t>
            </w:r>
          </w:p>
        </w:tc>
        <w:tc>
          <w:tcPr>
            <w:tcW w:w="8119" w:type="dxa"/>
            <w:gridSpan w:val="2"/>
          </w:tcPr>
          <w:p w14:paraId="15ECC46D" w14:textId="681C0377" w:rsidR="00761E89" w:rsidRPr="00C90553" w:rsidRDefault="00761E89" w:rsidP="00761E89">
            <w:r w:rsidRPr="001B14AB">
              <w:t>Zestaw 6 drewnianych samochodzików z kółkami na metalowych osiach. W zestawie: taksówka, policyjny radiowóz, wóz strażacki, karetka, ciężarówka i spychacz. Wóz strażacki i spychacz posiadają ruchome</w:t>
            </w:r>
            <w:r w:rsidRPr="001B14AB">
              <w:br/>
              <w:t xml:space="preserve"> od 18 miesięcy</w:t>
            </w:r>
          </w:p>
        </w:tc>
        <w:tc>
          <w:tcPr>
            <w:tcW w:w="1998" w:type="dxa"/>
          </w:tcPr>
          <w:p w14:paraId="37385580" w14:textId="77777777" w:rsidR="00761E89" w:rsidRDefault="00761E89" w:rsidP="00761E89">
            <w:r>
              <w:t>2</w:t>
            </w:r>
          </w:p>
        </w:tc>
        <w:tc>
          <w:tcPr>
            <w:tcW w:w="1572" w:type="dxa"/>
            <w:gridSpan w:val="2"/>
          </w:tcPr>
          <w:p w14:paraId="0734E96B" w14:textId="77777777" w:rsidR="00761E89" w:rsidRDefault="00761E89" w:rsidP="00761E89"/>
        </w:tc>
        <w:tc>
          <w:tcPr>
            <w:tcW w:w="1675" w:type="dxa"/>
          </w:tcPr>
          <w:p w14:paraId="13EB6027" w14:textId="77777777" w:rsidR="00761E89" w:rsidRDefault="00761E89" w:rsidP="00761E89"/>
        </w:tc>
        <w:tc>
          <w:tcPr>
            <w:tcW w:w="1559" w:type="dxa"/>
          </w:tcPr>
          <w:p w14:paraId="47D46713" w14:textId="77777777" w:rsidR="00761E89" w:rsidRDefault="00761E89" w:rsidP="00761E89"/>
        </w:tc>
      </w:tr>
      <w:tr w:rsidR="00761E89" w14:paraId="6EAFED86" w14:textId="77777777" w:rsidTr="00D11A84">
        <w:tc>
          <w:tcPr>
            <w:tcW w:w="523" w:type="dxa"/>
          </w:tcPr>
          <w:p w14:paraId="5169A718" w14:textId="585E3223" w:rsidR="00761E89" w:rsidRDefault="00BA1B97" w:rsidP="00761E89">
            <w:r>
              <w:t>53</w:t>
            </w:r>
          </w:p>
        </w:tc>
        <w:tc>
          <w:tcPr>
            <w:tcW w:w="8119" w:type="dxa"/>
            <w:gridSpan w:val="2"/>
          </w:tcPr>
          <w:p w14:paraId="5D3C2174" w14:textId="77777777" w:rsidR="00761E89" w:rsidRPr="00C90553" w:rsidRDefault="00761E89" w:rsidP="00761E89">
            <w:r>
              <w:t xml:space="preserve">Zestaw aut. </w:t>
            </w:r>
            <w:r w:rsidRPr="001B14AB">
              <w:t>W skład zestawu wchodzą: 2 wywrotki, 4 zabawne autka i 12 małych pojazdów. • różne kolory</w:t>
            </w:r>
          </w:p>
        </w:tc>
        <w:tc>
          <w:tcPr>
            <w:tcW w:w="1998" w:type="dxa"/>
          </w:tcPr>
          <w:p w14:paraId="66DC41E5" w14:textId="77777777" w:rsidR="00761E89" w:rsidRDefault="00761E89" w:rsidP="00761E89">
            <w:r>
              <w:t>1</w:t>
            </w:r>
          </w:p>
        </w:tc>
        <w:tc>
          <w:tcPr>
            <w:tcW w:w="1572" w:type="dxa"/>
            <w:gridSpan w:val="2"/>
          </w:tcPr>
          <w:p w14:paraId="2AD8D778" w14:textId="77777777" w:rsidR="00761E89" w:rsidRDefault="00761E89" w:rsidP="00761E89"/>
        </w:tc>
        <w:tc>
          <w:tcPr>
            <w:tcW w:w="1675" w:type="dxa"/>
          </w:tcPr>
          <w:p w14:paraId="5BCED1F0" w14:textId="77777777" w:rsidR="00761E89" w:rsidRDefault="00761E89" w:rsidP="00761E89"/>
        </w:tc>
        <w:tc>
          <w:tcPr>
            <w:tcW w:w="1559" w:type="dxa"/>
          </w:tcPr>
          <w:p w14:paraId="2858B8A2" w14:textId="77777777" w:rsidR="00761E89" w:rsidRDefault="00761E89" w:rsidP="00761E89"/>
        </w:tc>
      </w:tr>
      <w:tr w:rsidR="00761E89" w14:paraId="0FD1F7DD" w14:textId="77777777" w:rsidTr="00D11A84">
        <w:tc>
          <w:tcPr>
            <w:tcW w:w="523" w:type="dxa"/>
          </w:tcPr>
          <w:p w14:paraId="6E38233D" w14:textId="5D23BC3C" w:rsidR="00761E89" w:rsidRDefault="00BA1B97" w:rsidP="00761E89">
            <w:r>
              <w:t>54</w:t>
            </w:r>
          </w:p>
        </w:tc>
        <w:tc>
          <w:tcPr>
            <w:tcW w:w="8119" w:type="dxa"/>
            <w:gridSpan w:val="2"/>
          </w:tcPr>
          <w:p w14:paraId="7AACDB36" w14:textId="77777777" w:rsidR="00761E89" w:rsidRPr="00C90553" w:rsidRDefault="00761E89" w:rsidP="00761E89">
            <w:r w:rsidRPr="004E4C46">
              <w:t>Lekkie i wygodne w trzymaniu pojazdy doskonale nadają się do zabawy na kolanach, np. podczas raczkowania. Kółka samochodzików są wykonane z wysokiej jakości tworzywa sztucznego, które umożliwia płynne poruszanie się po każdej powierzchni. Całość zapakowana jest w poręczny plastikowy pojemnik z przykrywką, który ułatwia utrz</w:t>
            </w:r>
            <w:r>
              <w:t xml:space="preserve">ymanie porządku w sali zabaw. 36 różnych pojazdów </w:t>
            </w:r>
            <w:r w:rsidRPr="004E4C46">
              <w:t>dł. ok. 10 cm</w:t>
            </w:r>
          </w:p>
        </w:tc>
        <w:tc>
          <w:tcPr>
            <w:tcW w:w="1998" w:type="dxa"/>
          </w:tcPr>
          <w:p w14:paraId="546290CA" w14:textId="77777777" w:rsidR="00761E89" w:rsidRDefault="00761E89" w:rsidP="00761E89">
            <w:r>
              <w:t>1</w:t>
            </w:r>
          </w:p>
        </w:tc>
        <w:tc>
          <w:tcPr>
            <w:tcW w:w="1572" w:type="dxa"/>
            <w:gridSpan w:val="2"/>
          </w:tcPr>
          <w:p w14:paraId="64597E0E" w14:textId="77777777" w:rsidR="00761E89" w:rsidRDefault="00761E89" w:rsidP="00761E89"/>
        </w:tc>
        <w:tc>
          <w:tcPr>
            <w:tcW w:w="1675" w:type="dxa"/>
          </w:tcPr>
          <w:p w14:paraId="5845D5C5" w14:textId="77777777" w:rsidR="00761E89" w:rsidRDefault="00761E89" w:rsidP="00761E89"/>
        </w:tc>
        <w:tc>
          <w:tcPr>
            <w:tcW w:w="1559" w:type="dxa"/>
          </w:tcPr>
          <w:p w14:paraId="0A26DBFC" w14:textId="77777777" w:rsidR="00761E89" w:rsidRDefault="00761E89" w:rsidP="00761E89"/>
        </w:tc>
      </w:tr>
      <w:tr w:rsidR="00761E89" w14:paraId="3520B66B" w14:textId="77777777" w:rsidTr="00D11A84">
        <w:tc>
          <w:tcPr>
            <w:tcW w:w="523" w:type="dxa"/>
          </w:tcPr>
          <w:p w14:paraId="051E9E4C" w14:textId="7BD53C76" w:rsidR="00761E89" w:rsidRDefault="00BA1B97" w:rsidP="00761E89">
            <w:r>
              <w:t>55</w:t>
            </w:r>
          </w:p>
        </w:tc>
        <w:tc>
          <w:tcPr>
            <w:tcW w:w="8119" w:type="dxa"/>
            <w:gridSpan w:val="2"/>
          </w:tcPr>
          <w:p w14:paraId="02AB8841" w14:textId="6F531DE0" w:rsidR="00761E89" w:rsidRPr="009C4D10" w:rsidRDefault="00761E89" w:rsidP="00761E89">
            <w:pPr>
              <w:rPr>
                <w:color w:val="111111"/>
              </w:rPr>
            </w:pPr>
            <w:r w:rsidRPr="009C4D10">
              <w:rPr>
                <w:color w:val="111111"/>
              </w:rPr>
              <w:t>Pojazdy niewielkich rozmiarów, wykonane z wysokiej jakości miękkiego plastiku, są wytrzymałe, a kółka wykonane z białego tworzywa są ciche i nie rysują powierzchni. od 12 miesięcy</w:t>
            </w:r>
          </w:p>
        </w:tc>
        <w:tc>
          <w:tcPr>
            <w:tcW w:w="1998" w:type="dxa"/>
          </w:tcPr>
          <w:p w14:paraId="0996D366" w14:textId="77777777" w:rsidR="00761E89" w:rsidRDefault="00761E89" w:rsidP="00761E89">
            <w:r>
              <w:t>1</w:t>
            </w:r>
          </w:p>
        </w:tc>
        <w:tc>
          <w:tcPr>
            <w:tcW w:w="1572" w:type="dxa"/>
            <w:gridSpan w:val="2"/>
          </w:tcPr>
          <w:p w14:paraId="7A38A2DB" w14:textId="77777777" w:rsidR="00761E89" w:rsidRDefault="00761E89" w:rsidP="00761E89"/>
        </w:tc>
        <w:tc>
          <w:tcPr>
            <w:tcW w:w="1675" w:type="dxa"/>
          </w:tcPr>
          <w:p w14:paraId="69CCA23C" w14:textId="77777777" w:rsidR="00761E89" w:rsidRDefault="00761E89" w:rsidP="00761E89"/>
        </w:tc>
        <w:tc>
          <w:tcPr>
            <w:tcW w:w="1559" w:type="dxa"/>
          </w:tcPr>
          <w:p w14:paraId="6A78BE12" w14:textId="77777777" w:rsidR="00761E89" w:rsidRDefault="00761E89" w:rsidP="00761E89"/>
        </w:tc>
      </w:tr>
      <w:tr w:rsidR="00761E89" w14:paraId="4DDE75D4" w14:textId="77777777" w:rsidTr="00D11A84">
        <w:tc>
          <w:tcPr>
            <w:tcW w:w="523" w:type="dxa"/>
          </w:tcPr>
          <w:p w14:paraId="2ECC0B26" w14:textId="70965FE2" w:rsidR="00761E89" w:rsidRDefault="00BA1B97" w:rsidP="00761E89">
            <w:r>
              <w:t>56</w:t>
            </w:r>
          </w:p>
        </w:tc>
        <w:tc>
          <w:tcPr>
            <w:tcW w:w="8119" w:type="dxa"/>
            <w:gridSpan w:val="2"/>
          </w:tcPr>
          <w:p w14:paraId="64D48DCA" w14:textId="72D91A56" w:rsidR="00761E89" w:rsidRDefault="00761E89" w:rsidP="00761E89">
            <w:r>
              <w:t xml:space="preserve">nocnik różowy </w:t>
            </w:r>
          </w:p>
        </w:tc>
        <w:tc>
          <w:tcPr>
            <w:tcW w:w="1998" w:type="dxa"/>
          </w:tcPr>
          <w:p w14:paraId="4950682E" w14:textId="77777777" w:rsidR="00761E89" w:rsidRDefault="00761E89" w:rsidP="00761E89">
            <w:r>
              <w:t>10</w:t>
            </w:r>
          </w:p>
        </w:tc>
        <w:tc>
          <w:tcPr>
            <w:tcW w:w="1572" w:type="dxa"/>
            <w:gridSpan w:val="2"/>
          </w:tcPr>
          <w:p w14:paraId="2CB998D5" w14:textId="77777777" w:rsidR="00761E89" w:rsidRDefault="00761E89" w:rsidP="00761E89"/>
        </w:tc>
        <w:tc>
          <w:tcPr>
            <w:tcW w:w="1675" w:type="dxa"/>
          </w:tcPr>
          <w:p w14:paraId="67290156" w14:textId="77777777" w:rsidR="00761E89" w:rsidRDefault="00761E89" w:rsidP="00761E89"/>
        </w:tc>
        <w:tc>
          <w:tcPr>
            <w:tcW w:w="1559" w:type="dxa"/>
          </w:tcPr>
          <w:p w14:paraId="2B2537E7" w14:textId="77777777" w:rsidR="00761E89" w:rsidRDefault="00761E89" w:rsidP="00761E89"/>
        </w:tc>
      </w:tr>
      <w:tr w:rsidR="00761E89" w14:paraId="5B1C272A" w14:textId="77777777" w:rsidTr="00D11A84">
        <w:tc>
          <w:tcPr>
            <w:tcW w:w="523" w:type="dxa"/>
          </w:tcPr>
          <w:p w14:paraId="6A5B28D8" w14:textId="3B9A1B42" w:rsidR="00761E89" w:rsidRDefault="00BA1B97" w:rsidP="00761E89">
            <w:r>
              <w:t>57</w:t>
            </w:r>
          </w:p>
        </w:tc>
        <w:tc>
          <w:tcPr>
            <w:tcW w:w="8119" w:type="dxa"/>
            <w:gridSpan w:val="2"/>
          </w:tcPr>
          <w:p w14:paraId="463AD6B6" w14:textId="0DD44051" w:rsidR="00761E89" w:rsidRDefault="00761E89" w:rsidP="00761E89">
            <w:r>
              <w:t xml:space="preserve">nocnik niebieski </w:t>
            </w:r>
          </w:p>
        </w:tc>
        <w:tc>
          <w:tcPr>
            <w:tcW w:w="1998" w:type="dxa"/>
          </w:tcPr>
          <w:p w14:paraId="5A4BE1B4" w14:textId="77777777" w:rsidR="00761E89" w:rsidRDefault="00761E89" w:rsidP="00761E89">
            <w:r>
              <w:t>10</w:t>
            </w:r>
          </w:p>
        </w:tc>
        <w:tc>
          <w:tcPr>
            <w:tcW w:w="1572" w:type="dxa"/>
            <w:gridSpan w:val="2"/>
          </w:tcPr>
          <w:p w14:paraId="2C1E8B36" w14:textId="77777777" w:rsidR="00761E89" w:rsidRDefault="00761E89" w:rsidP="00761E89"/>
        </w:tc>
        <w:tc>
          <w:tcPr>
            <w:tcW w:w="1675" w:type="dxa"/>
          </w:tcPr>
          <w:p w14:paraId="2ACF61C6" w14:textId="77777777" w:rsidR="00761E89" w:rsidRDefault="00761E89" w:rsidP="00761E89"/>
        </w:tc>
        <w:tc>
          <w:tcPr>
            <w:tcW w:w="1559" w:type="dxa"/>
          </w:tcPr>
          <w:p w14:paraId="70E6A385" w14:textId="77777777" w:rsidR="00761E89" w:rsidRDefault="00761E89" w:rsidP="00761E89"/>
        </w:tc>
      </w:tr>
      <w:tr w:rsidR="00761E89" w14:paraId="581358F5" w14:textId="77777777" w:rsidTr="00D11A84">
        <w:tc>
          <w:tcPr>
            <w:tcW w:w="523" w:type="dxa"/>
          </w:tcPr>
          <w:p w14:paraId="5C8078C6" w14:textId="77777777" w:rsidR="00761E89" w:rsidRDefault="00761E89" w:rsidP="00761E89"/>
        </w:tc>
        <w:tc>
          <w:tcPr>
            <w:tcW w:w="8119" w:type="dxa"/>
            <w:gridSpan w:val="2"/>
          </w:tcPr>
          <w:p w14:paraId="47A6221D" w14:textId="77777777" w:rsidR="00761E89" w:rsidRDefault="00761E89" w:rsidP="00761E89">
            <w:pPr>
              <w:jc w:val="right"/>
            </w:pPr>
            <w:r>
              <w:rPr>
                <w:b/>
              </w:rPr>
              <w:t>łącznie</w:t>
            </w:r>
          </w:p>
        </w:tc>
        <w:tc>
          <w:tcPr>
            <w:tcW w:w="1998" w:type="dxa"/>
          </w:tcPr>
          <w:p w14:paraId="4B7798BD" w14:textId="77777777" w:rsidR="00761E89" w:rsidRDefault="00761E89" w:rsidP="00761E89"/>
        </w:tc>
        <w:tc>
          <w:tcPr>
            <w:tcW w:w="1572" w:type="dxa"/>
            <w:gridSpan w:val="2"/>
          </w:tcPr>
          <w:p w14:paraId="462B5B35" w14:textId="77777777" w:rsidR="00761E89" w:rsidRDefault="00761E89" w:rsidP="00761E89"/>
        </w:tc>
        <w:tc>
          <w:tcPr>
            <w:tcW w:w="1675" w:type="dxa"/>
          </w:tcPr>
          <w:p w14:paraId="0856E436" w14:textId="77777777" w:rsidR="00761E89" w:rsidRDefault="00761E89" w:rsidP="00761E89"/>
        </w:tc>
        <w:tc>
          <w:tcPr>
            <w:tcW w:w="1559" w:type="dxa"/>
          </w:tcPr>
          <w:p w14:paraId="087DAAEF" w14:textId="77777777" w:rsidR="00761E89" w:rsidRDefault="00761E89" w:rsidP="00761E89"/>
        </w:tc>
      </w:tr>
      <w:tr w:rsidR="00761E89" w14:paraId="321EFEE2" w14:textId="77777777" w:rsidTr="00880B07">
        <w:trPr>
          <w:trHeight w:val="1621"/>
        </w:trPr>
        <w:tc>
          <w:tcPr>
            <w:tcW w:w="8642" w:type="dxa"/>
            <w:gridSpan w:val="3"/>
          </w:tcPr>
          <w:p w14:paraId="3544B629" w14:textId="77777777" w:rsidR="00761E89" w:rsidRDefault="00761E89" w:rsidP="00761E89">
            <w:pPr>
              <w:jc w:val="right"/>
              <w:rPr>
                <w:b/>
              </w:rPr>
            </w:pPr>
            <w:bookmarkStart w:id="1" w:name="_Hlk24108702"/>
          </w:p>
          <w:p w14:paraId="167C535B" w14:textId="77777777" w:rsidR="00761E89" w:rsidRDefault="00761E89" w:rsidP="00761E89">
            <w:pPr>
              <w:jc w:val="right"/>
              <w:rPr>
                <w:b/>
              </w:rPr>
            </w:pPr>
          </w:p>
          <w:p w14:paraId="544530A7" w14:textId="77777777" w:rsidR="00761E89" w:rsidRDefault="00761E89" w:rsidP="00761E89">
            <w:pPr>
              <w:jc w:val="right"/>
              <w:rPr>
                <w:b/>
              </w:rPr>
            </w:pPr>
            <w:r>
              <w:rPr>
                <w:b/>
              </w:rPr>
              <w:t>CENA ŁACZNIE:</w:t>
            </w:r>
          </w:p>
          <w:p w14:paraId="3C891287" w14:textId="5BD321B8" w:rsidR="00761E89" w:rsidRDefault="00761E89" w:rsidP="00761E89">
            <w:pPr>
              <w:jc w:val="right"/>
              <w:rPr>
                <w:b/>
              </w:rPr>
            </w:pPr>
            <w:r>
              <w:rPr>
                <w:b/>
              </w:rPr>
              <w:t>Netto + VAT … % = brutto</w:t>
            </w:r>
          </w:p>
        </w:tc>
        <w:tc>
          <w:tcPr>
            <w:tcW w:w="1998" w:type="dxa"/>
          </w:tcPr>
          <w:p w14:paraId="7198906B" w14:textId="77777777" w:rsidR="00761E89" w:rsidRDefault="00761E89" w:rsidP="00761E89"/>
        </w:tc>
        <w:tc>
          <w:tcPr>
            <w:tcW w:w="1572" w:type="dxa"/>
            <w:gridSpan w:val="2"/>
          </w:tcPr>
          <w:p w14:paraId="04E94EBD" w14:textId="77777777" w:rsidR="00761E89" w:rsidRDefault="00761E89" w:rsidP="00761E89"/>
        </w:tc>
        <w:tc>
          <w:tcPr>
            <w:tcW w:w="1675" w:type="dxa"/>
          </w:tcPr>
          <w:p w14:paraId="057E5180" w14:textId="77777777" w:rsidR="00761E89" w:rsidRDefault="00761E89" w:rsidP="00761E89"/>
        </w:tc>
        <w:tc>
          <w:tcPr>
            <w:tcW w:w="1559" w:type="dxa"/>
          </w:tcPr>
          <w:p w14:paraId="5A094EC0" w14:textId="77777777" w:rsidR="00761E89" w:rsidRDefault="00761E89" w:rsidP="00761E89"/>
        </w:tc>
      </w:tr>
      <w:bookmarkEnd w:id="1"/>
    </w:tbl>
    <w:p w14:paraId="79488970" w14:textId="77777777" w:rsidR="00D11A84" w:rsidRDefault="00D11A84" w:rsidP="00D11A84"/>
    <w:p w14:paraId="6ECD971A" w14:textId="57FD5A89" w:rsidR="00D11A84" w:rsidRDefault="00D11A84"/>
    <w:tbl>
      <w:tblPr>
        <w:tblStyle w:val="Tabela-Siatka"/>
        <w:tblW w:w="15619" w:type="dxa"/>
        <w:tblInd w:w="279" w:type="dxa"/>
        <w:tblLook w:val="04A0" w:firstRow="1" w:lastRow="0" w:firstColumn="1" w:lastColumn="0" w:noHBand="0" w:noVBand="1"/>
      </w:tblPr>
      <w:tblGrid>
        <w:gridCol w:w="529"/>
        <w:gridCol w:w="8856"/>
        <w:gridCol w:w="1375"/>
        <w:gridCol w:w="1714"/>
        <w:gridCol w:w="1559"/>
        <w:gridCol w:w="1577"/>
        <w:gridCol w:w="9"/>
      </w:tblGrid>
      <w:tr w:rsidR="00D11A84" w:rsidRPr="00D1171D" w14:paraId="4426E67E" w14:textId="77777777" w:rsidTr="00921688">
        <w:tc>
          <w:tcPr>
            <w:tcW w:w="15619" w:type="dxa"/>
            <w:gridSpan w:val="7"/>
            <w:shd w:val="clear" w:color="auto" w:fill="E7E6E6" w:themeFill="background2"/>
          </w:tcPr>
          <w:p w14:paraId="0B6E0784" w14:textId="77777777" w:rsidR="00D11A84" w:rsidRDefault="00D11A84" w:rsidP="00D11A84">
            <w:pPr>
              <w:jc w:val="center"/>
              <w:rPr>
                <w:rFonts w:ascii="Cambria" w:eastAsia="Times New Roman" w:hAnsi="Cambria" w:cs="Arial"/>
                <w:lang w:eastAsia="pl-PL"/>
              </w:rPr>
            </w:pPr>
          </w:p>
          <w:p w14:paraId="17230C6D" w14:textId="5CCD9377" w:rsidR="00D11A84" w:rsidRDefault="00D11A84" w:rsidP="00D11A84">
            <w:pPr>
              <w:jc w:val="center"/>
              <w:rPr>
                <w:rFonts w:ascii="Cambria" w:eastAsia="Times New Roman" w:hAnsi="Cambria" w:cs="Arial"/>
                <w:b/>
                <w:bCs/>
                <w:lang w:eastAsia="pl-PL"/>
              </w:rPr>
            </w:pPr>
            <w:r w:rsidRPr="00D11A84">
              <w:rPr>
                <w:rFonts w:ascii="Cambria" w:eastAsia="Times New Roman" w:hAnsi="Cambria" w:cs="Arial"/>
                <w:lang w:eastAsia="pl-PL"/>
              </w:rPr>
              <w:t xml:space="preserve">część </w:t>
            </w:r>
            <w:r>
              <w:rPr>
                <w:rFonts w:ascii="Cambria" w:eastAsia="Times New Roman" w:hAnsi="Cambria" w:cs="Arial"/>
                <w:lang w:eastAsia="pl-PL"/>
              </w:rPr>
              <w:t>2</w:t>
            </w:r>
            <w:r w:rsidRPr="00D11A84">
              <w:rPr>
                <w:rFonts w:ascii="Cambria" w:eastAsia="Times New Roman" w:hAnsi="Cambria" w:cs="Arial"/>
                <w:lang w:eastAsia="pl-PL"/>
              </w:rPr>
              <w:t xml:space="preserve"> zamówienia - „</w:t>
            </w:r>
            <w:r w:rsidRPr="00D11A84">
              <w:rPr>
                <w:rFonts w:ascii="Cambria" w:eastAsia="Times New Roman" w:hAnsi="Cambria" w:cs="Arial"/>
                <w:b/>
                <w:bCs/>
                <w:lang w:eastAsia="pl-PL"/>
              </w:rPr>
              <w:t xml:space="preserve">Wyposażenie budynku żłobka w sprzęt </w:t>
            </w:r>
            <w:r>
              <w:rPr>
                <w:rFonts w:ascii="Cambria" w:eastAsia="Times New Roman" w:hAnsi="Cambria" w:cs="Arial"/>
                <w:b/>
                <w:bCs/>
                <w:lang w:eastAsia="pl-PL"/>
              </w:rPr>
              <w:t>AGD</w:t>
            </w:r>
            <w:r w:rsidRPr="00D11A84">
              <w:rPr>
                <w:rFonts w:ascii="Cambria" w:eastAsia="Times New Roman" w:hAnsi="Cambria" w:cs="Arial"/>
                <w:b/>
                <w:bCs/>
                <w:lang w:eastAsia="pl-PL"/>
              </w:rPr>
              <w:t>”</w:t>
            </w:r>
          </w:p>
          <w:p w14:paraId="36A0714A" w14:textId="77777777" w:rsidR="00D11A84" w:rsidRPr="00D1171D" w:rsidRDefault="00D11A84" w:rsidP="00D11A84">
            <w:pPr>
              <w:jc w:val="center"/>
              <w:rPr>
                <w:b/>
              </w:rPr>
            </w:pPr>
          </w:p>
        </w:tc>
      </w:tr>
      <w:tr w:rsidR="00D11A84" w14:paraId="5064AADA" w14:textId="77777777" w:rsidTr="00921688">
        <w:trPr>
          <w:gridAfter w:val="1"/>
          <w:wAfter w:w="9" w:type="dxa"/>
        </w:trPr>
        <w:tc>
          <w:tcPr>
            <w:tcW w:w="529" w:type="dxa"/>
            <w:shd w:val="clear" w:color="auto" w:fill="E7E6E6" w:themeFill="background2"/>
          </w:tcPr>
          <w:p w14:paraId="23655BF9" w14:textId="77777777" w:rsidR="00D11A84" w:rsidRDefault="00D11A84" w:rsidP="00D11A84">
            <w:r>
              <w:t>l.p.</w:t>
            </w:r>
          </w:p>
        </w:tc>
        <w:tc>
          <w:tcPr>
            <w:tcW w:w="8856" w:type="dxa"/>
            <w:shd w:val="clear" w:color="auto" w:fill="E7E6E6" w:themeFill="background2"/>
          </w:tcPr>
          <w:p w14:paraId="02861E07" w14:textId="77777777" w:rsidR="00D11A84" w:rsidRPr="00A62FAC" w:rsidRDefault="00D11A84" w:rsidP="00D11A84">
            <w:pPr>
              <w:rPr>
                <w:b/>
              </w:rPr>
            </w:pPr>
            <w:r>
              <w:t>nazwa/charakterystyka</w:t>
            </w:r>
          </w:p>
        </w:tc>
        <w:tc>
          <w:tcPr>
            <w:tcW w:w="1375" w:type="dxa"/>
            <w:shd w:val="clear" w:color="auto" w:fill="E7E6E6" w:themeFill="background2"/>
          </w:tcPr>
          <w:p w14:paraId="6E3A995A" w14:textId="39E77FAE" w:rsidR="00D11A84" w:rsidRDefault="00D11A84" w:rsidP="00D11A84">
            <w:r w:rsidRPr="00A62FAC">
              <w:rPr>
                <w:b/>
              </w:rPr>
              <w:t>liczba</w:t>
            </w:r>
          </w:p>
        </w:tc>
        <w:tc>
          <w:tcPr>
            <w:tcW w:w="1714" w:type="dxa"/>
            <w:shd w:val="clear" w:color="auto" w:fill="E7E6E6" w:themeFill="background2"/>
          </w:tcPr>
          <w:p w14:paraId="5E8DA3E9" w14:textId="77777777" w:rsidR="00D11A84" w:rsidRDefault="00D11A84" w:rsidP="00D11A84">
            <w:pPr>
              <w:rPr>
                <w:b/>
              </w:rPr>
            </w:pPr>
            <w:r w:rsidRPr="00A62FAC">
              <w:rPr>
                <w:b/>
              </w:rPr>
              <w:t>cena jednostkowa</w:t>
            </w:r>
          </w:p>
          <w:p w14:paraId="591A1558" w14:textId="7AD61D33" w:rsidR="00D11A84" w:rsidRDefault="00D11A84" w:rsidP="00D11A84">
            <w:r>
              <w:rPr>
                <w:b/>
              </w:rPr>
              <w:t xml:space="preserve">(netto + VAT … % = brutto) </w:t>
            </w:r>
          </w:p>
        </w:tc>
        <w:tc>
          <w:tcPr>
            <w:tcW w:w="1559" w:type="dxa"/>
            <w:shd w:val="clear" w:color="auto" w:fill="E7E6E6" w:themeFill="background2"/>
          </w:tcPr>
          <w:p w14:paraId="29837C52" w14:textId="77777777" w:rsidR="00D11A84" w:rsidRDefault="00D11A84" w:rsidP="00D11A84">
            <w:pPr>
              <w:rPr>
                <w:b/>
              </w:rPr>
            </w:pPr>
            <w:r w:rsidRPr="00A62FAC">
              <w:rPr>
                <w:b/>
              </w:rPr>
              <w:t>Łącznie</w:t>
            </w:r>
          </w:p>
          <w:p w14:paraId="58B1C748" w14:textId="3445296A" w:rsidR="00D11A84" w:rsidRDefault="00D11A84" w:rsidP="00D11A84">
            <w:r>
              <w:rPr>
                <w:b/>
              </w:rPr>
              <w:t>(netto + VAT … % = brutto)</w:t>
            </w:r>
          </w:p>
        </w:tc>
        <w:tc>
          <w:tcPr>
            <w:tcW w:w="1577" w:type="dxa"/>
            <w:shd w:val="clear" w:color="auto" w:fill="E7E6E6" w:themeFill="background2"/>
          </w:tcPr>
          <w:p w14:paraId="3736E7BA" w14:textId="5C5286E5" w:rsidR="00D11A84" w:rsidRDefault="00D11A84" w:rsidP="00D11A84">
            <w:r w:rsidRPr="00A62FAC">
              <w:rPr>
                <w:b/>
              </w:rPr>
              <w:t>uwagi</w:t>
            </w:r>
          </w:p>
        </w:tc>
      </w:tr>
      <w:tr w:rsidR="00843B14" w14:paraId="286FD0A2" w14:textId="77777777" w:rsidTr="00921688">
        <w:trPr>
          <w:gridAfter w:val="1"/>
          <w:wAfter w:w="9" w:type="dxa"/>
        </w:trPr>
        <w:tc>
          <w:tcPr>
            <w:tcW w:w="529" w:type="dxa"/>
          </w:tcPr>
          <w:p w14:paraId="40FB56B2" w14:textId="77777777" w:rsidR="00843B14" w:rsidRDefault="00843B14" w:rsidP="00843B14">
            <w:r>
              <w:t>1</w:t>
            </w:r>
          </w:p>
        </w:tc>
        <w:tc>
          <w:tcPr>
            <w:tcW w:w="8856" w:type="dxa"/>
          </w:tcPr>
          <w:p w14:paraId="3227F3DD" w14:textId="35D96D60" w:rsidR="00843B14" w:rsidRDefault="00843B14" w:rsidP="00843B14">
            <w:r>
              <w:rPr>
                <w:b/>
              </w:rPr>
              <w:t xml:space="preserve">wózek </w:t>
            </w:r>
            <w:proofErr w:type="spellStart"/>
            <w:r>
              <w:rPr>
                <w:b/>
              </w:rPr>
              <w:t>dwuwiadrowy</w:t>
            </w:r>
            <w:proofErr w:type="spellEnd"/>
            <w:r>
              <w:rPr>
                <w:b/>
              </w:rPr>
              <w:t xml:space="preserve"> z prasą, uchwytem na worek i koszykiem </w:t>
            </w:r>
            <w:r>
              <w:t>o pojemności 2x17 l, przeznaczony do mycia powierzchni</w:t>
            </w:r>
          </w:p>
        </w:tc>
        <w:tc>
          <w:tcPr>
            <w:tcW w:w="1375" w:type="dxa"/>
          </w:tcPr>
          <w:p w14:paraId="41C33768" w14:textId="41BEEB49" w:rsidR="00843B14" w:rsidRDefault="00843B14" w:rsidP="00843B14">
            <w:r>
              <w:t>1</w:t>
            </w:r>
          </w:p>
        </w:tc>
        <w:tc>
          <w:tcPr>
            <w:tcW w:w="1714" w:type="dxa"/>
          </w:tcPr>
          <w:p w14:paraId="79316D9D" w14:textId="77777777" w:rsidR="00843B14" w:rsidRDefault="00843B14" w:rsidP="00843B14"/>
        </w:tc>
        <w:tc>
          <w:tcPr>
            <w:tcW w:w="1559" w:type="dxa"/>
          </w:tcPr>
          <w:p w14:paraId="78472242" w14:textId="77777777" w:rsidR="00843B14" w:rsidRDefault="00843B14" w:rsidP="00843B14"/>
        </w:tc>
        <w:tc>
          <w:tcPr>
            <w:tcW w:w="1577" w:type="dxa"/>
          </w:tcPr>
          <w:p w14:paraId="5BFA327D" w14:textId="77777777" w:rsidR="00843B14" w:rsidRDefault="00843B14" w:rsidP="00843B14"/>
        </w:tc>
      </w:tr>
      <w:tr w:rsidR="00843B14" w14:paraId="0D5453D2" w14:textId="77777777" w:rsidTr="00921688">
        <w:trPr>
          <w:gridAfter w:val="1"/>
          <w:wAfter w:w="9" w:type="dxa"/>
        </w:trPr>
        <w:tc>
          <w:tcPr>
            <w:tcW w:w="529" w:type="dxa"/>
          </w:tcPr>
          <w:p w14:paraId="64A3ADEB" w14:textId="7BDC9DCD" w:rsidR="00843B14" w:rsidRDefault="00843B14" w:rsidP="00843B14">
            <w:r>
              <w:t>2</w:t>
            </w:r>
          </w:p>
        </w:tc>
        <w:tc>
          <w:tcPr>
            <w:tcW w:w="8856" w:type="dxa"/>
          </w:tcPr>
          <w:p w14:paraId="545534F9" w14:textId="77777777" w:rsidR="00843B14" w:rsidRPr="00D96ACA" w:rsidRDefault="00843B14" w:rsidP="00843B14">
            <w:r>
              <w:rPr>
                <w:b/>
              </w:rPr>
              <w:t xml:space="preserve">Pralko-suszarka </w:t>
            </w:r>
            <w:r>
              <w:t xml:space="preserve">maksymalna prędkość wirowania </w:t>
            </w:r>
            <w:r w:rsidRPr="00D96ACA">
              <w:t xml:space="preserve"> 1200 </w:t>
            </w:r>
            <w:proofErr w:type="spellStart"/>
            <w:r w:rsidRPr="00D96ACA">
              <w:t>obr</w:t>
            </w:r>
            <w:proofErr w:type="spellEnd"/>
            <w:r w:rsidRPr="00D96ACA">
              <w:t xml:space="preserve">./min. </w:t>
            </w:r>
            <w:r>
              <w:t>E</w:t>
            </w:r>
            <w:r w:rsidRPr="00D96ACA">
              <w:t>lektroniczny programator z dotykowym wyświetlaczem LCD</w:t>
            </w:r>
          </w:p>
          <w:p w14:paraId="63DE0C0C" w14:textId="77777777" w:rsidR="00843B14" w:rsidRPr="00D96ACA" w:rsidRDefault="00843B14" w:rsidP="00843B14">
            <w:r w:rsidRPr="00B26656">
              <w:rPr>
                <w:bCs/>
              </w:rPr>
              <w:t>Wielkość załadunku min. –</w:t>
            </w:r>
            <w:r w:rsidRPr="00D96ACA">
              <w:t xml:space="preserve"> suszenie [</w:t>
            </w:r>
            <w:r>
              <w:t>5</w:t>
            </w:r>
            <w:r w:rsidRPr="00D96ACA">
              <w:t>kg]</w:t>
            </w:r>
          </w:p>
          <w:p w14:paraId="7653ECC1" w14:textId="58810F29" w:rsidR="00843B14" w:rsidRDefault="00843B14" w:rsidP="00843B14">
            <w:r w:rsidRPr="00D96ACA">
              <w:t xml:space="preserve">Wielkość załadunku </w:t>
            </w:r>
            <w:r>
              <w:t xml:space="preserve">min. </w:t>
            </w:r>
            <w:r w:rsidRPr="00D96ACA">
              <w:t>- pranie [</w:t>
            </w:r>
            <w:r>
              <w:t>8</w:t>
            </w:r>
            <w:r w:rsidRPr="00D96ACA">
              <w:t>kg]</w:t>
            </w:r>
          </w:p>
        </w:tc>
        <w:tc>
          <w:tcPr>
            <w:tcW w:w="1375" w:type="dxa"/>
          </w:tcPr>
          <w:p w14:paraId="0CAEA6E5" w14:textId="6A2F79D3" w:rsidR="00843B14" w:rsidRDefault="00843B14" w:rsidP="00843B14">
            <w:r>
              <w:t>1</w:t>
            </w:r>
          </w:p>
        </w:tc>
        <w:tc>
          <w:tcPr>
            <w:tcW w:w="1714" w:type="dxa"/>
          </w:tcPr>
          <w:p w14:paraId="23455F8F" w14:textId="77777777" w:rsidR="00843B14" w:rsidRDefault="00843B14" w:rsidP="00843B14"/>
        </w:tc>
        <w:tc>
          <w:tcPr>
            <w:tcW w:w="1559" w:type="dxa"/>
          </w:tcPr>
          <w:p w14:paraId="376FA58D" w14:textId="77777777" w:rsidR="00843B14" w:rsidRDefault="00843B14" w:rsidP="00843B14"/>
        </w:tc>
        <w:tc>
          <w:tcPr>
            <w:tcW w:w="1577" w:type="dxa"/>
          </w:tcPr>
          <w:p w14:paraId="512ED954" w14:textId="77777777" w:rsidR="00843B14" w:rsidRDefault="00843B14" w:rsidP="00843B14"/>
        </w:tc>
      </w:tr>
      <w:tr w:rsidR="00843B14" w14:paraId="5D89C98D" w14:textId="77777777" w:rsidTr="00921688">
        <w:trPr>
          <w:gridAfter w:val="1"/>
          <w:wAfter w:w="9" w:type="dxa"/>
        </w:trPr>
        <w:tc>
          <w:tcPr>
            <w:tcW w:w="529" w:type="dxa"/>
          </w:tcPr>
          <w:p w14:paraId="36F39482" w14:textId="1A7277C3" w:rsidR="00843B14" w:rsidRDefault="00843B14" w:rsidP="00843B14">
            <w:r>
              <w:t>3</w:t>
            </w:r>
          </w:p>
        </w:tc>
        <w:tc>
          <w:tcPr>
            <w:tcW w:w="8856" w:type="dxa"/>
          </w:tcPr>
          <w:p w14:paraId="3A617D01" w14:textId="77777777" w:rsidR="00843B14" w:rsidRPr="00D96ACA" w:rsidRDefault="00843B14" w:rsidP="00843B14">
            <w:pPr>
              <w:rPr>
                <w:b/>
                <w:bCs/>
              </w:rPr>
            </w:pPr>
            <w:r>
              <w:rPr>
                <w:b/>
                <w:bCs/>
              </w:rPr>
              <w:t xml:space="preserve">żelazko parowe </w:t>
            </w:r>
          </w:p>
          <w:p w14:paraId="490551AD" w14:textId="1DAF43D4" w:rsidR="00843B14" w:rsidRPr="00D96ACA" w:rsidRDefault="00843B14" w:rsidP="00843B14">
            <w:pPr>
              <w:rPr>
                <w:bCs/>
              </w:rPr>
            </w:pPr>
            <w:r w:rsidRPr="00D96ACA">
              <w:rPr>
                <w:bCs/>
              </w:rPr>
              <w:t>Moc [W]</w:t>
            </w:r>
            <w:r>
              <w:rPr>
                <w:bCs/>
              </w:rPr>
              <w:t>:</w:t>
            </w:r>
            <w:r w:rsidR="00BA1B97">
              <w:rPr>
                <w:bCs/>
              </w:rPr>
              <w:t xml:space="preserve"> min. </w:t>
            </w:r>
            <w:r w:rsidRPr="00D96ACA">
              <w:rPr>
                <w:bCs/>
              </w:rPr>
              <w:t>3</w:t>
            </w:r>
            <w:r w:rsidR="00BA1B97">
              <w:rPr>
                <w:bCs/>
              </w:rPr>
              <w:t>0</w:t>
            </w:r>
            <w:r w:rsidRPr="00D96ACA">
              <w:rPr>
                <w:bCs/>
              </w:rPr>
              <w:t>00</w:t>
            </w:r>
            <w:r w:rsidR="00BA1B97">
              <w:rPr>
                <w:bCs/>
              </w:rPr>
              <w:t xml:space="preserve"> W</w:t>
            </w:r>
          </w:p>
          <w:p w14:paraId="6C1B2A2B" w14:textId="77777777" w:rsidR="00843B14" w:rsidRDefault="00843B14" w:rsidP="00843B14">
            <w:pPr>
              <w:rPr>
                <w:bCs/>
              </w:rPr>
            </w:pPr>
            <w:r w:rsidRPr="00D96ACA">
              <w:rPr>
                <w:bCs/>
              </w:rPr>
              <w:t>Zabezpieczenia</w:t>
            </w:r>
            <w:r>
              <w:rPr>
                <w:bCs/>
              </w:rPr>
              <w:t xml:space="preserve">: </w:t>
            </w:r>
            <w:r w:rsidRPr="00D96ACA">
              <w:rPr>
                <w:bCs/>
              </w:rPr>
              <w:t>Przed osadzaniem się kamienia</w:t>
            </w:r>
          </w:p>
          <w:p w14:paraId="692DA908" w14:textId="77777777" w:rsidR="00843B14" w:rsidRPr="00D96ACA" w:rsidRDefault="00843B14" w:rsidP="00843B14">
            <w:pPr>
              <w:rPr>
                <w:bCs/>
              </w:rPr>
            </w:pPr>
            <w:r>
              <w:rPr>
                <w:bCs/>
              </w:rPr>
              <w:t>Wbudowana w</w:t>
            </w:r>
            <w:r w:rsidRPr="00D96ACA">
              <w:rPr>
                <w:bCs/>
              </w:rPr>
              <w:t>ytwornica pary</w:t>
            </w:r>
          </w:p>
          <w:p w14:paraId="17BA8A06" w14:textId="77777777" w:rsidR="00843B14" w:rsidRPr="00134099" w:rsidRDefault="00843B14" w:rsidP="00843B14">
            <w:pPr>
              <w:rPr>
                <w:bCs/>
              </w:rPr>
            </w:pPr>
            <w:r w:rsidRPr="00134099">
              <w:rPr>
                <w:bCs/>
              </w:rPr>
              <w:t>Regulacja strumienia pary</w:t>
            </w:r>
          </w:p>
          <w:p w14:paraId="6A4DD428" w14:textId="77777777" w:rsidR="00843B14" w:rsidRPr="00134099" w:rsidRDefault="00843B14" w:rsidP="00843B14">
            <w:pPr>
              <w:rPr>
                <w:bCs/>
              </w:rPr>
            </w:pPr>
            <w:r w:rsidRPr="00134099">
              <w:rPr>
                <w:bCs/>
              </w:rPr>
              <w:t>Pionowy wyrzut pary</w:t>
            </w:r>
          </w:p>
          <w:p w14:paraId="46D0E36A" w14:textId="77777777" w:rsidR="00843B14" w:rsidRPr="00134099" w:rsidRDefault="00843B14" w:rsidP="00843B14">
            <w:pPr>
              <w:rPr>
                <w:bCs/>
              </w:rPr>
            </w:pPr>
            <w:r w:rsidRPr="00134099">
              <w:rPr>
                <w:bCs/>
              </w:rPr>
              <w:t>Dodatkowe uderzenie pary [g/min]</w:t>
            </w:r>
          </w:p>
          <w:p w14:paraId="56B12E07" w14:textId="77777777" w:rsidR="00843B14" w:rsidRPr="00134099" w:rsidRDefault="00843B14" w:rsidP="00843B14">
            <w:pPr>
              <w:rPr>
                <w:bCs/>
              </w:rPr>
            </w:pPr>
            <w:r w:rsidRPr="00134099">
              <w:rPr>
                <w:bCs/>
              </w:rPr>
              <w:t>Blokada kapania</w:t>
            </w:r>
          </w:p>
          <w:p w14:paraId="663F982F" w14:textId="77777777" w:rsidR="00843B14" w:rsidRPr="00134099" w:rsidRDefault="00843B14" w:rsidP="00843B14">
            <w:pPr>
              <w:rPr>
                <w:bCs/>
              </w:rPr>
            </w:pPr>
            <w:r w:rsidRPr="00134099">
              <w:rPr>
                <w:bCs/>
              </w:rPr>
              <w:t>Spryskiwacz</w:t>
            </w:r>
          </w:p>
          <w:p w14:paraId="3994FF97" w14:textId="0557197E" w:rsidR="00843B14" w:rsidRDefault="00843B14" w:rsidP="00843B14">
            <w:r w:rsidRPr="00134099">
              <w:rPr>
                <w:bCs/>
              </w:rPr>
              <w:t xml:space="preserve">Pojemność zbiornika na wodę </w:t>
            </w:r>
            <w:r w:rsidR="009C4D10">
              <w:rPr>
                <w:bCs/>
              </w:rPr>
              <w:t xml:space="preserve">– min. </w:t>
            </w:r>
            <w:r>
              <w:rPr>
                <w:bCs/>
              </w:rPr>
              <w:t>400ml</w:t>
            </w:r>
          </w:p>
        </w:tc>
        <w:tc>
          <w:tcPr>
            <w:tcW w:w="1375" w:type="dxa"/>
          </w:tcPr>
          <w:p w14:paraId="241E1ED2" w14:textId="0BF185F2" w:rsidR="00843B14" w:rsidRDefault="00843B14" w:rsidP="00843B14">
            <w:r>
              <w:t>1</w:t>
            </w:r>
          </w:p>
        </w:tc>
        <w:tc>
          <w:tcPr>
            <w:tcW w:w="1714" w:type="dxa"/>
          </w:tcPr>
          <w:p w14:paraId="32912566" w14:textId="77777777" w:rsidR="00843B14" w:rsidRDefault="00843B14" w:rsidP="00843B14"/>
        </w:tc>
        <w:tc>
          <w:tcPr>
            <w:tcW w:w="1559" w:type="dxa"/>
          </w:tcPr>
          <w:p w14:paraId="05547BFF" w14:textId="77777777" w:rsidR="00843B14" w:rsidRDefault="00843B14" w:rsidP="00843B14"/>
        </w:tc>
        <w:tc>
          <w:tcPr>
            <w:tcW w:w="1577" w:type="dxa"/>
          </w:tcPr>
          <w:p w14:paraId="1525931F" w14:textId="77777777" w:rsidR="00843B14" w:rsidRDefault="00843B14" w:rsidP="00843B14"/>
        </w:tc>
      </w:tr>
      <w:tr w:rsidR="00843B14" w14:paraId="14EDB7D7" w14:textId="77777777" w:rsidTr="00921688">
        <w:trPr>
          <w:gridAfter w:val="1"/>
          <w:wAfter w:w="9" w:type="dxa"/>
        </w:trPr>
        <w:tc>
          <w:tcPr>
            <w:tcW w:w="529" w:type="dxa"/>
          </w:tcPr>
          <w:p w14:paraId="0A061665" w14:textId="172A7637" w:rsidR="00843B14" w:rsidRDefault="00843B14" w:rsidP="00843B14">
            <w:r>
              <w:t>4</w:t>
            </w:r>
          </w:p>
        </w:tc>
        <w:tc>
          <w:tcPr>
            <w:tcW w:w="8856" w:type="dxa"/>
          </w:tcPr>
          <w:p w14:paraId="2695D0F2" w14:textId="4BAC4E29" w:rsidR="00843B14" w:rsidRDefault="00843B14" w:rsidP="00843B14">
            <w:r>
              <w:rPr>
                <w:b/>
                <w:bCs/>
              </w:rPr>
              <w:t>deska do prasowania</w:t>
            </w:r>
          </w:p>
        </w:tc>
        <w:tc>
          <w:tcPr>
            <w:tcW w:w="1375" w:type="dxa"/>
          </w:tcPr>
          <w:p w14:paraId="5C7DACDA" w14:textId="2C3F4C0B" w:rsidR="00843B14" w:rsidRDefault="00843B14" w:rsidP="00843B14">
            <w:r>
              <w:t>1</w:t>
            </w:r>
          </w:p>
        </w:tc>
        <w:tc>
          <w:tcPr>
            <w:tcW w:w="1714" w:type="dxa"/>
          </w:tcPr>
          <w:p w14:paraId="5C5D1856" w14:textId="77777777" w:rsidR="00843B14" w:rsidRDefault="00843B14" w:rsidP="00843B14"/>
        </w:tc>
        <w:tc>
          <w:tcPr>
            <w:tcW w:w="1559" w:type="dxa"/>
          </w:tcPr>
          <w:p w14:paraId="7A7B7FB8" w14:textId="77777777" w:rsidR="00843B14" w:rsidRDefault="00843B14" w:rsidP="00843B14"/>
        </w:tc>
        <w:tc>
          <w:tcPr>
            <w:tcW w:w="1577" w:type="dxa"/>
          </w:tcPr>
          <w:p w14:paraId="6EDFA5EF" w14:textId="77777777" w:rsidR="00843B14" w:rsidRDefault="00843B14" w:rsidP="00843B14"/>
        </w:tc>
      </w:tr>
      <w:tr w:rsidR="00843B14" w14:paraId="69CE1C02" w14:textId="77777777" w:rsidTr="00921688">
        <w:trPr>
          <w:gridAfter w:val="1"/>
          <w:wAfter w:w="9" w:type="dxa"/>
        </w:trPr>
        <w:tc>
          <w:tcPr>
            <w:tcW w:w="529" w:type="dxa"/>
          </w:tcPr>
          <w:p w14:paraId="1760A644" w14:textId="31E44A44" w:rsidR="00843B14" w:rsidRDefault="00843B14" w:rsidP="00843B14">
            <w:r>
              <w:t>5</w:t>
            </w:r>
          </w:p>
        </w:tc>
        <w:tc>
          <w:tcPr>
            <w:tcW w:w="8856" w:type="dxa"/>
          </w:tcPr>
          <w:p w14:paraId="1F66D35E" w14:textId="77777777" w:rsidR="00843B14" w:rsidRDefault="00843B14" w:rsidP="00843B14">
            <w:r w:rsidRPr="00BA1B97">
              <w:rPr>
                <w:b/>
                <w:bCs/>
              </w:rPr>
              <w:t xml:space="preserve">wyciskarka wolnoobrotowa </w:t>
            </w:r>
            <w:r>
              <w:t>umożliwiająca wyciskanie soków z różnego rodzajów owoców, warzyw i ziół. W zestawie z:</w:t>
            </w:r>
          </w:p>
          <w:p w14:paraId="46C77E09" w14:textId="77777777" w:rsidR="00843B14" w:rsidRDefault="00843B14" w:rsidP="00843B14">
            <w:r>
              <w:t>1,5 l pojemnikiem na pulpę,</w:t>
            </w:r>
          </w:p>
          <w:p w14:paraId="6E3B04A5" w14:textId="77777777" w:rsidR="00843B14" w:rsidRDefault="00843B14" w:rsidP="00843B14">
            <w:r>
              <w:t>1,5 l pojemnikiem na sok,</w:t>
            </w:r>
          </w:p>
          <w:p w14:paraId="692E24ED" w14:textId="77777777" w:rsidR="00843B14" w:rsidRDefault="00843B14" w:rsidP="00843B14">
            <w:r>
              <w:lastRenderedPageBreak/>
              <w:t>filtrem oddzielającym miąższ</w:t>
            </w:r>
          </w:p>
          <w:p w14:paraId="2A4B8306" w14:textId="77777777" w:rsidR="00843B14" w:rsidRDefault="00843B14" w:rsidP="00843B14">
            <w:r>
              <w:t xml:space="preserve">prędkością 48 </w:t>
            </w:r>
            <w:proofErr w:type="spellStart"/>
            <w:r>
              <w:t>obr</w:t>
            </w:r>
            <w:proofErr w:type="spellEnd"/>
            <w:r>
              <w:t>./min.</w:t>
            </w:r>
          </w:p>
          <w:p w14:paraId="2DEE3860" w14:textId="77777777" w:rsidR="00843B14" w:rsidRDefault="00843B14" w:rsidP="00843B14">
            <w:r>
              <w:t>blokadą kapania (z wbudowanym korkiem)</w:t>
            </w:r>
          </w:p>
          <w:p w14:paraId="26F58162" w14:textId="77777777" w:rsidR="00843B14" w:rsidRDefault="00843B14" w:rsidP="00843B14">
            <w:r>
              <w:t>systemem czyszczenia podczas pracy</w:t>
            </w:r>
          </w:p>
          <w:p w14:paraId="33716385" w14:textId="77777777" w:rsidR="00843B14" w:rsidRDefault="00843B14" w:rsidP="00843B14">
            <w:r>
              <w:t>biegiem wstecznym</w:t>
            </w:r>
          </w:p>
          <w:p w14:paraId="71D73134" w14:textId="2003B3C5" w:rsidR="00843B14" w:rsidRDefault="00843B14" w:rsidP="00843B14">
            <w:r>
              <w:t>indukcyjnym silnikiem</w:t>
            </w:r>
          </w:p>
        </w:tc>
        <w:tc>
          <w:tcPr>
            <w:tcW w:w="1375" w:type="dxa"/>
          </w:tcPr>
          <w:p w14:paraId="67878210" w14:textId="491446DC" w:rsidR="00843B14" w:rsidRDefault="00843B14" w:rsidP="00843B14">
            <w:r>
              <w:lastRenderedPageBreak/>
              <w:t>1</w:t>
            </w:r>
          </w:p>
        </w:tc>
        <w:tc>
          <w:tcPr>
            <w:tcW w:w="1714" w:type="dxa"/>
          </w:tcPr>
          <w:p w14:paraId="5495887D" w14:textId="77777777" w:rsidR="00843B14" w:rsidRDefault="00843B14" w:rsidP="00843B14"/>
        </w:tc>
        <w:tc>
          <w:tcPr>
            <w:tcW w:w="1559" w:type="dxa"/>
          </w:tcPr>
          <w:p w14:paraId="07A1F3BD" w14:textId="77777777" w:rsidR="00843B14" w:rsidRDefault="00843B14" w:rsidP="00843B14"/>
        </w:tc>
        <w:tc>
          <w:tcPr>
            <w:tcW w:w="1577" w:type="dxa"/>
          </w:tcPr>
          <w:p w14:paraId="6B104258" w14:textId="77777777" w:rsidR="00843B14" w:rsidRDefault="00843B14" w:rsidP="00843B14"/>
        </w:tc>
      </w:tr>
      <w:tr w:rsidR="00843B14" w14:paraId="58ECB670" w14:textId="77777777" w:rsidTr="00921688">
        <w:trPr>
          <w:gridAfter w:val="1"/>
          <w:wAfter w:w="9" w:type="dxa"/>
        </w:trPr>
        <w:tc>
          <w:tcPr>
            <w:tcW w:w="529" w:type="dxa"/>
          </w:tcPr>
          <w:p w14:paraId="1546CBEC" w14:textId="47959B1E" w:rsidR="00843B14" w:rsidRDefault="00761E89" w:rsidP="00843B14">
            <w:r>
              <w:t>6</w:t>
            </w:r>
          </w:p>
        </w:tc>
        <w:tc>
          <w:tcPr>
            <w:tcW w:w="8856" w:type="dxa"/>
          </w:tcPr>
          <w:p w14:paraId="29EF4BE7" w14:textId="77777777" w:rsidR="00843B14" w:rsidRPr="00BA1B97" w:rsidRDefault="00843B14" w:rsidP="00843B14">
            <w:pPr>
              <w:rPr>
                <w:b/>
                <w:bCs/>
              </w:rPr>
            </w:pPr>
            <w:r w:rsidRPr="00BA1B97">
              <w:rPr>
                <w:b/>
                <w:bCs/>
              </w:rPr>
              <w:t xml:space="preserve">czajnik elektryczny </w:t>
            </w:r>
          </w:p>
          <w:p w14:paraId="5C3F988F" w14:textId="335DA8AA" w:rsidR="00843B14" w:rsidRPr="00403DAF" w:rsidRDefault="00843B14" w:rsidP="00843B14">
            <w:r w:rsidRPr="00403DAF">
              <w:t>Pojemność [l]:</w:t>
            </w:r>
            <w:r w:rsidR="00E41F21">
              <w:t xml:space="preserve"> min.</w:t>
            </w:r>
            <w:r w:rsidRPr="00403DAF">
              <w:rPr>
                <w:bCs/>
              </w:rPr>
              <w:t>1.7</w:t>
            </w:r>
          </w:p>
          <w:p w14:paraId="0ECC9645" w14:textId="313F9037" w:rsidR="00843B14" w:rsidRPr="00403DAF" w:rsidRDefault="00843B14" w:rsidP="00843B14">
            <w:r w:rsidRPr="00403DAF">
              <w:t>Moc grzałki [W]:</w:t>
            </w:r>
            <w:r w:rsidR="00E41F21">
              <w:t xml:space="preserve"> min.</w:t>
            </w:r>
            <w:r w:rsidRPr="00403DAF">
              <w:rPr>
                <w:bCs/>
              </w:rPr>
              <w:t>2200</w:t>
            </w:r>
          </w:p>
          <w:p w14:paraId="59AD9341" w14:textId="77777777" w:rsidR="00843B14" w:rsidRPr="00403DAF" w:rsidRDefault="00843B14" w:rsidP="00843B14">
            <w:r w:rsidRPr="00403DAF">
              <w:t>Element grzejny:</w:t>
            </w:r>
            <w:r>
              <w:t xml:space="preserve"> </w:t>
            </w:r>
            <w:r w:rsidRPr="00403DAF">
              <w:rPr>
                <w:bCs/>
              </w:rPr>
              <w:t>Płaska grzałka płytkowa</w:t>
            </w:r>
          </w:p>
          <w:p w14:paraId="72F71BAC" w14:textId="77777777" w:rsidR="00843B14" w:rsidRPr="00403DAF" w:rsidRDefault="00843B14" w:rsidP="00843B14">
            <w:r w:rsidRPr="00403DAF">
              <w:t>Wykonanie:</w:t>
            </w:r>
            <w:r>
              <w:t xml:space="preserve"> </w:t>
            </w:r>
            <w:r w:rsidRPr="00403DAF">
              <w:rPr>
                <w:bCs/>
              </w:rPr>
              <w:t>Szkło-stal nierdzewna</w:t>
            </w:r>
          </w:p>
          <w:p w14:paraId="5809C7BE" w14:textId="0CED8761" w:rsidR="00843B14" w:rsidRDefault="00843B14" w:rsidP="00843B14">
            <w:r>
              <w:t>Obrotowa podstawa</w:t>
            </w:r>
          </w:p>
        </w:tc>
        <w:tc>
          <w:tcPr>
            <w:tcW w:w="1375" w:type="dxa"/>
          </w:tcPr>
          <w:p w14:paraId="0A40A7E8" w14:textId="0F6F4B50" w:rsidR="00843B14" w:rsidRDefault="00843B14" w:rsidP="00843B14">
            <w:r>
              <w:t>1</w:t>
            </w:r>
          </w:p>
        </w:tc>
        <w:tc>
          <w:tcPr>
            <w:tcW w:w="1714" w:type="dxa"/>
          </w:tcPr>
          <w:p w14:paraId="6D7627A0" w14:textId="77777777" w:rsidR="00843B14" w:rsidRDefault="00843B14" w:rsidP="00843B14"/>
        </w:tc>
        <w:tc>
          <w:tcPr>
            <w:tcW w:w="1559" w:type="dxa"/>
          </w:tcPr>
          <w:p w14:paraId="68DB15BD" w14:textId="77777777" w:rsidR="00843B14" w:rsidRDefault="00843B14" w:rsidP="00843B14"/>
        </w:tc>
        <w:tc>
          <w:tcPr>
            <w:tcW w:w="1577" w:type="dxa"/>
          </w:tcPr>
          <w:p w14:paraId="37DDF42A" w14:textId="77777777" w:rsidR="00843B14" w:rsidRDefault="00843B14" w:rsidP="00843B14"/>
        </w:tc>
      </w:tr>
      <w:tr w:rsidR="00843B14" w14:paraId="60ECF0A5" w14:textId="77777777" w:rsidTr="00921688">
        <w:trPr>
          <w:gridAfter w:val="1"/>
          <w:wAfter w:w="9" w:type="dxa"/>
        </w:trPr>
        <w:tc>
          <w:tcPr>
            <w:tcW w:w="529" w:type="dxa"/>
          </w:tcPr>
          <w:p w14:paraId="42AC319B" w14:textId="516CB9CB" w:rsidR="00843B14" w:rsidRDefault="00761E89" w:rsidP="00843B14">
            <w:r>
              <w:t>7</w:t>
            </w:r>
          </w:p>
        </w:tc>
        <w:tc>
          <w:tcPr>
            <w:tcW w:w="8856" w:type="dxa"/>
          </w:tcPr>
          <w:p w14:paraId="3BA902F2" w14:textId="77777777" w:rsidR="00843B14" w:rsidRPr="00F80918" w:rsidRDefault="00843B14" w:rsidP="00843B14">
            <w:pPr>
              <w:rPr>
                <w:bCs/>
              </w:rPr>
            </w:pPr>
            <w:r w:rsidRPr="00EF693A">
              <w:rPr>
                <w:b/>
              </w:rPr>
              <w:t>kuchenka gazowo-elektryczna z piekarnikiem</w:t>
            </w:r>
            <w:r>
              <w:t xml:space="preserve">. </w:t>
            </w:r>
          </w:p>
          <w:p w14:paraId="5DE2D14F" w14:textId="77777777" w:rsidR="00843B14" w:rsidRPr="00993327" w:rsidRDefault="00843B14" w:rsidP="00843B14">
            <w:pPr>
              <w:rPr>
                <w:bCs/>
              </w:rPr>
            </w:pPr>
            <w:r>
              <w:rPr>
                <w:bCs/>
              </w:rPr>
              <w:t>Wymiary:</w:t>
            </w:r>
            <w:r>
              <w:rPr>
                <w:b/>
                <w:bCs/>
              </w:rPr>
              <w:t xml:space="preserve"> </w:t>
            </w:r>
            <w:r>
              <w:rPr>
                <w:bCs/>
              </w:rPr>
              <w:t>szerokość 50cm, głębokość 60cm, wysokość 85cm</w:t>
            </w:r>
          </w:p>
          <w:p w14:paraId="6184A3E8" w14:textId="77777777" w:rsidR="00843B14" w:rsidRPr="00993327" w:rsidRDefault="00843B14" w:rsidP="00843B14">
            <w:pPr>
              <w:rPr>
                <w:bCs/>
              </w:rPr>
            </w:pPr>
            <w:r>
              <w:rPr>
                <w:bCs/>
              </w:rPr>
              <w:t>4 pola grzewcze</w:t>
            </w:r>
          </w:p>
          <w:p w14:paraId="3890DDD0" w14:textId="77777777" w:rsidR="00843B14" w:rsidRDefault="00843B14" w:rsidP="00843B14">
            <w:pPr>
              <w:rPr>
                <w:bCs/>
              </w:rPr>
            </w:pPr>
            <w:r>
              <w:rPr>
                <w:bCs/>
              </w:rPr>
              <w:t>Gazowa płyta grzewcza z zapalarką gazu w pokrętle</w:t>
            </w:r>
            <w:r w:rsidRPr="00993327">
              <w:rPr>
                <w:bCs/>
              </w:rPr>
              <w:t xml:space="preserve"> </w:t>
            </w:r>
          </w:p>
          <w:p w14:paraId="289A48EF" w14:textId="77777777" w:rsidR="00843B14" w:rsidRPr="00993327" w:rsidRDefault="00843B14" w:rsidP="00843B14">
            <w:pPr>
              <w:rPr>
                <w:bCs/>
              </w:rPr>
            </w:pPr>
            <w:r w:rsidRPr="00993327">
              <w:rPr>
                <w:bCs/>
              </w:rPr>
              <w:t xml:space="preserve">Zabezpieczenie </w:t>
            </w:r>
            <w:proofErr w:type="spellStart"/>
            <w:r w:rsidRPr="00993327">
              <w:rPr>
                <w:bCs/>
              </w:rPr>
              <w:t>przeciwwypływowe</w:t>
            </w:r>
            <w:proofErr w:type="spellEnd"/>
            <w:r w:rsidRPr="00993327">
              <w:rPr>
                <w:bCs/>
              </w:rPr>
              <w:t xml:space="preserve"> gazu</w:t>
            </w:r>
          </w:p>
          <w:p w14:paraId="41ECC088" w14:textId="77777777" w:rsidR="00843B14" w:rsidRPr="00993327" w:rsidRDefault="00843B14" w:rsidP="00843B14">
            <w:pPr>
              <w:rPr>
                <w:bCs/>
              </w:rPr>
            </w:pPr>
            <w:r w:rsidRPr="00993327">
              <w:rPr>
                <w:bCs/>
              </w:rPr>
              <w:t>Ruszt</w:t>
            </w:r>
            <w:r>
              <w:rPr>
                <w:bCs/>
              </w:rPr>
              <w:t xml:space="preserve"> żeliwny, d</w:t>
            </w:r>
            <w:r w:rsidRPr="00993327">
              <w:rPr>
                <w:bCs/>
              </w:rPr>
              <w:t>wuczęściowy</w:t>
            </w:r>
          </w:p>
          <w:p w14:paraId="32A2F4BA" w14:textId="77777777" w:rsidR="00843B14" w:rsidRDefault="00843B14" w:rsidP="00843B14">
            <w:pPr>
              <w:rPr>
                <w:bCs/>
              </w:rPr>
            </w:pPr>
            <w:r w:rsidRPr="00993327">
              <w:rPr>
                <w:bCs/>
              </w:rPr>
              <w:t>Kolor frontu piekarnika</w:t>
            </w:r>
            <w:r>
              <w:rPr>
                <w:bCs/>
              </w:rPr>
              <w:t xml:space="preserve"> w kolorze </w:t>
            </w:r>
            <w:proofErr w:type="spellStart"/>
            <w:r>
              <w:rPr>
                <w:bCs/>
              </w:rPr>
              <w:t>inox</w:t>
            </w:r>
            <w:proofErr w:type="spellEnd"/>
            <w:r>
              <w:rPr>
                <w:bCs/>
              </w:rPr>
              <w:t>. Piekarnik zawiera:</w:t>
            </w:r>
          </w:p>
          <w:p w14:paraId="30935CD0" w14:textId="77777777" w:rsidR="00843B14" w:rsidRPr="00993327" w:rsidRDefault="00843B14" w:rsidP="00843B14">
            <w:pPr>
              <w:rPr>
                <w:bCs/>
              </w:rPr>
            </w:pPr>
            <w:r>
              <w:rPr>
                <w:bCs/>
              </w:rPr>
              <w:t xml:space="preserve">rożen, </w:t>
            </w:r>
            <w:proofErr w:type="spellStart"/>
            <w:r>
              <w:rPr>
                <w:bCs/>
              </w:rPr>
              <w:t>termoobieg</w:t>
            </w:r>
            <w:proofErr w:type="spellEnd"/>
            <w:r>
              <w:rPr>
                <w:bCs/>
              </w:rPr>
              <w:t>, p</w:t>
            </w:r>
            <w:r w:rsidRPr="00993327">
              <w:rPr>
                <w:bCs/>
              </w:rPr>
              <w:t>rogramator</w:t>
            </w:r>
            <w:r>
              <w:rPr>
                <w:bCs/>
              </w:rPr>
              <w:t xml:space="preserve"> e</w:t>
            </w:r>
            <w:r w:rsidRPr="00993327">
              <w:rPr>
                <w:bCs/>
              </w:rPr>
              <w:t>lektroniczny</w:t>
            </w:r>
            <w:r>
              <w:rPr>
                <w:bCs/>
              </w:rPr>
              <w:t>,  p</w:t>
            </w:r>
            <w:r w:rsidRPr="00993327">
              <w:rPr>
                <w:bCs/>
              </w:rPr>
              <w:t xml:space="preserve">ojemność </w:t>
            </w:r>
            <w:r>
              <w:rPr>
                <w:bCs/>
              </w:rPr>
              <w:t>65l</w:t>
            </w:r>
          </w:p>
          <w:p w14:paraId="205C57DA" w14:textId="77777777" w:rsidR="00843B14" w:rsidRPr="006619C4" w:rsidRDefault="00843B14" w:rsidP="00843B14">
            <w:pPr>
              <w:rPr>
                <w:bCs/>
              </w:rPr>
            </w:pPr>
            <w:r w:rsidRPr="006619C4">
              <w:rPr>
                <w:bCs/>
              </w:rPr>
              <w:t>prowadnice drabinkowe</w:t>
            </w:r>
          </w:p>
          <w:p w14:paraId="11A31A31" w14:textId="31428CB4" w:rsidR="00843B14" w:rsidRPr="00993327" w:rsidRDefault="00843B14" w:rsidP="00843B14">
            <w:pPr>
              <w:rPr>
                <w:bCs/>
              </w:rPr>
            </w:pPr>
            <w:r w:rsidRPr="00993327">
              <w:rPr>
                <w:bCs/>
              </w:rPr>
              <w:t>Klasa energetyczna</w:t>
            </w:r>
            <w:r>
              <w:rPr>
                <w:bCs/>
              </w:rPr>
              <w:t xml:space="preserve"> </w:t>
            </w:r>
            <w:r w:rsidR="00E41F21">
              <w:rPr>
                <w:bCs/>
              </w:rPr>
              <w:t xml:space="preserve">min. </w:t>
            </w:r>
            <w:r w:rsidRPr="00E41F21">
              <w:t>A</w:t>
            </w:r>
          </w:p>
          <w:p w14:paraId="62F7D190" w14:textId="39309508" w:rsidR="00843B14" w:rsidRDefault="00843B14" w:rsidP="00843B14">
            <w:r w:rsidRPr="00993327">
              <w:rPr>
                <w:bCs/>
              </w:rPr>
              <w:t xml:space="preserve">Moc przyłączeniowa </w:t>
            </w:r>
            <w:r>
              <w:rPr>
                <w:bCs/>
              </w:rPr>
              <w:t>3.1 kW</w:t>
            </w:r>
          </w:p>
        </w:tc>
        <w:tc>
          <w:tcPr>
            <w:tcW w:w="1375" w:type="dxa"/>
          </w:tcPr>
          <w:p w14:paraId="582F5B60" w14:textId="17D21579" w:rsidR="00843B14" w:rsidRDefault="00843B14" w:rsidP="00843B14">
            <w:r>
              <w:t>1</w:t>
            </w:r>
          </w:p>
        </w:tc>
        <w:tc>
          <w:tcPr>
            <w:tcW w:w="1714" w:type="dxa"/>
          </w:tcPr>
          <w:p w14:paraId="2BD15874" w14:textId="77777777" w:rsidR="00843B14" w:rsidRDefault="00843B14" w:rsidP="00843B14"/>
        </w:tc>
        <w:tc>
          <w:tcPr>
            <w:tcW w:w="1559" w:type="dxa"/>
          </w:tcPr>
          <w:p w14:paraId="193B272B" w14:textId="77777777" w:rsidR="00843B14" w:rsidRDefault="00843B14" w:rsidP="00843B14"/>
        </w:tc>
        <w:tc>
          <w:tcPr>
            <w:tcW w:w="1577" w:type="dxa"/>
          </w:tcPr>
          <w:p w14:paraId="0D5A6BF9" w14:textId="77777777" w:rsidR="00843B14" w:rsidRDefault="00843B14" w:rsidP="00843B14"/>
        </w:tc>
      </w:tr>
      <w:tr w:rsidR="00843B14" w14:paraId="54740CDB" w14:textId="77777777" w:rsidTr="00921688">
        <w:trPr>
          <w:gridAfter w:val="1"/>
          <w:wAfter w:w="9" w:type="dxa"/>
        </w:trPr>
        <w:tc>
          <w:tcPr>
            <w:tcW w:w="529" w:type="dxa"/>
          </w:tcPr>
          <w:p w14:paraId="23156440" w14:textId="5320902A" w:rsidR="00843B14" w:rsidRDefault="00761E89" w:rsidP="00843B14">
            <w:r>
              <w:t>8</w:t>
            </w:r>
          </w:p>
        </w:tc>
        <w:tc>
          <w:tcPr>
            <w:tcW w:w="8856" w:type="dxa"/>
          </w:tcPr>
          <w:p w14:paraId="06B3B7D5" w14:textId="6933AF0B" w:rsidR="00843B14" w:rsidRPr="00BA1B97" w:rsidRDefault="00843B14" w:rsidP="00E41F21">
            <w:pPr>
              <w:rPr>
                <w:sz w:val="22"/>
                <w:szCs w:val="22"/>
                <w:shd w:val="clear" w:color="auto" w:fill="FFFFFF"/>
              </w:rPr>
            </w:pPr>
            <w:r w:rsidRPr="00E41F21">
              <w:rPr>
                <w:b/>
                <w:bCs/>
              </w:rPr>
              <w:t xml:space="preserve">lodówka </w:t>
            </w:r>
            <w:r w:rsidRPr="00E41F21">
              <w:rPr>
                <w:shd w:val="clear" w:color="auto" w:fill="FFFFFF"/>
              </w:rPr>
              <w:t xml:space="preserve">Klasa energetyczna: A++, Rodzaj: Z zamrażalnikiem dolnym, Wysokość: </w:t>
            </w:r>
            <w:r w:rsidR="00E41F21">
              <w:rPr>
                <w:shd w:val="clear" w:color="auto" w:fill="FFFFFF"/>
              </w:rPr>
              <w:t xml:space="preserve">min. </w:t>
            </w:r>
            <w:r w:rsidRPr="00E41F21">
              <w:rPr>
                <w:shd w:val="clear" w:color="auto" w:fill="FFFFFF"/>
              </w:rPr>
              <w:t>200 Z systemem No Frost, Dodatkowe wyposażenie: Alarm otwartych drzwi, Oświetlenie LED, Pojemnik na warzywa i owoce</w:t>
            </w:r>
          </w:p>
        </w:tc>
        <w:tc>
          <w:tcPr>
            <w:tcW w:w="1375" w:type="dxa"/>
          </w:tcPr>
          <w:p w14:paraId="37A00BEB" w14:textId="3F25CCF3" w:rsidR="00843B14" w:rsidRDefault="00843B14" w:rsidP="00843B14">
            <w:r>
              <w:t>1</w:t>
            </w:r>
          </w:p>
        </w:tc>
        <w:tc>
          <w:tcPr>
            <w:tcW w:w="1714" w:type="dxa"/>
          </w:tcPr>
          <w:p w14:paraId="11F6104A" w14:textId="77777777" w:rsidR="00843B14" w:rsidRDefault="00843B14" w:rsidP="00843B14"/>
        </w:tc>
        <w:tc>
          <w:tcPr>
            <w:tcW w:w="1559" w:type="dxa"/>
          </w:tcPr>
          <w:p w14:paraId="27DB9929" w14:textId="77777777" w:rsidR="00843B14" w:rsidRDefault="00843B14" w:rsidP="00843B14"/>
        </w:tc>
        <w:tc>
          <w:tcPr>
            <w:tcW w:w="1577" w:type="dxa"/>
          </w:tcPr>
          <w:p w14:paraId="2E8F8F2A" w14:textId="77777777" w:rsidR="00843B14" w:rsidRDefault="00843B14" w:rsidP="00843B14"/>
        </w:tc>
      </w:tr>
      <w:tr w:rsidR="00843B14" w14:paraId="21BABA3E" w14:textId="77777777" w:rsidTr="00921688">
        <w:trPr>
          <w:gridAfter w:val="1"/>
          <w:wAfter w:w="9" w:type="dxa"/>
        </w:trPr>
        <w:tc>
          <w:tcPr>
            <w:tcW w:w="529" w:type="dxa"/>
          </w:tcPr>
          <w:p w14:paraId="031E1C28" w14:textId="234778EC" w:rsidR="00843B14" w:rsidRDefault="00761E89" w:rsidP="00843B14">
            <w:r>
              <w:t>9</w:t>
            </w:r>
          </w:p>
        </w:tc>
        <w:tc>
          <w:tcPr>
            <w:tcW w:w="8856" w:type="dxa"/>
          </w:tcPr>
          <w:p w14:paraId="352AE1E7" w14:textId="28345A93" w:rsidR="00843B14" w:rsidRDefault="00843B14" w:rsidP="00843B14">
            <w:r w:rsidRPr="00F002A6">
              <w:rPr>
                <w:b/>
              </w:rPr>
              <w:t>krajalnica</w:t>
            </w:r>
            <w:r>
              <w:t xml:space="preserve"> do wędlin i serów, obudowa wykonana z anodowanego aluminium, demontowany wózek pozwalający na utrzymanie  czystości, wbudowana ostrzałka, regulacja krojenia 0-10 mm</w:t>
            </w:r>
          </w:p>
        </w:tc>
        <w:tc>
          <w:tcPr>
            <w:tcW w:w="1375" w:type="dxa"/>
          </w:tcPr>
          <w:p w14:paraId="49293DAD" w14:textId="7B837A23" w:rsidR="00843B14" w:rsidRDefault="00843B14" w:rsidP="00843B14">
            <w:r>
              <w:t>1</w:t>
            </w:r>
          </w:p>
        </w:tc>
        <w:tc>
          <w:tcPr>
            <w:tcW w:w="1714" w:type="dxa"/>
          </w:tcPr>
          <w:p w14:paraId="4E2FEFC3" w14:textId="77777777" w:rsidR="00843B14" w:rsidRDefault="00843B14" w:rsidP="00843B14"/>
        </w:tc>
        <w:tc>
          <w:tcPr>
            <w:tcW w:w="1559" w:type="dxa"/>
          </w:tcPr>
          <w:p w14:paraId="200DE47B" w14:textId="77777777" w:rsidR="00843B14" w:rsidRDefault="00843B14" w:rsidP="00843B14"/>
        </w:tc>
        <w:tc>
          <w:tcPr>
            <w:tcW w:w="1577" w:type="dxa"/>
          </w:tcPr>
          <w:p w14:paraId="500317F4" w14:textId="77777777" w:rsidR="00843B14" w:rsidRDefault="00843B14" w:rsidP="00843B14"/>
        </w:tc>
      </w:tr>
      <w:tr w:rsidR="00843B14" w14:paraId="39F67B54" w14:textId="77777777" w:rsidTr="00921688">
        <w:trPr>
          <w:gridAfter w:val="1"/>
          <w:wAfter w:w="9" w:type="dxa"/>
        </w:trPr>
        <w:tc>
          <w:tcPr>
            <w:tcW w:w="529" w:type="dxa"/>
          </w:tcPr>
          <w:p w14:paraId="1387A4C2" w14:textId="1D110AEE" w:rsidR="00843B14" w:rsidRDefault="00761E89" w:rsidP="00843B14">
            <w:r>
              <w:lastRenderedPageBreak/>
              <w:t>10</w:t>
            </w:r>
          </w:p>
        </w:tc>
        <w:tc>
          <w:tcPr>
            <w:tcW w:w="8856" w:type="dxa"/>
          </w:tcPr>
          <w:p w14:paraId="55C85DD9" w14:textId="51351456" w:rsidR="00843B14" w:rsidRDefault="00843B14" w:rsidP="00843B14">
            <w:r w:rsidRPr="00F002A6">
              <w:rPr>
                <w:b/>
              </w:rPr>
              <w:t>mikser ręczny</w:t>
            </w:r>
            <w:r>
              <w:t xml:space="preserve"> (</w:t>
            </w:r>
            <w:proofErr w:type="spellStart"/>
            <w:r>
              <w:t>blender</w:t>
            </w:r>
            <w:proofErr w:type="spellEnd"/>
            <w:r>
              <w:t>)</w:t>
            </w:r>
            <w:r w:rsidR="00E41F21">
              <w:t xml:space="preserve"> min. </w:t>
            </w:r>
            <w:r>
              <w:t>250</w:t>
            </w:r>
            <w:r w:rsidR="00761E89">
              <w:t>W</w:t>
            </w:r>
            <w:r>
              <w:t>, ramię oraz ostrze wykonane ze stali nierdzewnej, ramię ubijające w zestawie, pokrętło płynnej regulacji prędkości</w:t>
            </w:r>
          </w:p>
        </w:tc>
        <w:tc>
          <w:tcPr>
            <w:tcW w:w="1375" w:type="dxa"/>
          </w:tcPr>
          <w:p w14:paraId="02C53097" w14:textId="36F55D42" w:rsidR="00843B14" w:rsidRDefault="00843B14" w:rsidP="00843B14">
            <w:r>
              <w:t>1</w:t>
            </w:r>
          </w:p>
        </w:tc>
        <w:tc>
          <w:tcPr>
            <w:tcW w:w="1714" w:type="dxa"/>
          </w:tcPr>
          <w:p w14:paraId="61E5D3C4" w14:textId="77777777" w:rsidR="00843B14" w:rsidRDefault="00843B14" w:rsidP="00843B14"/>
        </w:tc>
        <w:tc>
          <w:tcPr>
            <w:tcW w:w="1559" w:type="dxa"/>
          </w:tcPr>
          <w:p w14:paraId="48F9E7E9" w14:textId="77777777" w:rsidR="00843B14" w:rsidRDefault="00843B14" w:rsidP="00843B14"/>
        </w:tc>
        <w:tc>
          <w:tcPr>
            <w:tcW w:w="1577" w:type="dxa"/>
          </w:tcPr>
          <w:p w14:paraId="3642C118" w14:textId="77777777" w:rsidR="00843B14" w:rsidRDefault="00843B14" w:rsidP="00843B14"/>
        </w:tc>
      </w:tr>
      <w:tr w:rsidR="00843B14" w14:paraId="4DE30BF6" w14:textId="77777777" w:rsidTr="00921688">
        <w:trPr>
          <w:gridAfter w:val="1"/>
          <w:wAfter w:w="9" w:type="dxa"/>
        </w:trPr>
        <w:tc>
          <w:tcPr>
            <w:tcW w:w="529" w:type="dxa"/>
          </w:tcPr>
          <w:p w14:paraId="4E1B28F0" w14:textId="0772DEEE" w:rsidR="00843B14" w:rsidRDefault="00761E89" w:rsidP="00843B14">
            <w:r>
              <w:t>11</w:t>
            </w:r>
          </w:p>
        </w:tc>
        <w:tc>
          <w:tcPr>
            <w:tcW w:w="8856" w:type="dxa"/>
          </w:tcPr>
          <w:p w14:paraId="02FE69D1" w14:textId="7E0777D4" w:rsidR="00843B14" w:rsidRDefault="00843B14" w:rsidP="00843B14">
            <w:proofErr w:type="spellStart"/>
            <w:r w:rsidRPr="00F002A6">
              <w:rPr>
                <w:b/>
              </w:rPr>
              <w:t>uzdatniacz</w:t>
            </w:r>
            <w:proofErr w:type="spellEnd"/>
            <w:r w:rsidRPr="00F002A6">
              <w:rPr>
                <w:b/>
              </w:rPr>
              <w:t xml:space="preserve"> wody</w:t>
            </w:r>
            <w:r>
              <w:t xml:space="preserve"> z wkładem żywicznym,  zmniejszający twardość wody, zmniejsza </w:t>
            </w:r>
            <w:proofErr w:type="spellStart"/>
            <w:r>
              <w:t>zakamienie</w:t>
            </w:r>
            <w:proofErr w:type="spellEnd"/>
            <w:r>
              <w:t xml:space="preserve"> urządzenia, wydłużające pracę grzałek, max. </w:t>
            </w:r>
            <w:proofErr w:type="spellStart"/>
            <w:r>
              <w:t>tem</w:t>
            </w:r>
            <w:proofErr w:type="spellEnd"/>
            <w:r>
              <w:t xml:space="preserve">. przepływającej wody 45 </w:t>
            </w:r>
            <w:proofErr w:type="spellStart"/>
            <w:r>
              <w:t>st.C</w:t>
            </w:r>
            <w:proofErr w:type="spellEnd"/>
          </w:p>
        </w:tc>
        <w:tc>
          <w:tcPr>
            <w:tcW w:w="1375" w:type="dxa"/>
          </w:tcPr>
          <w:p w14:paraId="752E163E" w14:textId="7F8CEB76" w:rsidR="00843B14" w:rsidRDefault="00843B14" w:rsidP="00843B14">
            <w:r>
              <w:t>1</w:t>
            </w:r>
          </w:p>
        </w:tc>
        <w:tc>
          <w:tcPr>
            <w:tcW w:w="1714" w:type="dxa"/>
          </w:tcPr>
          <w:p w14:paraId="041845E3" w14:textId="77777777" w:rsidR="00843B14" w:rsidRDefault="00843B14" w:rsidP="00843B14"/>
        </w:tc>
        <w:tc>
          <w:tcPr>
            <w:tcW w:w="1559" w:type="dxa"/>
          </w:tcPr>
          <w:p w14:paraId="323DB529" w14:textId="77777777" w:rsidR="00843B14" w:rsidRDefault="00843B14" w:rsidP="00843B14"/>
        </w:tc>
        <w:tc>
          <w:tcPr>
            <w:tcW w:w="1577" w:type="dxa"/>
          </w:tcPr>
          <w:p w14:paraId="045BB95E" w14:textId="77777777" w:rsidR="00843B14" w:rsidRDefault="00843B14" w:rsidP="00843B14"/>
        </w:tc>
      </w:tr>
      <w:tr w:rsidR="00843B14" w14:paraId="6B08ACD7" w14:textId="77777777" w:rsidTr="00921688">
        <w:trPr>
          <w:gridAfter w:val="1"/>
          <w:wAfter w:w="9" w:type="dxa"/>
        </w:trPr>
        <w:tc>
          <w:tcPr>
            <w:tcW w:w="529" w:type="dxa"/>
          </w:tcPr>
          <w:p w14:paraId="1A4EBAC8" w14:textId="74110F90" w:rsidR="00843B14" w:rsidRDefault="00761E89" w:rsidP="00843B14">
            <w:r>
              <w:t>12</w:t>
            </w:r>
          </w:p>
        </w:tc>
        <w:tc>
          <w:tcPr>
            <w:tcW w:w="8856" w:type="dxa"/>
          </w:tcPr>
          <w:p w14:paraId="59603909" w14:textId="3F8ADAE2" w:rsidR="00843B14" w:rsidRDefault="00843B14" w:rsidP="00843B14">
            <w:r w:rsidRPr="00F002A6">
              <w:rPr>
                <w:b/>
              </w:rPr>
              <w:t>garnek wysoki</w:t>
            </w:r>
            <w:r>
              <w:t xml:space="preserve"> z pokrywką  ze stali nierdzewnej </w:t>
            </w:r>
            <w:r w:rsidR="00E41F21">
              <w:t xml:space="preserve">min. </w:t>
            </w:r>
            <w:r>
              <w:t xml:space="preserve">15l, wielowarstwowe dno typu sandwich, nienagrzewające się </w:t>
            </w:r>
            <w:proofErr w:type="spellStart"/>
            <w:r>
              <w:t>wielopunktowo</w:t>
            </w:r>
            <w:proofErr w:type="spellEnd"/>
            <w:r>
              <w:t xml:space="preserve"> mocowane uchwyty, wzmocnione nitowane uchwyty, mycie w zmywarce</w:t>
            </w:r>
          </w:p>
        </w:tc>
        <w:tc>
          <w:tcPr>
            <w:tcW w:w="1375" w:type="dxa"/>
          </w:tcPr>
          <w:p w14:paraId="5B78F8D1" w14:textId="04503CF3" w:rsidR="00843B14" w:rsidRDefault="00843B14" w:rsidP="00843B14">
            <w:r>
              <w:t>1</w:t>
            </w:r>
          </w:p>
        </w:tc>
        <w:tc>
          <w:tcPr>
            <w:tcW w:w="1714" w:type="dxa"/>
          </w:tcPr>
          <w:p w14:paraId="4AEE4F01" w14:textId="77777777" w:rsidR="00843B14" w:rsidRDefault="00843B14" w:rsidP="00843B14"/>
        </w:tc>
        <w:tc>
          <w:tcPr>
            <w:tcW w:w="1559" w:type="dxa"/>
          </w:tcPr>
          <w:p w14:paraId="3359B47A" w14:textId="77777777" w:rsidR="00843B14" w:rsidRDefault="00843B14" w:rsidP="00843B14"/>
        </w:tc>
        <w:tc>
          <w:tcPr>
            <w:tcW w:w="1577" w:type="dxa"/>
          </w:tcPr>
          <w:p w14:paraId="136D815E" w14:textId="77777777" w:rsidR="00843B14" w:rsidRDefault="00843B14" w:rsidP="00843B14"/>
        </w:tc>
      </w:tr>
      <w:tr w:rsidR="00843B14" w14:paraId="5B8C8C0E" w14:textId="77777777" w:rsidTr="00921688">
        <w:trPr>
          <w:gridAfter w:val="1"/>
          <w:wAfter w:w="9" w:type="dxa"/>
        </w:trPr>
        <w:tc>
          <w:tcPr>
            <w:tcW w:w="529" w:type="dxa"/>
          </w:tcPr>
          <w:p w14:paraId="46DBAF10" w14:textId="7FFB48E8" w:rsidR="00843B14" w:rsidRDefault="00761E89" w:rsidP="00843B14">
            <w:r>
              <w:t>13</w:t>
            </w:r>
          </w:p>
        </w:tc>
        <w:tc>
          <w:tcPr>
            <w:tcW w:w="8856" w:type="dxa"/>
          </w:tcPr>
          <w:p w14:paraId="74D7D57F" w14:textId="153EE82F" w:rsidR="00843B14" w:rsidRDefault="00843B14" w:rsidP="00843B14">
            <w:r>
              <w:rPr>
                <w:b/>
                <w:bCs/>
              </w:rPr>
              <w:t>patelnia aluminiowa z powłoką teflonową do naleśników,</w:t>
            </w:r>
            <w:r>
              <w:rPr>
                <w:bCs/>
              </w:rPr>
              <w:t xml:space="preserve"> z 3 warstwowym pokryciem teflonem zapobiegające przywieraniu, nie nadaje się do zmywarki</w:t>
            </w:r>
          </w:p>
        </w:tc>
        <w:tc>
          <w:tcPr>
            <w:tcW w:w="1375" w:type="dxa"/>
          </w:tcPr>
          <w:p w14:paraId="17265D6E" w14:textId="295E0581" w:rsidR="00843B14" w:rsidRDefault="00843B14" w:rsidP="00843B14">
            <w:r>
              <w:t>1</w:t>
            </w:r>
          </w:p>
        </w:tc>
        <w:tc>
          <w:tcPr>
            <w:tcW w:w="1714" w:type="dxa"/>
          </w:tcPr>
          <w:p w14:paraId="35DAF4D7" w14:textId="77777777" w:rsidR="00843B14" w:rsidRDefault="00843B14" w:rsidP="00843B14"/>
        </w:tc>
        <w:tc>
          <w:tcPr>
            <w:tcW w:w="1559" w:type="dxa"/>
          </w:tcPr>
          <w:p w14:paraId="2BEFB892" w14:textId="77777777" w:rsidR="00843B14" w:rsidRDefault="00843B14" w:rsidP="00843B14"/>
        </w:tc>
        <w:tc>
          <w:tcPr>
            <w:tcW w:w="1577" w:type="dxa"/>
          </w:tcPr>
          <w:p w14:paraId="26887210" w14:textId="77777777" w:rsidR="00843B14" w:rsidRDefault="00843B14" w:rsidP="00843B14"/>
        </w:tc>
      </w:tr>
      <w:tr w:rsidR="00843B14" w14:paraId="0627B06E" w14:textId="77777777" w:rsidTr="00921688">
        <w:trPr>
          <w:gridAfter w:val="1"/>
          <w:wAfter w:w="9" w:type="dxa"/>
        </w:trPr>
        <w:tc>
          <w:tcPr>
            <w:tcW w:w="529" w:type="dxa"/>
          </w:tcPr>
          <w:p w14:paraId="39E5D06D" w14:textId="4C723272" w:rsidR="00843B14" w:rsidRDefault="00761E89" w:rsidP="00843B14">
            <w:r>
              <w:t>14</w:t>
            </w:r>
          </w:p>
        </w:tc>
        <w:tc>
          <w:tcPr>
            <w:tcW w:w="8856" w:type="dxa"/>
          </w:tcPr>
          <w:p w14:paraId="4079A92F" w14:textId="1705E2B5" w:rsidR="00843B14" w:rsidRDefault="00843B14" w:rsidP="00843B14">
            <w:r w:rsidRPr="00921170">
              <w:rPr>
                <w:b/>
              </w:rPr>
              <w:t xml:space="preserve">patelnia aluminiowa z powłoką teflonową </w:t>
            </w:r>
            <w:r>
              <w:rPr>
                <w:b/>
              </w:rPr>
              <w:t xml:space="preserve"> </w:t>
            </w:r>
            <w:r>
              <w:t>epoksydowane stalowe rączki przymocowane nitami, 3 warstwowe pokrycie teflonem, nie nadaje się do zmywarki</w:t>
            </w:r>
          </w:p>
        </w:tc>
        <w:tc>
          <w:tcPr>
            <w:tcW w:w="1375" w:type="dxa"/>
          </w:tcPr>
          <w:p w14:paraId="165C43C6" w14:textId="57D7001C" w:rsidR="00843B14" w:rsidRDefault="00843B14" w:rsidP="00843B14">
            <w:r>
              <w:t>1</w:t>
            </w:r>
          </w:p>
        </w:tc>
        <w:tc>
          <w:tcPr>
            <w:tcW w:w="1714" w:type="dxa"/>
          </w:tcPr>
          <w:p w14:paraId="6CA0B248" w14:textId="77777777" w:rsidR="00843B14" w:rsidRDefault="00843B14" w:rsidP="00843B14"/>
        </w:tc>
        <w:tc>
          <w:tcPr>
            <w:tcW w:w="1559" w:type="dxa"/>
          </w:tcPr>
          <w:p w14:paraId="6BE46C90" w14:textId="77777777" w:rsidR="00843B14" w:rsidRDefault="00843B14" w:rsidP="00843B14"/>
        </w:tc>
        <w:tc>
          <w:tcPr>
            <w:tcW w:w="1577" w:type="dxa"/>
          </w:tcPr>
          <w:p w14:paraId="3525CC9F" w14:textId="77777777" w:rsidR="00843B14" w:rsidRDefault="00843B14" w:rsidP="00843B14"/>
        </w:tc>
      </w:tr>
      <w:tr w:rsidR="00843B14" w14:paraId="14D746E1" w14:textId="77777777" w:rsidTr="00921688">
        <w:trPr>
          <w:gridAfter w:val="1"/>
          <w:wAfter w:w="9" w:type="dxa"/>
        </w:trPr>
        <w:tc>
          <w:tcPr>
            <w:tcW w:w="529" w:type="dxa"/>
          </w:tcPr>
          <w:p w14:paraId="3BA81612" w14:textId="0757578F" w:rsidR="00843B14" w:rsidRDefault="00761E89" w:rsidP="00843B14">
            <w:r>
              <w:t>15</w:t>
            </w:r>
          </w:p>
        </w:tc>
        <w:tc>
          <w:tcPr>
            <w:tcW w:w="8856" w:type="dxa"/>
          </w:tcPr>
          <w:p w14:paraId="3A638D87" w14:textId="6E2C2183" w:rsidR="00843B14" w:rsidRDefault="00843B14" w:rsidP="00843B14">
            <w:r w:rsidRPr="00EF693A">
              <w:rPr>
                <w:b/>
              </w:rPr>
              <w:t>zestaw misek</w:t>
            </w:r>
            <w:r>
              <w:t xml:space="preserve"> plastikowych 1,2 l, 2 l, 3,2 l, 5,7 l, posiadające wyprofilowany rant ułatwiający opróżnianie naczynia (kolor pomarańczowy)</w:t>
            </w:r>
          </w:p>
        </w:tc>
        <w:tc>
          <w:tcPr>
            <w:tcW w:w="1375" w:type="dxa"/>
          </w:tcPr>
          <w:p w14:paraId="1839377B" w14:textId="2E0E9BA6" w:rsidR="00843B14" w:rsidRDefault="00843B14" w:rsidP="00843B14">
            <w:r>
              <w:t>każda miska po 1 szt.</w:t>
            </w:r>
          </w:p>
        </w:tc>
        <w:tc>
          <w:tcPr>
            <w:tcW w:w="1714" w:type="dxa"/>
          </w:tcPr>
          <w:p w14:paraId="66122F71" w14:textId="77777777" w:rsidR="00843B14" w:rsidRDefault="00843B14" w:rsidP="00843B14"/>
        </w:tc>
        <w:tc>
          <w:tcPr>
            <w:tcW w:w="1559" w:type="dxa"/>
          </w:tcPr>
          <w:p w14:paraId="62B2E002" w14:textId="77777777" w:rsidR="00843B14" w:rsidRDefault="00843B14" w:rsidP="00843B14"/>
        </w:tc>
        <w:tc>
          <w:tcPr>
            <w:tcW w:w="1577" w:type="dxa"/>
          </w:tcPr>
          <w:p w14:paraId="0348A464" w14:textId="77777777" w:rsidR="00843B14" w:rsidRDefault="00843B14" w:rsidP="00843B14"/>
        </w:tc>
      </w:tr>
      <w:tr w:rsidR="00843B14" w14:paraId="3C6209A4" w14:textId="77777777" w:rsidTr="00921688">
        <w:trPr>
          <w:gridAfter w:val="1"/>
          <w:wAfter w:w="9" w:type="dxa"/>
        </w:trPr>
        <w:tc>
          <w:tcPr>
            <w:tcW w:w="529" w:type="dxa"/>
          </w:tcPr>
          <w:p w14:paraId="21C6E236" w14:textId="2F2ED3A9" w:rsidR="00843B14" w:rsidRDefault="00761E89" w:rsidP="00843B14">
            <w:r>
              <w:t>16</w:t>
            </w:r>
          </w:p>
        </w:tc>
        <w:tc>
          <w:tcPr>
            <w:tcW w:w="8856" w:type="dxa"/>
          </w:tcPr>
          <w:p w14:paraId="65E0EC22" w14:textId="0175E8EE" w:rsidR="00843B14" w:rsidRDefault="00843B14" w:rsidP="00843B14">
            <w:r w:rsidRPr="00EF693A">
              <w:rPr>
                <w:b/>
              </w:rPr>
              <w:t>zestaw przyborów kuchennych</w:t>
            </w:r>
            <w:r>
              <w:t xml:space="preserve"> (szczypce, łyżka perforowana do serwowania, łyżka do serwowania, chochla, szumówka, łopatka do przewracania) przystosowane do powłok teflonowych, nadają się do mycia w zmywarce, przystosowane do wyparzania, wykonane z wytrzymałego tworzywa wzmocnionego włóknem szklanym</w:t>
            </w:r>
          </w:p>
        </w:tc>
        <w:tc>
          <w:tcPr>
            <w:tcW w:w="1375" w:type="dxa"/>
          </w:tcPr>
          <w:p w14:paraId="00CFCF3D" w14:textId="237599BA" w:rsidR="00843B14" w:rsidRDefault="00843B14" w:rsidP="00843B14">
            <w:r>
              <w:t>1</w:t>
            </w:r>
          </w:p>
        </w:tc>
        <w:tc>
          <w:tcPr>
            <w:tcW w:w="1714" w:type="dxa"/>
          </w:tcPr>
          <w:p w14:paraId="3F4E0671" w14:textId="77777777" w:rsidR="00843B14" w:rsidRDefault="00843B14" w:rsidP="00843B14"/>
        </w:tc>
        <w:tc>
          <w:tcPr>
            <w:tcW w:w="1559" w:type="dxa"/>
          </w:tcPr>
          <w:p w14:paraId="2F59E822" w14:textId="77777777" w:rsidR="00843B14" w:rsidRDefault="00843B14" w:rsidP="00843B14"/>
        </w:tc>
        <w:tc>
          <w:tcPr>
            <w:tcW w:w="1577" w:type="dxa"/>
          </w:tcPr>
          <w:p w14:paraId="272B1F71" w14:textId="77777777" w:rsidR="00843B14" w:rsidRDefault="00843B14" w:rsidP="00843B14"/>
        </w:tc>
      </w:tr>
      <w:tr w:rsidR="00843B14" w14:paraId="479D8D9D" w14:textId="77777777" w:rsidTr="00921688">
        <w:trPr>
          <w:gridAfter w:val="1"/>
          <w:wAfter w:w="9" w:type="dxa"/>
        </w:trPr>
        <w:tc>
          <w:tcPr>
            <w:tcW w:w="529" w:type="dxa"/>
          </w:tcPr>
          <w:p w14:paraId="0344737C" w14:textId="2936211F" w:rsidR="00843B14" w:rsidRDefault="00761E89" w:rsidP="00843B14">
            <w:r>
              <w:t>17</w:t>
            </w:r>
          </w:p>
        </w:tc>
        <w:tc>
          <w:tcPr>
            <w:tcW w:w="8856" w:type="dxa"/>
          </w:tcPr>
          <w:p w14:paraId="740F10F2" w14:textId="71972EF0" w:rsidR="00843B14" w:rsidRDefault="00843B14" w:rsidP="00843B14">
            <w:r w:rsidRPr="00EF693A">
              <w:rPr>
                <w:b/>
              </w:rPr>
              <w:t>naświetlacz jaj szufladowy</w:t>
            </w:r>
            <w:r>
              <w:t>, urządzenie do powierzchniowego odkażania jaj i noży, dezynfekuje jednorazowo 30 sztuk jaj lub 8 noży, obudowa ze stali nierdzewnej, czas naświetlania 150 sekund, automatyczne wyłączenie lamp przy otwartej szufladzie</w:t>
            </w:r>
          </w:p>
        </w:tc>
        <w:tc>
          <w:tcPr>
            <w:tcW w:w="1375" w:type="dxa"/>
          </w:tcPr>
          <w:p w14:paraId="0109F6E7" w14:textId="4FF0A5A2" w:rsidR="00843B14" w:rsidRDefault="00843B14" w:rsidP="00843B14">
            <w:r>
              <w:t>1</w:t>
            </w:r>
          </w:p>
        </w:tc>
        <w:tc>
          <w:tcPr>
            <w:tcW w:w="1714" w:type="dxa"/>
          </w:tcPr>
          <w:p w14:paraId="76519E02" w14:textId="77777777" w:rsidR="00843B14" w:rsidRDefault="00843B14" w:rsidP="00843B14"/>
        </w:tc>
        <w:tc>
          <w:tcPr>
            <w:tcW w:w="1559" w:type="dxa"/>
          </w:tcPr>
          <w:p w14:paraId="3427A55E" w14:textId="77777777" w:rsidR="00843B14" w:rsidRDefault="00843B14" w:rsidP="00843B14"/>
        </w:tc>
        <w:tc>
          <w:tcPr>
            <w:tcW w:w="1577" w:type="dxa"/>
          </w:tcPr>
          <w:p w14:paraId="6FFFE914" w14:textId="77777777" w:rsidR="00843B14" w:rsidRDefault="00843B14" w:rsidP="00843B14"/>
        </w:tc>
      </w:tr>
      <w:tr w:rsidR="00843B14" w14:paraId="5412D48F" w14:textId="77777777" w:rsidTr="00921688">
        <w:trPr>
          <w:gridAfter w:val="1"/>
          <w:wAfter w:w="9" w:type="dxa"/>
        </w:trPr>
        <w:tc>
          <w:tcPr>
            <w:tcW w:w="529" w:type="dxa"/>
          </w:tcPr>
          <w:p w14:paraId="024EA8DD" w14:textId="799BA931" w:rsidR="00843B14" w:rsidRDefault="00761E89" w:rsidP="00843B14">
            <w:r>
              <w:t>18</w:t>
            </w:r>
          </w:p>
        </w:tc>
        <w:tc>
          <w:tcPr>
            <w:tcW w:w="8856" w:type="dxa"/>
          </w:tcPr>
          <w:p w14:paraId="1EB0DE2F" w14:textId="207912E5" w:rsidR="00843B14" w:rsidRDefault="00843B14" w:rsidP="00843B14">
            <w:r w:rsidRPr="00EF693A">
              <w:rPr>
                <w:b/>
              </w:rPr>
              <w:t>kolorowa deska do krojenia</w:t>
            </w:r>
            <w:r>
              <w:t xml:space="preserve"> z polietylenu </w:t>
            </w:r>
          </w:p>
        </w:tc>
        <w:tc>
          <w:tcPr>
            <w:tcW w:w="1375" w:type="dxa"/>
          </w:tcPr>
          <w:p w14:paraId="05F524A5" w14:textId="77777777" w:rsidR="00843B14" w:rsidRDefault="00843B14" w:rsidP="00843B14">
            <w:r>
              <w:t>9szt, w tym:</w:t>
            </w:r>
          </w:p>
          <w:p w14:paraId="288B8684" w14:textId="77777777" w:rsidR="00843B14" w:rsidRDefault="00843B14" w:rsidP="00843B14">
            <w:r>
              <w:t>2 zielone</w:t>
            </w:r>
          </w:p>
          <w:p w14:paraId="0BB42EC1" w14:textId="77777777" w:rsidR="00843B14" w:rsidRDefault="00843B14" w:rsidP="00843B14">
            <w:r>
              <w:t>2 białe</w:t>
            </w:r>
          </w:p>
          <w:p w14:paraId="1A724974" w14:textId="77777777" w:rsidR="00843B14" w:rsidRDefault="00843B14" w:rsidP="00843B14">
            <w:r>
              <w:t>2 brązowe</w:t>
            </w:r>
          </w:p>
          <w:p w14:paraId="2D78A87B" w14:textId="77777777" w:rsidR="00843B14" w:rsidRDefault="00843B14" w:rsidP="00843B14">
            <w:r>
              <w:t>1 niebieska</w:t>
            </w:r>
          </w:p>
          <w:p w14:paraId="08E43926" w14:textId="77777777" w:rsidR="00843B14" w:rsidRDefault="00843B14" w:rsidP="00843B14">
            <w:r>
              <w:t>1 żółta</w:t>
            </w:r>
          </w:p>
          <w:p w14:paraId="024877E3" w14:textId="36711EB4" w:rsidR="00843B14" w:rsidRDefault="00843B14" w:rsidP="00843B14">
            <w:r>
              <w:t>1 czerwona</w:t>
            </w:r>
          </w:p>
        </w:tc>
        <w:tc>
          <w:tcPr>
            <w:tcW w:w="1714" w:type="dxa"/>
          </w:tcPr>
          <w:p w14:paraId="312BFC88" w14:textId="77777777" w:rsidR="00843B14" w:rsidRDefault="00843B14" w:rsidP="00843B14"/>
        </w:tc>
        <w:tc>
          <w:tcPr>
            <w:tcW w:w="1559" w:type="dxa"/>
          </w:tcPr>
          <w:p w14:paraId="7F83C8AB" w14:textId="77777777" w:rsidR="00843B14" w:rsidRDefault="00843B14" w:rsidP="00843B14"/>
        </w:tc>
        <w:tc>
          <w:tcPr>
            <w:tcW w:w="1577" w:type="dxa"/>
          </w:tcPr>
          <w:p w14:paraId="7DB6421A" w14:textId="77777777" w:rsidR="00843B14" w:rsidRDefault="00843B14" w:rsidP="00843B14"/>
        </w:tc>
      </w:tr>
      <w:tr w:rsidR="00843B14" w14:paraId="1EC7364C" w14:textId="77777777" w:rsidTr="00921688">
        <w:trPr>
          <w:gridAfter w:val="1"/>
          <w:wAfter w:w="9" w:type="dxa"/>
        </w:trPr>
        <w:tc>
          <w:tcPr>
            <w:tcW w:w="529" w:type="dxa"/>
          </w:tcPr>
          <w:p w14:paraId="71714830" w14:textId="74B43EBA" w:rsidR="00843B14" w:rsidRDefault="00761E89" w:rsidP="00843B14">
            <w:r>
              <w:lastRenderedPageBreak/>
              <w:t>19</w:t>
            </w:r>
          </w:p>
        </w:tc>
        <w:tc>
          <w:tcPr>
            <w:tcW w:w="8856" w:type="dxa"/>
          </w:tcPr>
          <w:p w14:paraId="21EB5C44" w14:textId="2CB3A633" w:rsidR="00843B14" w:rsidRDefault="00843B14" w:rsidP="00843B14">
            <w:r>
              <w:t>nóż kuchenny 160</w:t>
            </w:r>
          </w:p>
        </w:tc>
        <w:tc>
          <w:tcPr>
            <w:tcW w:w="1375" w:type="dxa"/>
          </w:tcPr>
          <w:p w14:paraId="02FBBEF5" w14:textId="77777777" w:rsidR="00843B14" w:rsidRDefault="00843B14" w:rsidP="00843B14">
            <w:r>
              <w:t>6szt, w tym</w:t>
            </w:r>
          </w:p>
          <w:p w14:paraId="0ED97AF9" w14:textId="77777777" w:rsidR="00843B14" w:rsidRDefault="00843B14" w:rsidP="00843B14">
            <w:r>
              <w:t>1 czerwony</w:t>
            </w:r>
          </w:p>
          <w:p w14:paraId="484F5E41" w14:textId="77777777" w:rsidR="00843B14" w:rsidRDefault="00843B14" w:rsidP="00843B14">
            <w:r>
              <w:t>1 zielony</w:t>
            </w:r>
          </w:p>
          <w:p w14:paraId="27DFAC25" w14:textId="77777777" w:rsidR="00843B14" w:rsidRDefault="00843B14" w:rsidP="00843B14">
            <w:r>
              <w:t>1 niebieski</w:t>
            </w:r>
          </w:p>
          <w:p w14:paraId="4ADBDAB0" w14:textId="77777777" w:rsidR="00843B14" w:rsidRDefault="00843B14" w:rsidP="00843B14">
            <w:r>
              <w:t>1 żółty</w:t>
            </w:r>
          </w:p>
          <w:p w14:paraId="6F616435" w14:textId="77777777" w:rsidR="00843B14" w:rsidRDefault="00843B14" w:rsidP="00843B14">
            <w:r>
              <w:t>1 biały</w:t>
            </w:r>
          </w:p>
          <w:p w14:paraId="5D3F55DF" w14:textId="064E3008" w:rsidR="00843B14" w:rsidRDefault="00843B14" w:rsidP="00843B14">
            <w:r>
              <w:t>1 brązowy</w:t>
            </w:r>
          </w:p>
        </w:tc>
        <w:tc>
          <w:tcPr>
            <w:tcW w:w="1714" w:type="dxa"/>
          </w:tcPr>
          <w:p w14:paraId="61CE3C8D" w14:textId="77777777" w:rsidR="00843B14" w:rsidRDefault="00843B14" w:rsidP="00843B14"/>
        </w:tc>
        <w:tc>
          <w:tcPr>
            <w:tcW w:w="1559" w:type="dxa"/>
          </w:tcPr>
          <w:p w14:paraId="3FF5E6AF" w14:textId="77777777" w:rsidR="00843B14" w:rsidRDefault="00843B14" w:rsidP="00843B14"/>
        </w:tc>
        <w:tc>
          <w:tcPr>
            <w:tcW w:w="1577" w:type="dxa"/>
          </w:tcPr>
          <w:p w14:paraId="579F8BE8" w14:textId="77777777" w:rsidR="00843B14" w:rsidRDefault="00843B14" w:rsidP="00843B14"/>
        </w:tc>
      </w:tr>
      <w:tr w:rsidR="00843B14" w14:paraId="5D55181C" w14:textId="77777777" w:rsidTr="00921688">
        <w:trPr>
          <w:gridAfter w:val="1"/>
          <w:wAfter w:w="9" w:type="dxa"/>
        </w:trPr>
        <w:tc>
          <w:tcPr>
            <w:tcW w:w="529" w:type="dxa"/>
          </w:tcPr>
          <w:p w14:paraId="5B7AD47B" w14:textId="7B717C66" w:rsidR="00843B14" w:rsidRDefault="00761E89" w:rsidP="00843B14">
            <w:r>
              <w:t>20</w:t>
            </w:r>
          </w:p>
        </w:tc>
        <w:tc>
          <w:tcPr>
            <w:tcW w:w="8856" w:type="dxa"/>
          </w:tcPr>
          <w:p w14:paraId="1236487B" w14:textId="4AA78D1E" w:rsidR="00843B14" w:rsidRDefault="00843B14" w:rsidP="00843B14">
            <w:r>
              <w:t>nóż do obierania</w:t>
            </w:r>
          </w:p>
        </w:tc>
        <w:tc>
          <w:tcPr>
            <w:tcW w:w="1375" w:type="dxa"/>
          </w:tcPr>
          <w:p w14:paraId="47874956" w14:textId="7B3409E0" w:rsidR="00843B14" w:rsidRDefault="00843B14" w:rsidP="00843B14">
            <w:r>
              <w:t>2</w:t>
            </w:r>
          </w:p>
        </w:tc>
        <w:tc>
          <w:tcPr>
            <w:tcW w:w="1714" w:type="dxa"/>
          </w:tcPr>
          <w:p w14:paraId="2C1539FE" w14:textId="77777777" w:rsidR="00843B14" w:rsidRDefault="00843B14" w:rsidP="00843B14"/>
        </w:tc>
        <w:tc>
          <w:tcPr>
            <w:tcW w:w="1559" w:type="dxa"/>
          </w:tcPr>
          <w:p w14:paraId="455E7F45" w14:textId="77777777" w:rsidR="00843B14" w:rsidRDefault="00843B14" w:rsidP="00843B14"/>
        </w:tc>
        <w:tc>
          <w:tcPr>
            <w:tcW w:w="1577" w:type="dxa"/>
          </w:tcPr>
          <w:p w14:paraId="5545442B" w14:textId="77777777" w:rsidR="00843B14" w:rsidRDefault="00843B14" w:rsidP="00843B14"/>
        </w:tc>
      </w:tr>
      <w:tr w:rsidR="00843B14" w14:paraId="583017FD" w14:textId="77777777" w:rsidTr="00921688">
        <w:trPr>
          <w:gridAfter w:val="1"/>
          <w:wAfter w:w="9" w:type="dxa"/>
        </w:trPr>
        <w:tc>
          <w:tcPr>
            <w:tcW w:w="529" w:type="dxa"/>
          </w:tcPr>
          <w:p w14:paraId="248AD8FE" w14:textId="616924D2" w:rsidR="00843B14" w:rsidRDefault="00761E89" w:rsidP="00843B14">
            <w:r>
              <w:t>21</w:t>
            </w:r>
          </w:p>
        </w:tc>
        <w:tc>
          <w:tcPr>
            <w:tcW w:w="8856" w:type="dxa"/>
          </w:tcPr>
          <w:p w14:paraId="7DB3548C" w14:textId="166BCECA" w:rsidR="00843B14" w:rsidRDefault="00843B14" w:rsidP="00843B14">
            <w:r>
              <w:t>nóż do warzyw</w:t>
            </w:r>
          </w:p>
        </w:tc>
        <w:tc>
          <w:tcPr>
            <w:tcW w:w="1375" w:type="dxa"/>
          </w:tcPr>
          <w:p w14:paraId="63BF7B9D" w14:textId="40E8D680" w:rsidR="00843B14" w:rsidRDefault="00843B14" w:rsidP="00843B14">
            <w:r>
              <w:t>2</w:t>
            </w:r>
          </w:p>
        </w:tc>
        <w:tc>
          <w:tcPr>
            <w:tcW w:w="1714" w:type="dxa"/>
          </w:tcPr>
          <w:p w14:paraId="43F62082" w14:textId="77777777" w:rsidR="00843B14" w:rsidRDefault="00843B14" w:rsidP="00843B14"/>
        </w:tc>
        <w:tc>
          <w:tcPr>
            <w:tcW w:w="1559" w:type="dxa"/>
          </w:tcPr>
          <w:p w14:paraId="5449F956" w14:textId="77777777" w:rsidR="00843B14" w:rsidRDefault="00843B14" w:rsidP="00843B14"/>
        </w:tc>
        <w:tc>
          <w:tcPr>
            <w:tcW w:w="1577" w:type="dxa"/>
          </w:tcPr>
          <w:p w14:paraId="34EF377A" w14:textId="77777777" w:rsidR="00843B14" w:rsidRDefault="00843B14" w:rsidP="00843B14"/>
        </w:tc>
      </w:tr>
      <w:tr w:rsidR="00843B14" w14:paraId="5C74ED47" w14:textId="77777777" w:rsidTr="00921688">
        <w:trPr>
          <w:gridAfter w:val="1"/>
          <w:wAfter w:w="9" w:type="dxa"/>
        </w:trPr>
        <w:tc>
          <w:tcPr>
            <w:tcW w:w="529" w:type="dxa"/>
          </w:tcPr>
          <w:p w14:paraId="4815287D" w14:textId="07E2D5DC" w:rsidR="00843B14" w:rsidRDefault="00761E89" w:rsidP="00843B14">
            <w:r>
              <w:t>22</w:t>
            </w:r>
          </w:p>
        </w:tc>
        <w:tc>
          <w:tcPr>
            <w:tcW w:w="8856" w:type="dxa"/>
          </w:tcPr>
          <w:p w14:paraId="6EBF2C9B" w14:textId="354DB73E" w:rsidR="00843B14" w:rsidRDefault="00843B14" w:rsidP="00843B14">
            <w:r>
              <w:t>termos stalowy 20 l wykonany ze stali nierdzewnej, podwójne ścianki izolowane specjalną pianką, podwójna pokrywa izolowana pianką z silikonową uszczelką odporną na ścieranie, posiadający ergonomiczne uchwyty transportowe, 6 zatrzasków trzymających pokrywę, wentyl odpowietrzający eliminujący podciśnienie, utrzymujący ciepło do 8 godzin</w:t>
            </w:r>
          </w:p>
        </w:tc>
        <w:tc>
          <w:tcPr>
            <w:tcW w:w="1375" w:type="dxa"/>
          </w:tcPr>
          <w:p w14:paraId="371F3769" w14:textId="017B93FA" w:rsidR="00843B14" w:rsidRDefault="00843B14" w:rsidP="00843B14">
            <w:r>
              <w:t>2</w:t>
            </w:r>
          </w:p>
        </w:tc>
        <w:tc>
          <w:tcPr>
            <w:tcW w:w="1714" w:type="dxa"/>
          </w:tcPr>
          <w:p w14:paraId="439D8FC9" w14:textId="77777777" w:rsidR="00843B14" w:rsidRDefault="00843B14" w:rsidP="00843B14"/>
        </w:tc>
        <w:tc>
          <w:tcPr>
            <w:tcW w:w="1559" w:type="dxa"/>
          </w:tcPr>
          <w:p w14:paraId="0EA1E74B" w14:textId="77777777" w:rsidR="00843B14" w:rsidRDefault="00843B14" w:rsidP="00843B14"/>
        </w:tc>
        <w:tc>
          <w:tcPr>
            <w:tcW w:w="1577" w:type="dxa"/>
          </w:tcPr>
          <w:p w14:paraId="7432D07B" w14:textId="77777777" w:rsidR="00843B14" w:rsidRDefault="00843B14" w:rsidP="00843B14"/>
        </w:tc>
      </w:tr>
      <w:tr w:rsidR="00843B14" w14:paraId="1423CA63" w14:textId="77777777" w:rsidTr="00921688">
        <w:trPr>
          <w:gridAfter w:val="1"/>
          <w:wAfter w:w="9" w:type="dxa"/>
        </w:trPr>
        <w:tc>
          <w:tcPr>
            <w:tcW w:w="529" w:type="dxa"/>
          </w:tcPr>
          <w:p w14:paraId="5404FBB6" w14:textId="54D15DD7" w:rsidR="00843B14" w:rsidRDefault="00761E89" w:rsidP="00843B14">
            <w:r>
              <w:t>23</w:t>
            </w:r>
          </w:p>
        </w:tc>
        <w:tc>
          <w:tcPr>
            <w:tcW w:w="8856" w:type="dxa"/>
          </w:tcPr>
          <w:p w14:paraId="5E396821" w14:textId="411D19EA" w:rsidR="00843B14" w:rsidRDefault="00843B14" w:rsidP="00843B14">
            <w:r>
              <w:t>dzbanek z antypoślizgową gumą pod spodem,  poj.</w:t>
            </w:r>
            <w:r w:rsidR="00E41F21">
              <w:t xml:space="preserve"> min </w:t>
            </w:r>
            <w:r>
              <w:t>1115 ml czerwony</w:t>
            </w:r>
          </w:p>
        </w:tc>
        <w:tc>
          <w:tcPr>
            <w:tcW w:w="1375" w:type="dxa"/>
          </w:tcPr>
          <w:p w14:paraId="5B5CB339" w14:textId="6BABBE86" w:rsidR="00843B14" w:rsidRDefault="00843B14" w:rsidP="00843B14">
            <w:r>
              <w:t>2</w:t>
            </w:r>
          </w:p>
        </w:tc>
        <w:tc>
          <w:tcPr>
            <w:tcW w:w="1714" w:type="dxa"/>
          </w:tcPr>
          <w:p w14:paraId="0E546781" w14:textId="77777777" w:rsidR="00843B14" w:rsidRDefault="00843B14" w:rsidP="00843B14"/>
        </w:tc>
        <w:tc>
          <w:tcPr>
            <w:tcW w:w="1559" w:type="dxa"/>
          </w:tcPr>
          <w:p w14:paraId="57137284" w14:textId="77777777" w:rsidR="00843B14" w:rsidRDefault="00843B14" w:rsidP="00843B14"/>
        </w:tc>
        <w:tc>
          <w:tcPr>
            <w:tcW w:w="1577" w:type="dxa"/>
          </w:tcPr>
          <w:p w14:paraId="201D03B4" w14:textId="77777777" w:rsidR="00843B14" w:rsidRDefault="00843B14" w:rsidP="00843B14"/>
        </w:tc>
      </w:tr>
      <w:tr w:rsidR="00843B14" w14:paraId="6FB6ACE5" w14:textId="77777777" w:rsidTr="00921688">
        <w:trPr>
          <w:gridAfter w:val="1"/>
          <w:wAfter w:w="9" w:type="dxa"/>
        </w:trPr>
        <w:tc>
          <w:tcPr>
            <w:tcW w:w="529" w:type="dxa"/>
          </w:tcPr>
          <w:p w14:paraId="3C180212" w14:textId="3788EE71" w:rsidR="00843B14" w:rsidRDefault="00761E89" w:rsidP="00843B14">
            <w:r>
              <w:t>24</w:t>
            </w:r>
          </w:p>
        </w:tc>
        <w:tc>
          <w:tcPr>
            <w:tcW w:w="8856" w:type="dxa"/>
          </w:tcPr>
          <w:p w14:paraId="001438AC" w14:textId="7C85CA6D" w:rsidR="00843B14" w:rsidRDefault="00843B14" w:rsidP="00843B14">
            <w:r>
              <w:t>dzbanek z antypoślizgową gumą pod spodem, poj.</w:t>
            </w:r>
            <w:r w:rsidR="00E41F21">
              <w:t xml:space="preserve"> min </w:t>
            </w:r>
            <w:r>
              <w:t>1115 ml zielony</w:t>
            </w:r>
          </w:p>
        </w:tc>
        <w:tc>
          <w:tcPr>
            <w:tcW w:w="1375" w:type="dxa"/>
          </w:tcPr>
          <w:p w14:paraId="22CEC094" w14:textId="75466D7C" w:rsidR="00843B14" w:rsidRDefault="00843B14" w:rsidP="00843B14">
            <w:r>
              <w:t>2</w:t>
            </w:r>
          </w:p>
        </w:tc>
        <w:tc>
          <w:tcPr>
            <w:tcW w:w="1714" w:type="dxa"/>
          </w:tcPr>
          <w:p w14:paraId="70BEBA0B" w14:textId="77777777" w:rsidR="00843B14" w:rsidRDefault="00843B14" w:rsidP="00843B14"/>
        </w:tc>
        <w:tc>
          <w:tcPr>
            <w:tcW w:w="1559" w:type="dxa"/>
          </w:tcPr>
          <w:p w14:paraId="5FF41C06" w14:textId="77777777" w:rsidR="00843B14" w:rsidRDefault="00843B14" w:rsidP="00843B14"/>
        </w:tc>
        <w:tc>
          <w:tcPr>
            <w:tcW w:w="1577" w:type="dxa"/>
          </w:tcPr>
          <w:p w14:paraId="32E3FEE7" w14:textId="77777777" w:rsidR="00843B14" w:rsidRDefault="00843B14" w:rsidP="00843B14"/>
        </w:tc>
      </w:tr>
      <w:tr w:rsidR="00843B14" w14:paraId="60391D2F" w14:textId="77777777" w:rsidTr="00921688">
        <w:trPr>
          <w:gridAfter w:val="1"/>
          <w:wAfter w:w="9" w:type="dxa"/>
        </w:trPr>
        <w:tc>
          <w:tcPr>
            <w:tcW w:w="529" w:type="dxa"/>
          </w:tcPr>
          <w:p w14:paraId="171DEF9D" w14:textId="2317D774" w:rsidR="00843B14" w:rsidRDefault="00761E89" w:rsidP="00843B14">
            <w:r>
              <w:t>25</w:t>
            </w:r>
          </w:p>
        </w:tc>
        <w:tc>
          <w:tcPr>
            <w:tcW w:w="8856" w:type="dxa"/>
          </w:tcPr>
          <w:p w14:paraId="727E0C4F" w14:textId="6E9FC08E" w:rsidR="00843B14" w:rsidRDefault="00843B14" w:rsidP="00843B14">
            <w:r>
              <w:t>dzbanek z antypoślizgową gumą pod spodem, poj.</w:t>
            </w:r>
            <w:r w:rsidR="00E41F21">
              <w:t xml:space="preserve"> min. </w:t>
            </w:r>
            <w:r>
              <w:t>1115 ml żółty</w:t>
            </w:r>
          </w:p>
        </w:tc>
        <w:tc>
          <w:tcPr>
            <w:tcW w:w="1375" w:type="dxa"/>
          </w:tcPr>
          <w:p w14:paraId="68AB2E54" w14:textId="0A8389A9" w:rsidR="00843B14" w:rsidRDefault="00843B14" w:rsidP="00843B14">
            <w:r>
              <w:t>2</w:t>
            </w:r>
          </w:p>
        </w:tc>
        <w:tc>
          <w:tcPr>
            <w:tcW w:w="1714" w:type="dxa"/>
          </w:tcPr>
          <w:p w14:paraId="0A1D41A2" w14:textId="77777777" w:rsidR="00843B14" w:rsidRDefault="00843B14" w:rsidP="00843B14"/>
        </w:tc>
        <w:tc>
          <w:tcPr>
            <w:tcW w:w="1559" w:type="dxa"/>
          </w:tcPr>
          <w:p w14:paraId="1F6B93A8" w14:textId="77777777" w:rsidR="00843B14" w:rsidRDefault="00843B14" w:rsidP="00843B14"/>
        </w:tc>
        <w:tc>
          <w:tcPr>
            <w:tcW w:w="1577" w:type="dxa"/>
          </w:tcPr>
          <w:p w14:paraId="7D0C6985" w14:textId="77777777" w:rsidR="00843B14" w:rsidRDefault="00843B14" w:rsidP="00843B14"/>
        </w:tc>
      </w:tr>
      <w:tr w:rsidR="00843B14" w14:paraId="3E0AF566" w14:textId="77777777" w:rsidTr="00921688">
        <w:trPr>
          <w:gridAfter w:val="1"/>
          <w:wAfter w:w="9" w:type="dxa"/>
        </w:trPr>
        <w:tc>
          <w:tcPr>
            <w:tcW w:w="529" w:type="dxa"/>
          </w:tcPr>
          <w:p w14:paraId="0A21764F" w14:textId="7EE1D534" w:rsidR="00843B14" w:rsidRDefault="00761E89" w:rsidP="00843B14">
            <w:r>
              <w:t>26</w:t>
            </w:r>
          </w:p>
        </w:tc>
        <w:tc>
          <w:tcPr>
            <w:tcW w:w="8856" w:type="dxa"/>
          </w:tcPr>
          <w:p w14:paraId="40C46D32" w14:textId="6B7FF87E" w:rsidR="00843B14" w:rsidRDefault="00843B14" w:rsidP="00843B14">
            <w:r>
              <w:t xml:space="preserve">dzbanek z antypoślizgową gumą pod spodem, </w:t>
            </w:r>
            <w:proofErr w:type="spellStart"/>
            <w:r>
              <w:t>poj.</w:t>
            </w:r>
            <w:r w:rsidR="00E41F21">
              <w:t>min</w:t>
            </w:r>
            <w:proofErr w:type="spellEnd"/>
            <w:r w:rsidR="00E41F21">
              <w:t xml:space="preserve">. </w:t>
            </w:r>
            <w:r>
              <w:t>1115 ml niebieski</w:t>
            </w:r>
          </w:p>
        </w:tc>
        <w:tc>
          <w:tcPr>
            <w:tcW w:w="1375" w:type="dxa"/>
          </w:tcPr>
          <w:p w14:paraId="4A9DEF5B" w14:textId="30C12206" w:rsidR="00843B14" w:rsidRDefault="00843B14" w:rsidP="00843B14">
            <w:r>
              <w:t>2</w:t>
            </w:r>
          </w:p>
        </w:tc>
        <w:tc>
          <w:tcPr>
            <w:tcW w:w="1714" w:type="dxa"/>
          </w:tcPr>
          <w:p w14:paraId="27F447E2" w14:textId="77777777" w:rsidR="00843B14" w:rsidRDefault="00843B14" w:rsidP="00843B14"/>
        </w:tc>
        <w:tc>
          <w:tcPr>
            <w:tcW w:w="1559" w:type="dxa"/>
          </w:tcPr>
          <w:p w14:paraId="61766A10" w14:textId="77777777" w:rsidR="00843B14" w:rsidRDefault="00843B14" w:rsidP="00843B14"/>
        </w:tc>
        <w:tc>
          <w:tcPr>
            <w:tcW w:w="1577" w:type="dxa"/>
          </w:tcPr>
          <w:p w14:paraId="16CFD429" w14:textId="77777777" w:rsidR="00843B14" w:rsidRDefault="00843B14" w:rsidP="00843B14"/>
        </w:tc>
      </w:tr>
      <w:tr w:rsidR="00843B14" w14:paraId="0E127848" w14:textId="77777777" w:rsidTr="00921688">
        <w:trPr>
          <w:gridAfter w:val="1"/>
          <w:wAfter w:w="9" w:type="dxa"/>
        </w:trPr>
        <w:tc>
          <w:tcPr>
            <w:tcW w:w="529" w:type="dxa"/>
          </w:tcPr>
          <w:p w14:paraId="45750EFD" w14:textId="49774750" w:rsidR="00843B14" w:rsidRDefault="00761E89" w:rsidP="00843B14">
            <w:r>
              <w:t>27</w:t>
            </w:r>
          </w:p>
        </w:tc>
        <w:tc>
          <w:tcPr>
            <w:tcW w:w="8856" w:type="dxa"/>
          </w:tcPr>
          <w:p w14:paraId="36CCDDF2" w14:textId="7C42FD65" w:rsidR="00843B14" w:rsidRDefault="00843B14" w:rsidP="00843B14">
            <w:r w:rsidRPr="00D248EE">
              <w:t>Łyżka, widelec, nóż i łyżeczka z motywem misia. Wykonane ze stali 18/10.</w:t>
            </w:r>
          </w:p>
        </w:tc>
        <w:tc>
          <w:tcPr>
            <w:tcW w:w="1375" w:type="dxa"/>
          </w:tcPr>
          <w:p w14:paraId="6C6B652D" w14:textId="30FFF4E4" w:rsidR="00843B14" w:rsidRDefault="00843B14" w:rsidP="00843B14">
            <w:r>
              <w:t>60</w:t>
            </w:r>
          </w:p>
        </w:tc>
        <w:tc>
          <w:tcPr>
            <w:tcW w:w="1714" w:type="dxa"/>
          </w:tcPr>
          <w:p w14:paraId="6F156E80" w14:textId="77777777" w:rsidR="00843B14" w:rsidRDefault="00843B14" w:rsidP="00843B14"/>
        </w:tc>
        <w:tc>
          <w:tcPr>
            <w:tcW w:w="1559" w:type="dxa"/>
          </w:tcPr>
          <w:p w14:paraId="243D07C8" w14:textId="77777777" w:rsidR="00843B14" w:rsidRDefault="00843B14" w:rsidP="00843B14"/>
        </w:tc>
        <w:tc>
          <w:tcPr>
            <w:tcW w:w="1577" w:type="dxa"/>
          </w:tcPr>
          <w:p w14:paraId="5460510E" w14:textId="77777777" w:rsidR="00843B14" w:rsidRDefault="00843B14" w:rsidP="00843B14"/>
        </w:tc>
      </w:tr>
      <w:tr w:rsidR="00761E89" w14:paraId="70B46597" w14:textId="77777777" w:rsidTr="00921688">
        <w:trPr>
          <w:gridAfter w:val="1"/>
          <w:wAfter w:w="9" w:type="dxa"/>
        </w:trPr>
        <w:tc>
          <w:tcPr>
            <w:tcW w:w="529" w:type="dxa"/>
          </w:tcPr>
          <w:p w14:paraId="759D0EBC" w14:textId="5CA8AE75" w:rsidR="00761E89" w:rsidRDefault="00761E89" w:rsidP="00761E89">
            <w:r>
              <w:t>28</w:t>
            </w:r>
          </w:p>
        </w:tc>
        <w:tc>
          <w:tcPr>
            <w:tcW w:w="8856" w:type="dxa"/>
          </w:tcPr>
          <w:p w14:paraId="254B456C" w14:textId="1A1DC4D0" w:rsidR="00761E89" w:rsidRDefault="00761E89" w:rsidP="00761E89">
            <w:r w:rsidRPr="008A6769">
              <w:t>Kosz na śmieci z pedałem, wykonany z tworzywa sztucznego</w:t>
            </w:r>
            <w:r>
              <w:t xml:space="preserve"> w kolorze białym</w:t>
            </w:r>
            <w:r w:rsidRPr="008A6769">
              <w:t>.</w:t>
            </w:r>
          </w:p>
        </w:tc>
        <w:tc>
          <w:tcPr>
            <w:tcW w:w="1375" w:type="dxa"/>
          </w:tcPr>
          <w:p w14:paraId="53B31547" w14:textId="1B898D9B" w:rsidR="00761E89" w:rsidRDefault="00761E89" w:rsidP="00761E89">
            <w:r>
              <w:t>6</w:t>
            </w:r>
          </w:p>
        </w:tc>
        <w:tc>
          <w:tcPr>
            <w:tcW w:w="1714" w:type="dxa"/>
          </w:tcPr>
          <w:p w14:paraId="184424DB" w14:textId="77777777" w:rsidR="00761E89" w:rsidRDefault="00761E89" w:rsidP="00761E89"/>
        </w:tc>
        <w:tc>
          <w:tcPr>
            <w:tcW w:w="1559" w:type="dxa"/>
          </w:tcPr>
          <w:p w14:paraId="094693CB" w14:textId="77777777" w:rsidR="00761E89" w:rsidRDefault="00761E89" w:rsidP="00761E89"/>
        </w:tc>
        <w:tc>
          <w:tcPr>
            <w:tcW w:w="1577" w:type="dxa"/>
          </w:tcPr>
          <w:p w14:paraId="73A088FE" w14:textId="77777777" w:rsidR="00761E89" w:rsidRDefault="00761E89" w:rsidP="00761E89"/>
        </w:tc>
      </w:tr>
      <w:tr w:rsidR="00761E89" w14:paraId="70F87FDA" w14:textId="77777777" w:rsidTr="00921688">
        <w:trPr>
          <w:gridAfter w:val="1"/>
          <w:wAfter w:w="9" w:type="dxa"/>
        </w:trPr>
        <w:tc>
          <w:tcPr>
            <w:tcW w:w="529" w:type="dxa"/>
          </w:tcPr>
          <w:p w14:paraId="53AA52A8" w14:textId="4AE3B143" w:rsidR="00761E89" w:rsidRDefault="00761E89" w:rsidP="00761E89">
            <w:r>
              <w:t>29</w:t>
            </w:r>
          </w:p>
        </w:tc>
        <w:tc>
          <w:tcPr>
            <w:tcW w:w="8856" w:type="dxa"/>
          </w:tcPr>
          <w:p w14:paraId="4831DA29" w14:textId="4AC77584" w:rsidR="00761E89" w:rsidRDefault="00761E89" w:rsidP="00761E89">
            <w:r w:rsidRPr="008A6769">
              <w:t xml:space="preserve">Kosz prostokątny z pokrywą otwieraną na boki., </w:t>
            </w:r>
            <w:r>
              <w:t>k</w:t>
            </w:r>
            <w:r w:rsidRPr="008A6769">
              <w:t xml:space="preserve">olor: </w:t>
            </w:r>
            <w:r>
              <w:t xml:space="preserve">żółty </w:t>
            </w:r>
            <w:r w:rsidRPr="008A6769">
              <w:t>(kolory podane w naz</w:t>
            </w:r>
            <w:r>
              <w:t xml:space="preserve">wach dotyczą klapy śmietnika), </w:t>
            </w:r>
            <w:r w:rsidRPr="008A6769">
              <w:t>poj. 25 l</w:t>
            </w:r>
          </w:p>
        </w:tc>
        <w:tc>
          <w:tcPr>
            <w:tcW w:w="1375" w:type="dxa"/>
          </w:tcPr>
          <w:p w14:paraId="3B8B3CA6" w14:textId="3052C715" w:rsidR="00761E89" w:rsidRDefault="00761E89" w:rsidP="00761E89">
            <w:r>
              <w:t>2</w:t>
            </w:r>
          </w:p>
        </w:tc>
        <w:tc>
          <w:tcPr>
            <w:tcW w:w="1714" w:type="dxa"/>
          </w:tcPr>
          <w:p w14:paraId="67A27967" w14:textId="77777777" w:rsidR="00761E89" w:rsidRDefault="00761E89" w:rsidP="00761E89"/>
        </w:tc>
        <w:tc>
          <w:tcPr>
            <w:tcW w:w="1559" w:type="dxa"/>
          </w:tcPr>
          <w:p w14:paraId="5F186119" w14:textId="77777777" w:rsidR="00761E89" w:rsidRDefault="00761E89" w:rsidP="00761E89"/>
        </w:tc>
        <w:tc>
          <w:tcPr>
            <w:tcW w:w="1577" w:type="dxa"/>
          </w:tcPr>
          <w:p w14:paraId="4551DF83" w14:textId="77777777" w:rsidR="00761E89" w:rsidRDefault="00761E89" w:rsidP="00761E89"/>
        </w:tc>
      </w:tr>
      <w:tr w:rsidR="00761E89" w14:paraId="7CE696DF" w14:textId="77777777" w:rsidTr="00921688">
        <w:trPr>
          <w:gridAfter w:val="1"/>
          <w:wAfter w:w="9" w:type="dxa"/>
        </w:trPr>
        <w:tc>
          <w:tcPr>
            <w:tcW w:w="529" w:type="dxa"/>
          </w:tcPr>
          <w:p w14:paraId="084DB12E" w14:textId="50616458" w:rsidR="00761E89" w:rsidRDefault="00761E89" w:rsidP="00761E89">
            <w:r>
              <w:t>30</w:t>
            </w:r>
          </w:p>
        </w:tc>
        <w:tc>
          <w:tcPr>
            <w:tcW w:w="8856" w:type="dxa"/>
          </w:tcPr>
          <w:p w14:paraId="2792E33E" w14:textId="276FAF18" w:rsidR="00761E89" w:rsidRDefault="00761E89" w:rsidP="00761E89">
            <w:r w:rsidRPr="008A6769">
              <w:t xml:space="preserve">Kosz prostokątny z pokrywą otwieraną na boki., </w:t>
            </w:r>
            <w:r>
              <w:t>k</w:t>
            </w:r>
            <w:r w:rsidRPr="008A6769">
              <w:t xml:space="preserve">olor: </w:t>
            </w:r>
            <w:r>
              <w:t xml:space="preserve">zielony </w:t>
            </w:r>
            <w:r w:rsidRPr="008A6769">
              <w:t>(kolory podane w naz</w:t>
            </w:r>
            <w:r>
              <w:t xml:space="preserve">wach dotyczą klapy śmietnika, </w:t>
            </w:r>
            <w:r w:rsidRPr="008A6769">
              <w:t>poj. 25 l</w:t>
            </w:r>
          </w:p>
        </w:tc>
        <w:tc>
          <w:tcPr>
            <w:tcW w:w="1375" w:type="dxa"/>
          </w:tcPr>
          <w:p w14:paraId="49247779" w14:textId="5586BCB7" w:rsidR="00761E89" w:rsidRDefault="00761E89" w:rsidP="00761E89">
            <w:r>
              <w:t>2</w:t>
            </w:r>
          </w:p>
        </w:tc>
        <w:tc>
          <w:tcPr>
            <w:tcW w:w="1714" w:type="dxa"/>
          </w:tcPr>
          <w:p w14:paraId="17082E68" w14:textId="77777777" w:rsidR="00761E89" w:rsidRDefault="00761E89" w:rsidP="00761E89"/>
        </w:tc>
        <w:tc>
          <w:tcPr>
            <w:tcW w:w="1559" w:type="dxa"/>
          </w:tcPr>
          <w:p w14:paraId="2FE91044" w14:textId="77777777" w:rsidR="00761E89" w:rsidRDefault="00761E89" w:rsidP="00761E89"/>
        </w:tc>
        <w:tc>
          <w:tcPr>
            <w:tcW w:w="1577" w:type="dxa"/>
          </w:tcPr>
          <w:p w14:paraId="1B21DB4B" w14:textId="77777777" w:rsidR="00761E89" w:rsidRDefault="00761E89" w:rsidP="00761E89"/>
        </w:tc>
      </w:tr>
      <w:tr w:rsidR="00761E89" w14:paraId="1A14BACE" w14:textId="77777777" w:rsidTr="00921688">
        <w:trPr>
          <w:gridAfter w:val="1"/>
          <w:wAfter w:w="9" w:type="dxa"/>
        </w:trPr>
        <w:tc>
          <w:tcPr>
            <w:tcW w:w="529" w:type="dxa"/>
          </w:tcPr>
          <w:p w14:paraId="3536E5EB" w14:textId="71735229" w:rsidR="00761E89" w:rsidRDefault="00761E89" w:rsidP="00761E89">
            <w:r>
              <w:t>31</w:t>
            </w:r>
          </w:p>
        </w:tc>
        <w:tc>
          <w:tcPr>
            <w:tcW w:w="8856" w:type="dxa"/>
          </w:tcPr>
          <w:p w14:paraId="161F3A6C" w14:textId="0F440A08" w:rsidR="00761E89" w:rsidRDefault="00761E89" w:rsidP="00761E89">
            <w:r w:rsidRPr="008A6769">
              <w:t xml:space="preserve">Kosz prostokątny z pokrywą otwieraną na boki., </w:t>
            </w:r>
            <w:r>
              <w:t>k</w:t>
            </w:r>
            <w:r w:rsidRPr="008A6769">
              <w:t xml:space="preserve">olor: </w:t>
            </w:r>
            <w:r>
              <w:t xml:space="preserve">niebieski </w:t>
            </w:r>
            <w:r w:rsidRPr="008A6769">
              <w:t>(kolory podane w naz</w:t>
            </w:r>
            <w:r>
              <w:t xml:space="preserve">wach dotyczą klapy śmietnika), </w:t>
            </w:r>
            <w:r w:rsidRPr="008A6769">
              <w:t>poj. 25 l</w:t>
            </w:r>
          </w:p>
        </w:tc>
        <w:tc>
          <w:tcPr>
            <w:tcW w:w="1375" w:type="dxa"/>
          </w:tcPr>
          <w:p w14:paraId="4710F0BD" w14:textId="57A59A99" w:rsidR="00761E89" w:rsidRDefault="00761E89" w:rsidP="00761E89">
            <w:r>
              <w:t>2</w:t>
            </w:r>
          </w:p>
        </w:tc>
        <w:tc>
          <w:tcPr>
            <w:tcW w:w="1714" w:type="dxa"/>
          </w:tcPr>
          <w:p w14:paraId="6FF062A4" w14:textId="77777777" w:rsidR="00761E89" w:rsidRDefault="00761E89" w:rsidP="00761E89"/>
        </w:tc>
        <w:tc>
          <w:tcPr>
            <w:tcW w:w="1559" w:type="dxa"/>
          </w:tcPr>
          <w:p w14:paraId="74052190" w14:textId="77777777" w:rsidR="00761E89" w:rsidRDefault="00761E89" w:rsidP="00761E89"/>
        </w:tc>
        <w:tc>
          <w:tcPr>
            <w:tcW w:w="1577" w:type="dxa"/>
          </w:tcPr>
          <w:p w14:paraId="03E5986A" w14:textId="77777777" w:rsidR="00761E89" w:rsidRDefault="00761E89" w:rsidP="00761E89"/>
        </w:tc>
      </w:tr>
      <w:tr w:rsidR="00761E89" w14:paraId="41337E72" w14:textId="77777777" w:rsidTr="00921688">
        <w:trPr>
          <w:gridAfter w:val="1"/>
          <w:wAfter w:w="9" w:type="dxa"/>
        </w:trPr>
        <w:tc>
          <w:tcPr>
            <w:tcW w:w="529" w:type="dxa"/>
          </w:tcPr>
          <w:p w14:paraId="1B9E340A" w14:textId="2B4DFE36" w:rsidR="00761E89" w:rsidRDefault="00761E89" w:rsidP="00761E89">
            <w:r>
              <w:t>32</w:t>
            </w:r>
          </w:p>
        </w:tc>
        <w:tc>
          <w:tcPr>
            <w:tcW w:w="8856" w:type="dxa"/>
          </w:tcPr>
          <w:p w14:paraId="1F3F12B1" w14:textId="6A663A0E" w:rsidR="00761E89" w:rsidRDefault="00E41F21" w:rsidP="00761E89">
            <w:r>
              <w:t>K</w:t>
            </w:r>
            <w:r w:rsidR="00761E89" w:rsidRPr="005D4B7D">
              <w:t>osz na pieluchy. Wyposażony w duży, wygodny otwór. W celu opróżnienia kosza należy wcisnąć klapę znajdującą się w jego dolnej części. Można wtedy wysunąć górną część kosza umożliwiając usunięcie pełnego pieluch worka.</w:t>
            </w:r>
            <w:r w:rsidR="00761E89" w:rsidRPr="005D4B7D">
              <w:br/>
            </w:r>
            <w:r w:rsidR="00761E89" w:rsidRPr="005D4B7D">
              <w:lastRenderedPageBreak/>
              <w:t xml:space="preserve"> biało-niebieski lub biało-srebrny </w:t>
            </w:r>
            <w:r w:rsidR="00761E89" w:rsidRPr="005D4B7D">
              <w:br/>
              <w:t>wym. poj. 120 l: ok. 75 pieluch</w:t>
            </w:r>
          </w:p>
        </w:tc>
        <w:tc>
          <w:tcPr>
            <w:tcW w:w="1375" w:type="dxa"/>
          </w:tcPr>
          <w:p w14:paraId="51BCC679" w14:textId="402A783C" w:rsidR="00761E89" w:rsidRDefault="00761E89" w:rsidP="00761E89">
            <w:r>
              <w:lastRenderedPageBreak/>
              <w:t>2</w:t>
            </w:r>
          </w:p>
        </w:tc>
        <w:tc>
          <w:tcPr>
            <w:tcW w:w="1714" w:type="dxa"/>
          </w:tcPr>
          <w:p w14:paraId="5216F64F" w14:textId="77777777" w:rsidR="00761E89" w:rsidRDefault="00761E89" w:rsidP="00761E89"/>
        </w:tc>
        <w:tc>
          <w:tcPr>
            <w:tcW w:w="1559" w:type="dxa"/>
          </w:tcPr>
          <w:p w14:paraId="55F4132F" w14:textId="77777777" w:rsidR="00761E89" w:rsidRDefault="00761E89" w:rsidP="00761E89"/>
        </w:tc>
        <w:tc>
          <w:tcPr>
            <w:tcW w:w="1577" w:type="dxa"/>
          </w:tcPr>
          <w:p w14:paraId="0F90CDCA" w14:textId="77777777" w:rsidR="00761E89" w:rsidRDefault="00761E89" w:rsidP="00761E89"/>
        </w:tc>
      </w:tr>
      <w:tr w:rsidR="00761E89" w14:paraId="0635BAE8" w14:textId="77777777" w:rsidTr="00921688">
        <w:trPr>
          <w:gridAfter w:val="1"/>
          <w:wAfter w:w="9" w:type="dxa"/>
        </w:trPr>
        <w:tc>
          <w:tcPr>
            <w:tcW w:w="529" w:type="dxa"/>
          </w:tcPr>
          <w:p w14:paraId="6F86C0DD" w14:textId="24C0CF7D" w:rsidR="00761E89" w:rsidRDefault="00761E89" w:rsidP="00761E89">
            <w:r>
              <w:t>33</w:t>
            </w:r>
          </w:p>
        </w:tc>
        <w:tc>
          <w:tcPr>
            <w:tcW w:w="8856" w:type="dxa"/>
          </w:tcPr>
          <w:p w14:paraId="1FA1DC3E" w14:textId="2E4D0C0C" w:rsidR="00761E89" w:rsidRDefault="00761E89" w:rsidP="00761E89">
            <w:r w:rsidRPr="005D4B7D">
              <w:t>Dozownik mydła w płynie wykonany z biało-szarego tworzywa ABS. Wyposażony w okienko kontroli poziomu mydła w dozowniku, zawór niekapek oraz plastikowy zamek i klucz. Przykręcany do ściany. Gwarancja 2 lata.</w:t>
            </w:r>
            <w:r w:rsidR="00E41F21">
              <w:t xml:space="preserve"> </w:t>
            </w:r>
            <w:r>
              <w:t xml:space="preserve">poj. 0,5 l </w:t>
            </w:r>
          </w:p>
        </w:tc>
        <w:tc>
          <w:tcPr>
            <w:tcW w:w="1375" w:type="dxa"/>
          </w:tcPr>
          <w:p w14:paraId="1F8AF70A" w14:textId="737B970F" w:rsidR="00761E89" w:rsidRDefault="00761E89" w:rsidP="00761E89">
            <w:r>
              <w:t>10</w:t>
            </w:r>
          </w:p>
        </w:tc>
        <w:tc>
          <w:tcPr>
            <w:tcW w:w="1714" w:type="dxa"/>
          </w:tcPr>
          <w:p w14:paraId="3133FD2C" w14:textId="77777777" w:rsidR="00761E89" w:rsidRDefault="00761E89" w:rsidP="00761E89"/>
        </w:tc>
        <w:tc>
          <w:tcPr>
            <w:tcW w:w="1559" w:type="dxa"/>
          </w:tcPr>
          <w:p w14:paraId="32843FDA" w14:textId="77777777" w:rsidR="00761E89" w:rsidRDefault="00761E89" w:rsidP="00761E89"/>
        </w:tc>
        <w:tc>
          <w:tcPr>
            <w:tcW w:w="1577" w:type="dxa"/>
          </w:tcPr>
          <w:p w14:paraId="169250E2" w14:textId="77777777" w:rsidR="00761E89" w:rsidRDefault="00761E89" w:rsidP="00761E89"/>
        </w:tc>
      </w:tr>
      <w:tr w:rsidR="00761E89" w14:paraId="01E56AA2" w14:textId="77777777" w:rsidTr="00921688">
        <w:trPr>
          <w:gridAfter w:val="1"/>
          <w:wAfter w:w="9" w:type="dxa"/>
        </w:trPr>
        <w:tc>
          <w:tcPr>
            <w:tcW w:w="529" w:type="dxa"/>
          </w:tcPr>
          <w:p w14:paraId="565010B9" w14:textId="46A481CF" w:rsidR="00761E89" w:rsidRDefault="00761E89" w:rsidP="00761E89">
            <w:r>
              <w:t>34</w:t>
            </w:r>
          </w:p>
        </w:tc>
        <w:tc>
          <w:tcPr>
            <w:tcW w:w="8856" w:type="dxa"/>
          </w:tcPr>
          <w:p w14:paraId="589E7D1F" w14:textId="50381EDA" w:rsidR="00761E89" w:rsidRDefault="00761E89" w:rsidP="00761E89">
            <w:r>
              <w:t>pojemniki na papier w</w:t>
            </w:r>
            <w:r w:rsidRPr="00FC6F59">
              <w:t xml:space="preserve">ykonany z trwałego tworzywa sztucznego zapewniającego utrzymanie pojemnika w czystości. Wyposażony w zamykaną kluczykiem komorę na papier. • papier toaletowy w rolkach o </w:t>
            </w:r>
            <w:proofErr w:type="spellStart"/>
            <w:r w:rsidRPr="00FC6F59">
              <w:t>rozm</w:t>
            </w:r>
            <w:proofErr w:type="spellEnd"/>
            <w:r w:rsidRPr="00FC6F59">
              <w:t xml:space="preserve">. 18-23 cm, trzpień 4,5-5,5 cm • zamek z kluczem plastikowym; wizjer kontrolny • ścienny, przykręcany </w:t>
            </w:r>
          </w:p>
        </w:tc>
        <w:tc>
          <w:tcPr>
            <w:tcW w:w="1375" w:type="dxa"/>
          </w:tcPr>
          <w:p w14:paraId="5332E806" w14:textId="427239C0" w:rsidR="00761E89" w:rsidRDefault="00761E89" w:rsidP="00761E89">
            <w:r>
              <w:t>10</w:t>
            </w:r>
          </w:p>
        </w:tc>
        <w:tc>
          <w:tcPr>
            <w:tcW w:w="1714" w:type="dxa"/>
          </w:tcPr>
          <w:p w14:paraId="62FC1F3F" w14:textId="77777777" w:rsidR="00761E89" w:rsidRDefault="00761E89" w:rsidP="00761E89"/>
        </w:tc>
        <w:tc>
          <w:tcPr>
            <w:tcW w:w="1559" w:type="dxa"/>
          </w:tcPr>
          <w:p w14:paraId="7D479165" w14:textId="77777777" w:rsidR="00761E89" w:rsidRDefault="00761E89" w:rsidP="00761E89"/>
        </w:tc>
        <w:tc>
          <w:tcPr>
            <w:tcW w:w="1577" w:type="dxa"/>
          </w:tcPr>
          <w:p w14:paraId="3DA1C3E8" w14:textId="77777777" w:rsidR="00761E89" w:rsidRDefault="00761E89" w:rsidP="00761E89"/>
        </w:tc>
      </w:tr>
      <w:tr w:rsidR="00761E89" w14:paraId="3DB9EEDE" w14:textId="77777777" w:rsidTr="00921688">
        <w:trPr>
          <w:gridAfter w:val="1"/>
          <w:wAfter w:w="9" w:type="dxa"/>
        </w:trPr>
        <w:tc>
          <w:tcPr>
            <w:tcW w:w="529" w:type="dxa"/>
          </w:tcPr>
          <w:p w14:paraId="59388A0A" w14:textId="2428B835" w:rsidR="00761E89" w:rsidRDefault="00761E89" w:rsidP="00761E89">
            <w:r>
              <w:t>35</w:t>
            </w:r>
          </w:p>
        </w:tc>
        <w:tc>
          <w:tcPr>
            <w:tcW w:w="8856" w:type="dxa"/>
          </w:tcPr>
          <w:p w14:paraId="69147C85" w14:textId="527E6976" w:rsidR="00761E89" w:rsidRDefault="00761E89" w:rsidP="00761E89">
            <w:r w:rsidRPr="006241C6">
              <w:t>Dozownik na ręczniki papierowe w listkach wykonany z biało-szarego tworzywa. Wyposażony w wizjer do kontroli ilości ręczników oraz plastikowy zamek i klucz. Przykręcany do ściany. Sposób dozowania: wyciągnięcie jednej sztuki papieru powoduje wysunięcie się kolejnej.</w:t>
            </w:r>
          </w:p>
        </w:tc>
        <w:tc>
          <w:tcPr>
            <w:tcW w:w="1375" w:type="dxa"/>
          </w:tcPr>
          <w:p w14:paraId="51F9F7D2" w14:textId="2AABF88B" w:rsidR="00761E89" w:rsidRDefault="00761E89" w:rsidP="00761E89">
            <w:r>
              <w:t>13</w:t>
            </w:r>
          </w:p>
        </w:tc>
        <w:tc>
          <w:tcPr>
            <w:tcW w:w="1714" w:type="dxa"/>
          </w:tcPr>
          <w:p w14:paraId="7DA516A4" w14:textId="77777777" w:rsidR="00761E89" w:rsidRDefault="00761E89" w:rsidP="00761E89"/>
        </w:tc>
        <w:tc>
          <w:tcPr>
            <w:tcW w:w="1559" w:type="dxa"/>
          </w:tcPr>
          <w:p w14:paraId="41628C3C" w14:textId="77777777" w:rsidR="00761E89" w:rsidRDefault="00761E89" w:rsidP="00761E89"/>
        </w:tc>
        <w:tc>
          <w:tcPr>
            <w:tcW w:w="1577" w:type="dxa"/>
          </w:tcPr>
          <w:p w14:paraId="7CAAC0F8" w14:textId="77777777" w:rsidR="00761E89" w:rsidRDefault="00761E89" w:rsidP="00761E89"/>
        </w:tc>
      </w:tr>
      <w:tr w:rsidR="00761E89" w14:paraId="7E3CEDD1" w14:textId="77777777" w:rsidTr="00921688">
        <w:trPr>
          <w:gridAfter w:val="1"/>
          <w:wAfter w:w="9" w:type="dxa"/>
        </w:trPr>
        <w:tc>
          <w:tcPr>
            <w:tcW w:w="529" w:type="dxa"/>
          </w:tcPr>
          <w:p w14:paraId="210D8F65" w14:textId="3FB98D9F" w:rsidR="00761E89" w:rsidRDefault="00761E89" w:rsidP="00761E89">
            <w:r>
              <w:t>36</w:t>
            </w:r>
          </w:p>
        </w:tc>
        <w:tc>
          <w:tcPr>
            <w:tcW w:w="8856" w:type="dxa"/>
          </w:tcPr>
          <w:p w14:paraId="2042D9E1" w14:textId="3411E330" w:rsidR="00761E89" w:rsidRDefault="00761E89" w:rsidP="00761E89">
            <w:r>
              <w:t xml:space="preserve">pojemnik na płyn dezynfekujący </w:t>
            </w:r>
            <w:r w:rsidRPr="005D4B7D">
              <w:t>wykonany z biało-szarego tworzywa ABS. Wyposażony w okienko kontroli poziomu mydła w dozowniku, zawór niekapek oraz plastikowy zamek i klucz. Przykręcany do ściany. Opakowanie zawiera zestaw wkrętów z kołkami. Gwarancja 2 lata.</w:t>
            </w:r>
            <w:r w:rsidR="00BA1B97">
              <w:t xml:space="preserve"> </w:t>
            </w:r>
            <w:r>
              <w:t xml:space="preserve">poj. 0,5 l wym. 17 x 10,5 x 12,5 cm </w:t>
            </w:r>
            <w:r w:rsidRPr="005D4B7D">
              <w:t xml:space="preserve"> waga 0,38 kg</w:t>
            </w:r>
            <w:r>
              <w:rPr>
                <w:b/>
              </w:rPr>
              <w:t xml:space="preserve"> </w:t>
            </w:r>
          </w:p>
        </w:tc>
        <w:tc>
          <w:tcPr>
            <w:tcW w:w="1375" w:type="dxa"/>
          </w:tcPr>
          <w:p w14:paraId="3FAD4B74" w14:textId="70E97538" w:rsidR="00761E89" w:rsidRDefault="00761E89" w:rsidP="00761E89">
            <w:r>
              <w:t>5</w:t>
            </w:r>
          </w:p>
        </w:tc>
        <w:tc>
          <w:tcPr>
            <w:tcW w:w="1714" w:type="dxa"/>
          </w:tcPr>
          <w:p w14:paraId="76347C40" w14:textId="77777777" w:rsidR="00761E89" w:rsidRDefault="00761E89" w:rsidP="00761E89"/>
        </w:tc>
        <w:tc>
          <w:tcPr>
            <w:tcW w:w="1559" w:type="dxa"/>
          </w:tcPr>
          <w:p w14:paraId="568F9EA8" w14:textId="77777777" w:rsidR="00761E89" w:rsidRDefault="00761E89" w:rsidP="00761E89"/>
        </w:tc>
        <w:tc>
          <w:tcPr>
            <w:tcW w:w="1577" w:type="dxa"/>
          </w:tcPr>
          <w:p w14:paraId="5EC6732A" w14:textId="77777777" w:rsidR="00761E89" w:rsidRDefault="00761E89" w:rsidP="00761E89"/>
        </w:tc>
      </w:tr>
      <w:tr w:rsidR="00761E89" w14:paraId="7505B289" w14:textId="77777777" w:rsidTr="00880B07">
        <w:trPr>
          <w:gridAfter w:val="1"/>
          <w:wAfter w:w="9" w:type="dxa"/>
        </w:trPr>
        <w:tc>
          <w:tcPr>
            <w:tcW w:w="9385" w:type="dxa"/>
            <w:gridSpan w:val="2"/>
          </w:tcPr>
          <w:p w14:paraId="63241523" w14:textId="77777777" w:rsidR="00761E89" w:rsidRDefault="00761E89" w:rsidP="00761E89">
            <w:pPr>
              <w:jc w:val="right"/>
              <w:rPr>
                <w:b/>
              </w:rPr>
            </w:pPr>
          </w:p>
          <w:p w14:paraId="462B8D7B" w14:textId="77777777" w:rsidR="00761E89" w:rsidRDefault="00761E89" w:rsidP="00761E89">
            <w:pPr>
              <w:jc w:val="right"/>
              <w:rPr>
                <w:b/>
              </w:rPr>
            </w:pPr>
            <w:r>
              <w:rPr>
                <w:b/>
              </w:rPr>
              <w:t>CENA ŁACZNIE:</w:t>
            </w:r>
          </w:p>
          <w:p w14:paraId="6053F9D7" w14:textId="77777777" w:rsidR="00761E89" w:rsidRDefault="00761E89" w:rsidP="00761E89">
            <w:pPr>
              <w:jc w:val="right"/>
              <w:rPr>
                <w:b/>
              </w:rPr>
            </w:pPr>
            <w:r>
              <w:rPr>
                <w:b/>
              </w:rPr>
              <w:t>Netto + VAT … % = brutto</w:t>
            </w:r>
          </w:p>
          <w:p w14:paraId="57C3D7B2" w14:textId="0E72AC98" w:rsidR="00761E89" w:rsidRDefault="00761E89" w:rsidP="00761E89"/>
        </w:tc>
        <w:tc>
          <w:tcPr>
            <w:tcW w:w="1375" w:type="dxa"/>
          </w:tcPr>
          <w:p w14:paraId="0F36A135" w14:textId="77777777" w:rsidR="00761E89" w:rsidRDefault="00761E89" w:rsidP="00761E89"/>
        </w:tc>
        <w:tc>
          <w:tcPr>
            <w:tcW w:w="1714" w:type="dxa"/>
          </w:tcPr>
          <w:p w14:paraId="3DD3240E" w14:textId="77777777" w:rsidR="00761E89" w:rsidRDefault="00761E89" w:rsidP="00761E89"/>
        </w:tc>
        <w:tc>
          <w:tcPr>
            <w:tcW w:w="1559" w:type="dxa"/>
          </w:tcPr>
          <w:p w14:paraId="681AF098" w14:textId="77777777" w:rsidR="00761E89" w:rsidRDefault="00761E89" w:rsidP="00761E89"/>
        </w:tc>
        <w:tc>
          <w:tcPr>
            <w:tcW w:w="1577" w:type="dxa"/>
          </w:tcPr>
          <w:p w14:paraId="6C8CEA4E" w14:textId="77777777" w:rsidR="00761E89" w:rsidRDefault="00761E89" w:rsidP="00761E89"/>
        </w:tc>
      </w:tr>
    </w:tbl>
    <w:p w14:paraId="1E3DB2F5" w14:textId="77777777" w:rsidR="00BA1B97" w:rsidRDefault="00BA1B97">
      <w:r>
        <w:br w:type="page"/>
      </w:r>
    </w:p>
    <w:p w14:paraId="2308D3B2" w14:textId="77777777" w:rsidR="00D11A84" w:rsidRDefault="00D11A84" w:rsidP="00D11A84"/>
    <w:tbl>
      <w:tblPr>
        <w:tblStyle w:val="Tabela-Siatka"/>
        <w:tblW w:w="15592" w:type="dxa"/>
        <w:tblInd w:w="279" w:type="dxa"/>
        <w:tblLook w:val="04A0" w:firstRow="1" w:lastRow="0" w:firstColumn="1" w:lastColumn="0" w:noHBand="0" w:noVBand="1"/>
      </w:tblPr>
      <w:tblGrid>
        <w:gridCol w:w="529"/>
        <w:gridCol w:w="8886"/>
        <w:gridCol w:w="1363"/>
        <w:gridCol w:w="1696"/>
        <w:gridCol w:w="1559"/>
        <w:gridCol w:w="1559"/>
      </w:tblGrid>
      <w:tr w:rsidR="00D11A84" w:rsidRPr="00D1171D" w14:paraId="52ECB3FF" w14:textId="77777777" w:rsidTr="00921688">
        <w:tc>
          <w:tcPr>
            <w:tcW w:w="15592" w:type="dxa"/>
            <w:gridSpan w:val="6"/>
            <w:shd w:val="clear" w:color="auto" w:fill="E7E6E6" w:themeFill="background2"/>
          </w:tcPr>
          <w:p w14:paraId="714A364D" w14:textId="77777777" w:rsidR="00D11A84" w:rsidRDefault="00D11A84" w:rsidP="00D11A84">
            <w:pPr>
              <w:jc w:val="center"/>
              <w:rPr>
                <w:rFonts w:ascii="Cambria" w:eastAsia="Times New Roman" w:hAnsi="Cambria" w:cs="Arial"/>
                <w:lang w:eastAsia="pl-PL"/>
              </w:rPr>
            </w:pPr>
          </w:p>
          <w:p w14:paraId="3E247374" w14:textId="176DFB31" w:rsidR="00D11A84" w:rsidRDefault="00D11A84" w:rsidP="00D11A84">
            <w:pPr>
              <w:jc w:val="center"/>
              <w:rPr>
                <w:rFonts w:ascii="Cambria" w:eastAsia="Times New Roman" w:hAnsi="Cambria" w:cs="Arial"/>
                <w:b/>
                <w:bCs/>
                <w:lang w:eastAsia="pl-PL"/>
              </w:rPr>
            </w:pPr>
            <w:r w:rsidRPr="00D11A84">
              <w:rPr>
                <w:rFonts w:ascii="Cambria" w:eastAsia="Times New Roman" w:hAnsi="Cambria" w:cs="Arial"/>
                <w:lang w:eastAsia="pl-PL"/>
              </w:rPr>
              <w:t>część 3 zamówienia - „</w:t>
            </w:r>
            <w:r w:rsidRPr="00D11A84">
              <w:rPr>
                <w:rFonts w:ascii="Cambria" w:eastAsia="Times New Roman" w:hAnsi="Cambria" w:cs="Arial"/>
                <w:b/>
                <w:bCs/>
                <w:lang w:eastAsia="pl-PL"/>
              </w:rPr>
              <w:t>Wyposażenie budynku żłobka w sprzęt ICT”</w:t>
            </w:r>
          </w:p>
          <w:p w14:paraId="4323E3F3" w14:textId="0F0140ED" w:rsidR="00D11A84" w:rsidRPr="00D1171D" w:rsidRDefault="00D11A84" w:rsidP="00D11A84">
            <w:pPr>
              <w:jc w:val="center"/>
              <w:rPr>
                <w:b/>
              </w:rPr>
            </w:pPr>
          </w:p>
        </w:tc>
      </w:tr>
      <w:tr w:rsidR="00D11A84" w14:paraId="3A94ED60" w14:textId="77777777" w:rsidTr="00921688">
        <w:tc>
          <w:tcPr>
            <w:tcW w:w="529" w:type="dxa"/>
            <w:shd w:val="clear" w:color="auto" w:fill="E7E6E6" w:themeFill="background2"/>
          </w:tcPr>
          <w:p w14:paraId="5DC22BDB" w14:textId="77777777" w:rsidR="00D11A84" w:rsidRDefault="00D11A84" w:rsidP="00D11A84">
            <w:r>
              <w:t>l.p.</w:t>
            </w:r>
          </w:p>
        </w:tc>
        <w:tc>
          <w:tcPr>
            <w:tcW w:w="8886" w:type="dxa"/>
            <w:shd w:val="clear" w:color="auto" w:fill="E7E6E6" w:themeFill="background2"/>
          </w:tcPr>
          <w:p w14:paraId="7D1951D0" w14:textId="77777777" w:rsidR="00D11A84" w:rsidRPr="00A62FAC" w:rsidRDefault="00D11A84" w:rsidP="00D11A84">
            <w:pPr>
              <w:rPr>
                <w:b/>
              </w:rPr>
            </w:pPr>
            <w:r>
              <w:t>nazwa/charakterystyka</w:t>
            </w:r>
          </w:p>
        </w:tc>
        <w:tc>
          <w:tcPr>
            <w:tcW w:w="1363" w:type="dxa"/>
            <w:shd w:val="clear" w:color="auto" w:fill="E7E6E6" w:themeFill="background2"/>
          </w:tcPr>
          <w:p w14:paraId="4F648FEC" w14:textId="5CA130E0" w:rsidR="00D11A84" w:rsidRDefault="00D11A84" w:rsidP="00D11A84">
            <w:r w:rsidRPr="00A62FAC">
              <w:rPr>
                <w:b/>
              </w:rPr>
              <w:t>liczba</w:t>
            </w:r>
          </w:p>
        </w:tc>
        <w:tc>
          <w:tcPr>
            <w:tcW w:w="1696" w:type="dxa"/>
            <w:shd w:val="clear" w:color="auto" w:fill="E7E6E6" w:themeFill="background2"/>
          </w:tcPr>
          <w:p w14:paraId="6D959353" w14:textId="77777777" w:rsidR="00D11A84" w:rsidRDefault="00D11A84" w:rsidP="00D11A84">
            <w:pPr>
              <w:rPr>
                <w:b/>
              </w:rPr>
            </w:pPr>
            <w:r w:rsidRPr="00A62FAC">
              <w:rPr>
                <w:b/>
              </w:rPr>
              <w:t>cena jednostkowa</w:t>
            </w:r>
          </w:p>
          <w:p w14:paraId="38F75FA5" w14:textId="77777777" w:rsidR="00921688" w:rsidRDefault="00D11A84" w:rsidP="00D11A84">
            <w:pPr>
              <w:rPr>
                <w:b/>
              </w:rPr>
            </w:pPr>
            <w:r>
              <w:rPr>
                <w:b/>
              </w:rPr>
              <w:t xml:space="preserve">(netto + VAT </w:t>
            </w:r>
          </w:p>
          <w:p w14:paraId="5FF23835" w14:textId="335402AC" w:rsidR="00D11A84" w:rsidRDefault="00D11A84" w:rsidP="00D11A84">
            <w:r>
              <w:rPr>
                <w:b/>
              </w:rPr>
              <w:t xml:space="preserve">… % = brutto) </w:t>
            </w:r>
          </w:p>
        </w:tc>
        <w:tc>
          <w:tcPr>
            <w:tcW w:w="1559" w:type="dxa"/>
            <w:shd w:val="clear" w:color="auto" w:fill="E7E6E6" w:themeFill="background2"/>
          </w:tcPr>
          <w:p w14:paraId="15B03C37" w14:textId="77777777" w:rsidR="00D11A84" w:rsidRDefault="00D11A84" w:rsidP="00D11A84">
            <w:pPr>
              <w:rPr>
                <w:b/>
              </w:rPr>
            </w:pPr>
            <w:r w:rsidRPr="00A62FAC">
              <w:rPr>
                <w:b/>
              </w:rPr>
              <w:t>Łącznie</w:t>
            </w:r>
          </w:p>
          <w:p w14:paraId="6A634389" w14:textId="2502D895" w:rsidR="00D11A84" w:rsidRDefault="00D11A84" w:rsidP="00D11A84">
            <w:r>
              <w:rPr>
                <w:b/>
              </w:rPr>
              <w:t>(netto + VAT … % = brutto)</w:t>
            </w:r>
          </w:p>
        </w:tc>
        <w:tc>
          <w:tcPr>
            <w:tcW w:w="1559" w:type="dxa"/>
            <w:shd w:val="clear" w:color="auto" w:fill="E7E6E6" w:themeFill="background2"/>
          </w:tcPr>
          <w:p w14:paraId="7D22C964" w14:textId="793B945B" w:rsidR="00D11A84" w:rsidRDefault="00D11A84" w:rsidP="00D11A84">
            <w:r w:rsidRPr="00A62FAC">
              <w:rPr>
                <w:b/>
              </w:rPr>
              <w:t>uwagi</w:t>
            </w:r>
          </w:p>
        </w:tc>
      </w:tr>
      <w:tr w:rsidR="00D11A84" w14:paraId="365E0538" w14:textId="77777777" w:rsidTr="00921688">
        <w:tc>
          <w:tcPr>
            <w:tcW w:w="529" w:type="dxa"/>
          </w:tcPr>
          <w:p w14:paraId="7E635303" w14:textId="77777777" w:rsidR="00D11A84" w:rsidRDefault="00D11A84" w:rsidP="00D11A84">
            <w:r>
              <w:t>1</w:t>
            </w:r>
          </w:p>
        </w:tc>
        <w:tc>
          <w:tcPr>
            <w:tcW w:w="8886" w:type="dxa"/>
          </w:tcPr>
          <w:p w14:paraId="4374A3CF" w14:textId="77777777" w:rsidR="00D11A84" w:rsidRPr="00E41F21" w:rsidRDefault="00D11A84" w:rsidP="00D11A84">
            <w:r w:rsidRPr="00E41F21">
              <w:rPr>
                <w:b/>
                <w:bCs/>
              </w:rPr>
              <w:t>Laptop –</w:t>
            </w:r>
            <w:r w:rsidRPr="00E41F21">
              <w:t xml:space="preserve"> minimalne parametry: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4"/>
              <w:gridCol w:w="1927"/>
            </w:tblGrid>
            <w:tr w:rsidR="00D11A84" w:rsidRPr="00E41F21" w14:paraId="6F3874BF" w14:textId="77777777" w:rsidTr="00D11A84">
              <w:trPr>
                <w:tblCellSpacing w:w="15" w:type="dxa"/>
              </w:trPr>
              <w:tc>
                <w:tcPr>
                  <w:tcW w:w="0" w:type="auto"/>
                  <w:vAlign w:val="center"/>
                  <w:hideMark/>
                </w:tcPr>
                <w:p w14:paraId="6CBD10A4" w14:textId="77777777" w:rsidR="00D11A84" w:rsidRPr="00E41F21" w:rsidRDefault="00D11A84" w:rsidP="00D11A84">
                  <w:pPr>
                    <w:rPr>
                      <w:b/>
                      <w:bCs/>
                    </w:rPr>
                  </w:pPr>
                  <w:r w:rsidRPr="00E41F21">
                    <w:rPr>
                      <w:b/>
                      <w:bCs/>
                    </w:rPr>
                    <w:t xml:space="preserve">system operacyjny </w:t>
                  </w:r>
                </w:p>
              </w:tc>
              <w:tc>
                <w:tcPr>
                  <w:tcW w:w="0" w:type="auto"/>
                  <w:vAlign w:val="center"/>
                  <w:hideMark/>
                </w:tcPr>
                <w:p w14:paraId="2C34589E" w14:textId="77777777" w:rsidR="00D11A84" w:rsidRPr="00E41F21" w:rsidRDefault="00D11A84" w:rsidP="00D11A84">
                  <w:r w:rsidRPr="00E41F21">
                    <w:t xml:space="preserve">Windows 10 Home </w:t>
                  </w:r>
                </w:p>
              </w:tc>
            </w:tr>
            <w:tr w:rsidR="00D11A84" w:rsidRPr="00E41F21" w14:paraId="13404326" w14:textId="77777777" w:rsidTr="00D11A84">
              <w:trPr>
                <w:tblCellSpacing w:w="15" w:type="dxa"/>
              </w:trPr>
              <w:tc>
                <w:tcPr>
                  <w:tcW w:w="0" w:type="auto"/>
                  <w:vAlign w:val="center"/>
                  <w:hideMark/>
                </w:tcPr>
                <w:p w14:paraId="63E3AAF0" w14:textId="77777777" w:rsidR="00D11A84" w:rsidRPr="00E41F21" w:rsidRDefault="00D11A84" w:rsidP="00D11A84">
                  <w:pPr>
                    <w:rPr>
                      <w:b/>
                      <w:bCs/>
                    </w:rPr>
                  </w:pPr>
                  <w:r w:rsidRPr="00E41F21">
                    <w:rPr>
                      <w:b/>
                      <w:bCs/>
                    </w:rPr>
                    <w:t xml:space="preserve">przekątna ekranu </w:t>
                  </w:r>
                </w:p>
              </w:tc>
              <w:tc>
                <w:tcPr>
                  <w:tcW w:w="0" w:type="auto"/>
                  <w:vAlign w:val="center"/>
                  <w:hideMark/>
                </w:tcPr>
                <w:p w14:paraId="3021943A" w14:textId="77777777" w:rsidR="00D11A84" w:rsidRPr="00E41F21" w:rsidRDefault="00D11A84" w:rsidP="00D11A84">
                  <w:r w:rsidRPr="00E41F21">
                    <w:t xml:space="preserve">15.6 cali </w:t>
                  </w:r>
                </w:p>
              </w:tc>
            </w:tr>
            <w:tr w:rsidR="00D11A84" w:rsidRPr="00E41F21" w14:paraId="64529E51" w14:textId="77777777" w:rsidTr="00D11A84">
              <w:trPr>
                <w:tblCellSpacing w:w="15" w:type="dxa"/>
              </w:trPr>
              <w:tc>
                <w:tcPr>
                  <w:tcW w:w="0" w:type="auto"/>
                  <w:vAlign w:val="center"/>
                  <w:hideMark/>
                </w:tcPr>
                <w:p w14:paraId="235CC69F" w14:textId="77777777" w:rsidR="00D11A84" w:rsidRPr="00E41F21" w:rsidRDefault="00D11A84" w:rsidP="00D11A84">
                  <w:pPr>
                    <w:rPr>
                      <w:b/>
                      <w:bCs/>
                    </w:rPr>
                  </w:pPr>
                  <w:r w:rsidRPr="00E41F21">
                    <w:rPr>
                      <w:b/>
                      <w:bCs/>
                    </w:rPr>
                    <w:t xml:space="preserve">typ procesora </w:t>
                  </w:r>
                </w:p>
              </w:tc>
              <w:tc>
                <w:tcPr>
                  <w:tcW w:w="0" w:type="auto"/>
                  <w:vAlign w:val="center"/>
                  <w:hideMark/>
                </w:tcPr>
                <w:p w14:paraId="393C95FB" w14:textId="77777777" w:rsidR="00D11A84" w:rsidRPr="00E41F21" w:rsidRDefault="00D11A84" w:rsidP="00D11A84">
                  <w:r w:rsidRPr="00E41F21">
                    <w:t xml:space="preserve">AMD </w:t>
                  </w:r>
                  <w:proofErr w:type="spellStart"/>
                  <w:r w:rsidRPr="00E41F21">
                    <w:t>Ryzen</w:t>
                  </w:r>
                  <w:proofErr w:type="spellEnd"/>
                  <w:r w:rsidRPr="00E41F21">
                    <w:t xml:space="preserve"> 5 </w:t>
                  </w:r>
                </w:p>
              </w:tc>
            </w:tr>
            <w:tr w:rsidR="00D11A84" w:rsidRPr="00E41F21" w14:paraId="7C8B34BF" w14:textId="77777777" w:rsidTr="00D11A84">
              <w:trPr>
                <w:tblCellSpacing w:w="15" w:type="dxa"/>
              </w:trPr>
              <w:tc>
                <w:tcPr>
                  <w:tcW w:w="0" w:type="auto"/>
                  <w:vAlign w:val="center"/>
                  <w:hideMark/>
                </w:tcPr>
                <w:p w14:paraId="509064FD" w14:textId="77777777" w:rsidR="00D11A84" w:rsidRPr="00E41F21" w:rsidRDefault="00D11A84" w:rsidP="00D11A84">
                  <w:pPr>
                    <w:rPr>
                      <w:b/>
                      <w:bCs/>
                    </w:rPr>
                  </w:pPr>
                  <w:r w:rsidRPr="00E41F21">
                    <w:rPr>
                      <w:b/>
                      <w:bCs/>
                    </w:rPr>
                    <w:t xml:space="preserve">rodzaj dysku </w:t>
                  </w:r>
                </w:p>
              </w:tc>
              <w:tc>
                <w:tcPr>
                  <w:tcW w:w="0" w:type="auto"/>
                  <w:vAlign w:val="center"/>
                  <w:hideMark/>
                </w:tcPr>
                <w:p w14:paraId="4E7F1666" w14:textId="77777777" w:rsidR="00D11A84" w:rsidRPr="00E41F21" w:rsidRDefault="00D11A84" w:rsidP="00D11A84">
                  <w:r w:rsidRPr="00E41F21">
                    <w:t xml:space="preserve">SSD </w:t>
                  </w:r>
                </w:p>
              </w:tc>
            </w:tr>
          </w:tbl>
          <w:p w14:paraId="03738099" w14:textId="77777777" w:rsidR="00D11A84" w:rsidRPr="00E41F21" w:rsidRDefault="00D11A84" w:rsidP="00D11A84">
            <w:r w:rsidRPr="00E41F21">
              <w:t>Wyświetlacz</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0"/>
              <w:gridCol w:w="2827"/>
            </w:tblGrid>
            <w:tr w:rsidR="00D11A84" w:rsidRPr="00E41F21" w14:paraId="1A0BA755" w14:textId="77777777" w:rsidTr="00D11A84">
              <w:trPr>
                <w:tblCellSpacing w:w="15" w:type="dxa"/>
              </w:trPr>
              <w:tc>
                <w:tcPr>
                  <w:tcW w:w="0" w:type="auto"/>
                  <w:vAlign w:val="center"/>
                  <w:hideMark/>
                </w:tcPr>
                <w:p w14:paraId="01190EC8" w14:textId="77777777" w:rsidR="00D11A84" w:rsidRPr="00E41F21" w:rsidRDefault="00D11A84" w:rsidP="00D11A84">
                  <w:pPr>
                    <w:rPr>
                      <w:b/>
                      <w:bCs/>
                    </w:rPr>
                  </w:pPr>
                  <w:r w:rsidRPr="00E41F21">
                    <w:rPr>
                      <w:b/>
                      <w:bCs/>
                    </w:rPr>
                    <w:t>rozdzielczość</w:t>
                  </w:r>
                </w:p>
              </w:tc>
              <w:tc>
                <w:tcPr>
                  <w:tcW w:w="0" w:type="auto"/>
                  <w:vAlign w:val="center"/>
                  <w:hideMark/>
                </w:tcPr>
                <w:p w14:paraId="3958ADAD" w14:textId="77777777" w:rsidR="00D11A84" w:rsidRPr="00E41F21" w:rsidRDefault="00D11A84" w:rsidP="00D11A84">
                  <w:r w:rsidRPr="00E41F21">
                    <w:t xml:space="preserve">1920 x 1080 (Full HD) pikseli </w:t>
                  </w:r>
                </w:p>
              </w:tc>
            </w:tr>
            <w:tr w:rsidR="00D11A84" w:rsidRPr="00E41F21" w14:paraId="03B617FF" w14:textId="77777777" w:rsidTr="00D11A84">
              <w:trPr>
                <w:tblCellSpacing w:w="15" w:type="dxa"/>
              </w:trPr>
              <w:tc>
                <w:tcPr>
                  <w:tcW w:w="0" w:type="auto"/>
                  <w:vAlign w:val="center"/>
                  <w:hideMark/>
                </w:tcPr>
                <w:p w14:paraId="4C1F32E2" w14:textId="77777777" w:rsidR="00D11A84" w:rsidRPr="00E41F21" w:rsidRDefault="00D11A84" w:rsidP="00D11A84">
                  <w:pPr>
                    <w:rPr>
                      <w:b/>
                      <w:bCs/>
                    </w:rPr>
                  </w:pPr>
                  <w:r w:rsidRPr="00E41F21">
                    <w:rPr>
                      <w:b/>
                      <w:bCs/>
                    </w:rPr>
                    <w:t>powłoka ekranu</w:t>
                  </w:r>
                </w:p>
              </w:tc>
              <w:tc>
                <w:tcPr>
                  <w:tcW w:w="0" w:type="auto"/>
                  <w:vAlign w:val="center"/>
                  <w:hideMark/>
                </w:tcPr>
                <w:p w14:paraId="63EFDB1F" w14:textId="77777777" w:rsidR="00D11A84" w:rsidRPr="00E41F21" w:rsidRDefault="00D11A84" w:rsidP="00D11A84">
                  <w:r w:rsidRPr="00E41F21">
                    <w:t xml:space="preserve">antyrefleksyjna </w:t>
                  </w:r>
                </w:p>
              </w:tc>
            </w:tr>
          </w:tbl>
          <w:p w14:paraId="7BC33C0B" w14:textId="77777777" w:rsidR="00D11A84" w:rsidRPr="00E41F21" w:rsidRDefault="00D11A84" w:rsidP="00D11A84">
            <w:r w:rsidRPr="00E41F21">
              <w:t>Procesor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5"/>
              <w:gridCol w:w="5797"/>
            </w:tblGrid>
            <w:tr w:rsidR="00D11A84" w:rsidRPr="00E41F21" w14:paraId="12D43481" w14:textId="77777777" w:rsidTr="00D11A84">
              <w:trPr>
                <w:tblCellSpacing w:w="15" w:type="dxa"/>
              </w:trPr>
              <w:tc>
                <w:tcPr>
                  <w:tcW w:w="0" w:type="auto"/>
                  <w:vAlign w:val="center"/>
                  <w:hideMark/>
                </w:tcPr>
                <w:p w14:paraId="0BE36ADC" w14:textId="77777777" w:rsidR="00D11A84" w:rsidRPr="00E41F21" w:rsidRDefault="00D11A84" w:rsidP="00D11A84">
                  <w:pPr>
                    <w:rPr>
                      <w:b/>
                      <w:bCs/>
                    </w:rPr>
                  </w:pPr>
                  <w:r w:rsidRPr="00E41F21">
                    <w:rPr>
                      <w:b/>
                      <w:bCs/>
                    </w:rPr>
                    <w:t>model procesora</w:t>
                  </w:r>
                </w:p>
              </w:tc>
              <w:tc>
                <w:tcPr>
                  <w:tcW w:w="0" w:type="auto"/>
                  <w:vAlign w:val="center"/>
                  <w:hideMark/>
                </w:tcPr>
                <w:p w14:paraId="2E872CF3" w14:textId="77777777" w:rsidR="00D11A84" w:rsidRPr="00E41F21" w:rsidRDefault="00D11A84" w:rsidP="00D11A84">
                  <w:r w:rsidRPr="00E41F21">
                    <w:t xml:space="preserve">AMD </w:t>
                  </w:r>
                  <w:proofErr w:type="spellStart"/>
                  <w:r w:rsidRPr="00E41F21">
                    <w:t>Ryzen</w:t>
                  </w:r>
                  <w:proofErr w:type="spellEnd"/>
                  <w:r w:rsidRPr="00E41F21">
                    <w:t xml:space="preserve"> 5 2500U (2.0 GHz, 3.6 GHz Turbo, 4 MB Cache) </w:t>
                  </w:r>
                </w:p>
              </w:tc>
            </w:tr>
            <w:tr w:rsidR="00D11A84" w:rsidRPr="00E41F21" w14:paraId="47EF5CE8" w14:textId="77777777" w:rsidTr="00D11A84">
              <w:trPr>
                <w:tblCellSpacing w:w="15" w:type="dxa"/>
              </w:trPr>
              <w:tc>
                <w:tcPr>
                  <w:tcW w:w="0" w:type="auto"/>
                  <w:vAlign w:val="center"/>
                  <w:hideMark/>
                </w:tcPr>
                <w:p w14:paraId="71EF049D" w14:textId="77777777" w:rsidR="00D11A84" w:rsidRPr="00E41F21" w:rsidRDefault="00D11A84" w:rsidP="00D11A84">
                  <w:pPr>
                    <w:rPr>
                      <w:b/>
                      <w:bCs/>
                    </w:rPr>
                  </w:pPr>
                  <w:r w:rsidRPr="00E41F21">
                    <w:rPr>
                      <w:b/>
                      <w:bCs/>
                    </w:rPr>
                    <w:t>ilość rdzeni</w:t>
                  </w:r>
                </w:p>
              </w:tc>
              <w:tc>
                <w:tcPr>
                  <w:tcW w:w="0" w:type="auto"/>
                  <w:vAlign w:val="center"/>
                  <w:hideMark/>
                </w:tcPr>
                <w:p w14:paraId="7990ED5F" w14:textId="77777777" w:rsidR="00D11A84" w:rsidRPr="00E41F21" w:rsidRDefault="00D11A84" w:rsidP="00D11A84">
                  <w:r w:rsidRPr="00E41F21">
                    <w:t xml:space="preserve">4 szt. </w:t>
                  </w:r>
                </w:p>
              </w:tc>
            </w:tr>
          </w:tbl>
          <w:p w14:paraId="44CC12D0" w14:textId="77777777" w:rsidR="00D11A84" w:rsidRPr="00E41F21" w:rsidRDefault="00D11A84" w:rsidP="00D11A84">
            <w:r w:rsidRPr="00E41F21">
              <w:t>Pamięć</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4"/>
              <w:gridCol w:w="655"/>
            </w:tblGrid>
            <w:tr w:rsidR="00D11A84" w:rsidRPr="00E41F21" w14:paraId="6032FDBA" w14:textId="77777777" w:rsidTr="00D11A84">
              <w:trPr>
                <w:tblCellSpacing w:w="15" w:type="dxa"/>
              </w:trPr>
              <w:tc>
                <w:tcPr>
                  <w:tcW w:w="0" w:type="auto"/>
                  <w:vAlign w:val="center"/>
                  <w:hideMark/>
                </w:tcPr>
                <w:p w14:paraId="63FA89EE" w14:textId="77777777" w:rsidR="00D11A84" w:rsidRPr="00E41F21" w:rsidRDefault="00D11A84" w:rsidP="00D11A84">
                  <w:pPr>
                    <w:rPr>
                      <w:b/>
                      <w:bCs/>
                    </w:rPr>
                  </w:pPr>
                  <w:r w:rsidRPr="00E41F21">
                    <w:rPr>
                      <w:b/>
                      <w:bCs/>
                    </w:rPr>
                    <w:t>wielkość pamięci RAM</w:t>
                  </w:r>
                </w:p>
              </w:tc>
              <w:tc>
                <w:tcPr>
                  <w:tcW w:w="0" w:type="auto"/>
                  <w:vAlign w:val="center"/>
                  <w:hideMark/>
                </w:tcPr>
                <w:p w14:paraId="1D8A5D88" w14:textId="77777777" w:rsidR="00D11A84" w:rsidRPr="00E41F21" w:rsidRDefault="00D11A84" w:rsidP="00D11A84">
                  <w:r w:rsidRPr="00E41F21">
                    <w:t xml:space="preserve">16 GB </w:t>
                  </w:r>
                </w:p>
              </w:tc>
            </w:tr>
            <w:tr w:rsidR="00D11A84" w:rsidRPr="00E41F21" w14:paraId="677B4730" w14:textId="77777777" w:rsidTr="00D11A84">
              <w:trPr>
                <w:tblCellSpacing w:w="15" w:type="dxa"/>
              </w:trPr>
              <w:tc>
                <w:tcPr>
                  <w:tcW w:w="0" w:type="auto"/>
                  <w:vAlign w:val="center"/>
                  <w:hideMark/>
                </w:tcPr>
                <w:p w14:paraId="1F3CA1D0" w14:textId="77777777" w:rsidR="00D11A84" w:rsidRPr="00E41F21" w:rsidRDefault="00D11A84" w:rsidP="00D11A84">
                  <w:pPr>
                    <w:rPr>
                      <w:b/>
                      <w:bCs/>
                    </w:rPr>
                  </w:pPr>
                  <w:r w:rsidRPr="00E41F21">
                    <w:rPr>
                      <w:b/>
                      <w:bCs/>
                    </w:rPr>
                    <w:t>liczba gniazd pamięci</w:t>
                  </w:r>
                </w:p>
              </w:tc>
              <w:tc>
                <w:tcPr>
                  <w:tcW w:w="0" w:type="auto"/>
                  <w:vAlign w:val="center"/>
                  <w:hideMark/>
                </w:tcPr>
                <w:p w14:paraId="741868D9" w14:textId="77777777" w:rsidR="00D11A84" w:rsidRPr="00E41F21" w:rsidRDefault="00D11A84" w:rsidP="00D11A84">
                  <w:r w:rsidRPr="00E41F21">
                    <w:t xml:space="preserve">2 szt. </w:t>
                  </w:r>
                </w:p>
              </w:tc>
            </w:tr>
          </w:tbl>
          <w:p w14:paraId="7F66EE1A" w14:textId="77777777" w:rsidR="00D11A84" w:rsidRPr="00E41F21" w:rsidRDefault="00D11A84" w:rsidP="00D11A84">
            <w:r w:rsidRPr="00E41F21">
              <w:t>Dysk twardy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34"/>
              <w:gridCol w:w="797"/>
            </w:tblGrid>
            <w:tr w:rsidR="00D11A84" w:rsidRPr="00E41F21" w14:paraId="33E78378" w14:textId="77777777" w:rsidTr="00D11A84">
              <w:trPr>
                <w:tblCellSpacing w:w="15" w:type="dxa"/>
              </w:trPr>
              <w:tc>
                <w:tcPr>
                  <w:tcW w:w="0" w:type="auto"/>
                  <w:vAlign w:val="center"/>
                  <w:hideMark/>
                </w:tcPr>
                <w:p w14:paraId="2AC94A57" w14:textId="77777777" w:rsidR="00D11A84" w:rsidRPr="00E41F21" w:rsidRDefault="00D11A84" w:rsidP="00D11A84">
                  <w:pPr>
                    <w:rPr>
                      <w:b/>
                      <w:bCs/>
                    </w:rPr>
                  </w:pPr>
                  <w:r w:rsidRPr="00E41F21">
                    <w:rPr>
                      <w:b/>
                      <w:bCs/>
                    </w:rPr>
                    <w:t>ilość dysków</w:t>
                  </w:r>
                </w:p>
              </w:tc>
              <w:tc>
                <w:tcPr>
                  <w:tcW w:w="0" w:type="auto"/>
                  <w:vAlign w:val="center"/>
                  <w:hideMark/>
                </w:tcPr>
                <w:p w14:paraId="0735BEDB" w14:textId="77777777" w:rsidR="00D11A84" w:rsidRPr="00E41F21" w:rsidRDefault="00D11A84" w:rsidP="00D11A84">
                  <w:r w:rsidRPr="00E41F21">
                    <w:t xml:space="preserve">1 x SSD </w:t>
                  </w:r>
                </w:p>
              </w:tc>
            </w:tr>
            <w:tr w:rsidR="00D11A84" w:rsidRPr="00E41F21" w14:paraId="75A1564B" w14:textId="77777777" w:rsidTr="00D11A84">
              <w:trPr>
                <w:tblCellSpacing w:w="15" w:type="dxa"/>
              </w:trPr>
              <w:tc>
                <w:tcPr>
                  <w:tcW w:w="0" w:type="auto"/>
                  <w:vAlign w:val="center"/>
                  <w:hideMark/>
                </w:tcPr>
                <w:p w14:paraId="53AB5701" w14:textId="77777777" w:rsidR="00D11A84" w:rsidRPr="00E41F21" w:rsidRDefault="00D11A84" w:rsidP="00D11A84">
                  <w:pPr>
                    <w:rPr>
                      <w:b/>
                      <w:bCs/>
                    </w:rPr>
                  </w:pPr>
                  <w:r w:rsidRPr="00E41F21">
                    <w:rPr>
                      <w:b/>
                      <w:bCs/>
                    </w:rPr>
                    <w:t>format dysku SSD</w:t>
                  </w:r>
                </w:p>
              </w:tc>
              <w:tc>
                <w:tcPr>
                  <w:tcW w:w="0" w:type="auto"/>
                  <w:vAlign w:val="center"/>
                  <w:hideMark/>
                </w:tcPr>
                <w:p w14:paraId="6F3594FB" w14:textId="77777777" w:rsidR="00D11A84" w:rsidRPr="00E41F21" w:rsidRDefault="00D11A84" w:rsidP="00D11A84">
                  <w:r w:rsidRPr="00E41F21">
                    <w:t xml:space="preserve">1 x M.2 </w:t>
                  </w:r>
                </w:p>
              </w:tc>
            </w:tr>
            <w:tr w:rsidR="00D11A84" w:rsidRPr="00E41F21" w14:paraId="252D664A" w14:textId="77777777" w:rsidTr="00D11A84">
              <w:trPr>
                <w:tblCellSpacing w:w="15" w:type="dxa"/>
              </w:trPr>
              <w:tc>
                <w:tcPr>
                  <w:tcW w:w="0" w:type="auto"/>
                  <w:vAlign w:val="center"/>
                  <w:hideMark/>
                </w:tcPr>
                <w:p w14:paraId="497877DA" w14:textId="77777777" w:rsidR="00D11A84" w:rsidRPr="00E41F21" w:rsidRDefault="00D11A84" w:rsidP="00D11A84">
                  <w:pPr>
                    <w:rPr>
                      <w:b/>
                      <w:bCs/>
                    </w:rPr>
                  </w:pPr>
                  <w:r w:rsidRPr="00E41F21">
                    <w:rPr>
                      <w:b/>
                      <w:bCs/>
                    </w:rPr>
                    <w:t>pojemność dysku SSD</w:t>
                  </w:r>
                </w:p>
              </w:tc>
              <w:tc>
                <w:tcPr>
                  <w:tcW w:w="0" w:type="auto"/>
                  <w:vAlign w:val="center"/>
                  <w:hideMark/>
                </w:tcPr>
                <w:p w14:paraId="2D9AC2BC" w14:textId="77777777" w:rsidR="00D11A84" w:rsidRPr="00E41F21" w:rsidRDefault="00D11A84" w:rsidP="00D11A84">
                  <w:r w:rsidRPr="00E41F21">
                    <w:t xml:space="preserve">256 GB </w:t>
                  </w:r>
                </w:p>
              </w:tc>
            </w:tr>
          </w:tbl>
          <w:p w14:paraId="59B9DD01" w14:textId="77777777" w:rsidR="00D11A84" w:rsidRPr="00E41F21" w:rsidRDefault="00D11A84" w:rsidP="00D11A84">
            <w:r w:rsidRPr="00E41F21">
              <w:t>Karta graficzna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86"/>
              <w:gridCol w:w="2854"/>
            </w:tblGrid>
            <w:tr w:rsidR="00D11A84" w:rsidRPr="00E41F21" w14:paraId="3825C1F8" w14:textId="77777777" w:rsidTr="00D11A84">
              <w:trPr>
                <w:tblCellSpacing w:w="15" w:type="dxa"/>
              </w:trPr>
              <w:tc>
                <w:tcPr>
                  <w:tcW w:w="0" w:type="auto"/>
                  <w:vAlign w:val="center"/>
                  <w:hideMark/>
                </w:tcPr>
                <w:p w14:paraId="4A604B13" w14:textId="77777777" w:rsidR="00D11A84" w:rsidRPr="00E41F21" w:rsidRDefault="00D11A84" w:rsidP="00D11A84">
                  <w:pPr>
                    <w:rPr>
                      <w:b/>
                      <w:bCs/>
                    </w:rPr>
                  </w:pPr>
                  <w:r w:rsidRPr="00E41F21">
                    <w:rPr>
                      <w:b/>
                      <w:bCs/>
                    </w:rPr>
                    <w:lastRenderedPageBreak/>
                    <w:t>karta graficzna</w:t>
                  </w:r>
                </w:p>
              </w:tc>
              <w:tc>
                <w:tcPr>
                  <w:tcW w:w="0" w:type="auto"/>
                  <w:vAlign w:val="center"/>
                  <w:hideMark/>
                </w:tcPr>
                <w:p w14:paraId="6B2CFE54" w14:textId="77777777" w:rsidR="00D11A84" w:rsidRPr="00E41F21" w:rsidRDefault="00D11A84" w:rsidP="00D11A84">
                  <w:r w:rsidRPr="00E41F21">
                    <w:t xml:space="preserve">AMD </w:t>
                  </w:r>
                  <w:proofErr w:type="spellStart"/>
                  <w:r w:rsidRPr="00E41F21">
                    <w:t>Radeon</w:t>
                  </w:r>
                  <w:proofErr w:type="spellEnd"/>
                  <w:r w:rsidRPr="00E41F21">
                    <w:t xml:space="preserve"> Vega 8 </w:t>
                  </w:r>
                </w:p>
              </w:tc>
            </w:tr>
            <w:tr w:rsidR="00D11A84" w:rsidRPr="00E41F21" w14:paraId="52234696" w14:textId="77777777" w:rsidTr="00D11A84">
              <w:trPr>
                <w:tblCellSpacing w:w="15" w:type="dxa"/>
              </w:trPr>
              <w:tc>
                <w:tcPr>
                  <w:tcW w:w="0" w:type="auto"/>
                  <w:vAlign w:val="center"/>
                  <w:hideMark/>
                </w:tcPr>
                <w:p w14:paraId="1B8F1ED6" w14:textId="77777777" w:rsidR="00D11A84" w:rsidRPr="00E41F21" w:rsidRDefault="00D11A84" w:rsidP="00D11A84">
                  <w:pPr>
                    <w:rPr>
                      <w:b/>
                      <w:bCs/>
                    </w:rPr>
                  </w:pPr>
                  <w:r w:rsidRPr="00E41F21">
                    <w:rPr>
                      <w:b/>
                      <w:bCs/>
                    </w:rPr>
                    <w:t>wyjścia karty graficznej</w:t>
                  </w:r>
                </w:p>
              </w:tc>
              <w:tc>
                <w:tcPr>
                  <w:tcW w:w="0" w:type="auto"/>
                  <w:vAlign w:val="center"/>
                  <w:hideMark/>
                </w:tcPr>
                <w:p w14:paraId="5C9EC61E" w14:textId="77777777" w:rsidR="00D11A84" w:rsidRPr="00E41F21" w:rsidRDefault="00D11A84" w:rsidP="00D11A84">
                  <w:r w:rsidRPr="00E41F21">
                    <w:t xml:space="preserve">1 x wyjście HDMI </w:t>
                  </w:r>
                </w:p>
              </w:tc>
            </w:tr>
            <w:tr w:rsidR="00D11A84" w:rsidRPr="00E41F21" w14:paraId="234FA4E3" w14:textId="77777777" w:rsidTr="00D11A84">
              <w:trPr>
                <w:tblCellSpacing w:w="15" w:type="dxa"/>
              </w:trPr>
              <w:tc>
                <w:tcPr>
                  <w:tcW w:w="0" w:type="auto"/>
                  <w:vAlign w:val="center"/>
                  <w:hideMark/>
                </w:tcPr>
                <w:p w14:paraId="2E57D298" w14:textId="77777777" w:rsidR="00D11A84" w:rsidRPr="00E41F21" w:rsidRDefault="00D11A84" w:rsidP="00D11A84">
                  <w:pPr>
                    <w:rPr>
                      <w:b/>
                      <w:bCs/>
                    </w:rPr>
                  </w:pPr>
                  <w:r w:rsidRPr="00E41F21">
                    <w:rPr>
                      <w:b/>
                      <w:bCs/>
                    </w:rPr>
                    <w:t>rodzaj karty graficznej</w:t>
                  </w:r>
                </w:p>
              </w:tc>
              <w:tc>
                <w:tcPr>
                  <w:tcW w:w="0" w:type="auto"/>
                  <w:vAlign w:val="center"/>
                  <w:hideMark/>
                </w:tcPr>
                <w:p w14:paraId="7A36CC7C" w14:textId="77777777" w:rsidR="00D11A84" w:rsidRPr="00E41F21" w:rsidRDefault="00D11A84" w:rsidP="00D11A84">
                  <w:r w:rsidRPr="00E41F21">
                    <w:t xml:space="preserve">zintegrowana (podstawowa) </w:t>
                  </w:r>
                </w:p>
              </w:tc>
            </w:tr>
          </w:tbl>
          <w:p w14:paraId="41756B69" w14:textId="77777777" w:rsidR="00D11A84" w:rsidRPr="00E41F21" w:rsidRDefault="00D11A84" w:rsidP="00D11A84">
            <w:r w:rsidRPr="00E41F21">
              <w:t>Interfejs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63"/>
              <w:gridCol w:w="2695"/>
            </w:tblGrid>
            <w:tr w:rsidR="00D11A84" w:rsidRPr="00E41F21" w14:paraId="0DA29479" w14:textId="77777777" w:rsidTr="00D11A84">
              <w:trPr>
                <w:tblCellSpacing w:w="15" w:type="dxa"/>
              </w:trPr>
              <w:tc>
                <w:tcPr>
                  <w:tcW w:w="0" w:type="auto"/>
                  <w:vAlign w:val="center"/>
                  <w:hideMark/>
                </w:tcPr>
                <w:p w14:paraId="50A677E8" w14:textId="77777777" w:rsidR="00D11A84" w:rsidRPr="00E41F21" w:rsidRDefault="00D11A84" w:rsidP="00D11A84">
                  <w:pPr>
                    <w:rPr>
                      <w:b/>
                      <w:bCs/>
                    </w:rPr>
                  </w:pPr>
                  <w:r w:rsidRPr="00E41F21">
                    <w:rPr>
                      <w:b/>
                      <w:bCs/>
                    </w:rPr>
                    <w:t>złącza</w:t>
                  </w:r>
                </w:p>
              </w:tc>
              <w:tc>
                <w:tcPr>
                  <w:tcW w:w="0" w:type="auto"/>
                  <w:vAlign w:val="center"/>
                  <w:hideMark/>
                </w:tcPr>
                <w:p w14:paraId="1D52D42D" w14:textId="77777777" w:rsidR="00D11A84" w:rsidRPr="00E41F21" w:rsidRDefault="00D11A84" w:rsidP="00D11A84">
                  <w:r w:rsidRPr="00E41F21">
                    <w:t xml:space="preserve">1 x USB </w:t>
                  </w:r>
                  <w:r w:rsidRPr="00E41F21">
                    <w:br/>
                    <w:t xml:space="preserve">2 x USB 3.1 </w:t>
                  </w:r>
                </w:p>
              </w:tc>
            </w:tr>
            <w:tr w:rsidR="00D11A84" w:rsidRPr="00E41F21" w14:paraId="4C3B83A7" w14:textId="77777777" w:rsidTr="00D11A84">
              <w:trPr>
                <w:tblCellSpacing w:w="15" w:type="dxa"/>
              </w:trPr>
              <w:tc>
                <w:tcPr>
                  <w:tcW w:w="0" w:type="auto"/>
                  <w:vAlign w:val="center"/>
                  <w:hideMark/>
                </w:tcPr>
                <w:p w14:paraId="31269C6E" w14:textId="77777777" w:rsidR="00D11A84" w:rsidRPr="00E41F21" w:rsidRDefault="00D11A84" w:rsidP="00D11A84">
                  <w:pPr>
                    <w:rPr>
                      <w:b/>
                      <w:bCs/>
                    </w:rPr>
                  </w:pPr>
                  <w:r w:rsidRPr="00E41F21">
                    <w:rPr>
                      <w:b/>
                      <w:bCs/>
                    </w:rPr>
                    <w:t>komunikacja</w:t>
                  </w:r>
                </w:p>
              </w:tc>
              <w:tc>
                <w:tcPr>
                  <w:tcW w:w="0" w:type="auto"/>
                  <w:vAlign w:val="center"/>
                  <w:hideMark/>
                </w:tcPr>
                <w:p w14:paraId="314C03D3" w14:textId="77777777" w:rsidR="00D11A84" w:rsidRPr="00E41F21" w:rsidRDefault="00D11A84" w:rsidP="00D11A84">
                  <w:r w:rsidRPr="00E41F21">
                    <w:t xml:space="preserve">Bluetooth </w:t>
                  </w:r>
                  <w:r w:rsidRPr="00E41F21">
                    <w:br/>
                    <w:t>Wi-Fi 5 (802.11a/b/g/n/</w:t>
                  </w:r>
                  <w:proofErr w:type="spellStart"/>
                  <w:r w:rsidRPr="00E41F21">
                    <w:t>ac</w:t>
                  </w:r>
                  <w:proofErr w:type="spellEnd"/>
                  <w:r w:rsidRPr="00E41F21">
                    <w:t xml:space="preserve">) </w:t>
                  </w:r>
                </w:p>
              </w:tc>
            </w:tr>
            <w:tr w:rsidR="00D11A84" w:rsidRPr="00E41F21" w14:paraId="7F31F905" w14:textId="77777777" w:rsidTr="00D11A84">
              <w:trPr>
                <w:tblCellSpacing w:w="15" w:type="dxa"/>
              </w:trPr>
              <w:tc>
                <w:tcPr>
                  <w:tcW w:w="0" w:type="auto"/>
                  <w:vAlign w:val="center"/>
                  <w:hideMark/>
                </w:tcPr>
                <w:p w14:paraId="22367AE2" w14:textId="77777777" w:rsidR="00D11A84" w:rsidRPr="00E41F21" w:rsidRDefault="00D11A84" w:rsidP="00D11A84">
                  <w:pPr>
                    <w:rPr>
                      <w:b/>
                      <w:bCs/>
                    </w:rPr>
                  </w:pPr>
                  <w:r w:rsidRPr="00E41F21">
                    <w:rPr>
                      <w:b/>
                      <w:bCs/>
                    </w:rPr>
                    <w:t>czytnik kart pamięci</w:t>
                  </w:r>
                </w:p>
              </w:tc>
              <w:tc>
                <w:tcPr>
                  <w:tcW w:w="0" w:type="auto"/>
                  <w:vAlign w:val="center"/>
                  <w:hideMark/>
                </w:tcPr>
                <w:p w14:paraId="1F14E215" w14:textId="77777777" w:rsidR="00D11A84" w:rsidRPr="00E41F21" w:rsidRDefault="00D11A84" w:rsidP="00D11A84">
                  <w:r w:rsidRPr="00E41F21">
                    <w:t xml:space="preserve">SD </w:t>
                  </w:r>
                  <w:r w:rsidRPr="00E41F21">
                    <w:br/>
                    <w:t xml:space="preserve">SDHC </w:t>
                  </w:r>
                  <w:r w:rsidRPr="00E41F21">
                    <w:br/>
                    <w:t xml:space="preserve">SDXC </w:t>
                  </w:r>
                </w:p>
              </w:tc>
            </w:tr>
          </w:tbl>
          <w:p w14:paraId="3B2B3A44" w14:textId="77777777" w:rsidR="00D11A84" w:rsidRPr="00E41F21" w:rsidRDefault="00D11A84" w:rsidP="00D11A84">
            <w:r w:rsidRPr="00E41F21">
              <w:t>Zasilanie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3"/>
              <w:gridCol w:w="1611"/>
              <w:gridCol w:w="30"/>
              <w:gridCol w:w="3419"/>
            </w:tblGrid>
            <w:tr w:rsidR="00D11A84" w:rsidRPr="00E41F21" w14:paraId="03B484C9" w14:textId="77777777" w:rsidTr="00D11A84">
              <w:trPr>
                <w:gridAfter w:val="2"/>
                <w:tblCellSpacing w:w="15" w:type="dxa"/>
              </w:trPr>
              <w:tc>
                <w:tcPr>
                  <w:tcW w:w="0" w:type="auto"/>
                  <w:vAlign w:val="center"/>
                  <w:hideMark/>
                </w:tcPr>
                <w:p w14:paraId="04670984" w14:textId="77777777" w:rsidR="00D11A84" w:rsidRPr="00E41F21" w:rsidRDefault="00D11A84" w:rsidP="00D11A84">
                  <w:pPr>
                    <w:rPr>
                      <w:b/>
                      <w:bCs/>
                    </w:rPr>
                  </w:pPr>
                  <w:r w:rsidRPr="00E41F21">
                    <w:rPr>
                      <w:b/>
                      <w:bCs/>
                    </w:rPr>
                    <w:t>typ akumulatora</w:t>
                  </w:r>
                </w:p>
              </w:tc>
              <w:tc>
                <w:tcPr>
                  <w:tcW w:w="0" w:type="auto"/>
                  <w:vAlign w:val="center"/>
                  <w:hideMark/>
                </w:tcPr>
                <w:p w14:paraId="7FE4B303" w14:textId="77777777" w:rsidR="00D11A84" w:rsidRPr="00E41F21" w:rsidRDefault="00D11A84" w:rsidP="00D11A84">
                  <w:r w:rsidRPr="00E41F21">
                    <w:t xml:space="preserve">3-komorowy </w:t>
                  </w:r>
                </w:p>
              </w:tc>
            </w:tr>
            <w:tr w:rsidR="00D11A84" w:rsidRPr="00E41F21" w14:paraId="74117D57" w14:textId="77777777" w:rsidTr="00D11A84">
              <w:trPr>
                <w:gridAfter w:val="2"/>
                <w:tblCellSpacing w:w="15" w:type="dxa"/>
              </w:trPr>
              <w:tc>
                <w:tcPr>
                  <w:tcW w:w="0" w:type="auto"/>
                  <w:vAlign w:val="center"/>
                  <w:hideMark/>
                </w:tcPr>
                <w:p w14:paraId="3F56CEE3" w14:textId="77777777" w:rsidR="00D11A84" w:rsidRPr="00E41F21" w:rsidRDefault="00D11A84" w:rsidP="00D11A84">
                  <w:pPr>
                    <w:rPr>
                      <w:b/>
                      <w:bCs/>
                    </w:rPr>
                  </w:pPr>
                  <w:r w:rsidRPr="00E41F21">
                    <w:rPr>
                      <w:b/>
                      <w:bCs/>
                    </w:rPr>
                    <w:t>rodzaj akumulatora</w:t>
                  </w:r>
                </w:p>
              </w:tc>
              <w:tc>
                <w:tcPr>
                  <w:tcW w:w="0" w:type="auto"/>
                  <w:vAlign w:val="center"/>
                  <w:hideMark/>
                </w:tcPr>
                <w:p w14:paraId="004BB954" w14:textId="77777777" w:rsidR="00D11A84" w:rsidRPr="00E41F21" w:rsidRDefault="00D11A84" w:rsidP="00D11A84">
                  <w:r w:rsidRPr="00E41F21">
                    <w:t xml:space="preserve">wymienny </w:t>
                  </w:r>
                </w:p>
              </w:tc>
            </w:tr>
            <w:tr w:rsidR="00D11A84" w:rsidRPr="00E41F21" w14:paraId="12AE2946" w14:textId="77777777" w:rsidTr="00D11A84">
              <w:trPr>
                <w:tblCellSpacing w:w="15" w:type="dxa"/>
              </w:trPr>
              <w:tc>
                <w:tcPr>
                  <w:tcW w:w="0" w:type="auto"/>
                  <w:gridSpan w:val="3"/>
                  <w:vAlign w:val="center"/>
                  <w:hideMark/>
                </w:tcPr>
                <w:p w14:paraId="5E026ACA" w14:textId="77777777" w:rsidR="00D11A84" w:rsidRPr="00E41F21" w:rsidRDefault="00D11A84" w:rsidP="00D11A84">
                  <w:pPr>
                    <w:rPr>
                      <w:b/>
                      <w:bCs/>
                    </w:rPr>
                  </w:pPr>
                  <w:r w:rsidRPr="00E41F21">
                    <w:rPr>
                      <w:b/>
                      <w:bCs/>
                    </w:rPr>
                    <w:t>dodatkowe wyposażenie/funkcjonalność</w:t>
                  </w:r>
                </w:p>
              </w:tc>
              <w:tc>
                <w:tcPr>
                  <w:tcW w:w="0" w:type="auto"/>
                  <w:vAlign w:val="center"/>
                  <w:hideMark/>
                </w:tcPr>
                <w:p w14:paraId="1DC7BD19" w14:textId="77777777" w:rsidR="00D11A84" w:rsidRPr="00E41F21" w:rsidRDefault="00D11A84" w:rsidP="00D11A84">
                  <w:r w:rsidRPr="00E41F21">
                    <w:t xml:space="preserve">kamera HD, wbudowany mikrofon </w:t>
                  </w:r>
                </w:p>
              </w:tc>
            </w:tr>
          </w:tbl>
          <w:p w14:paraId="3E7216F4" w14:textId="77777777" w:rsidR="00D11A84" w:rsidRPr="00E41F21" w:rsidRDefault="00D11A84" w:rsidP="00D11A84"/>
        </w:tc>
        <w:tc>
          <w:tcPr>
            <w:tcW w:w="1363" w:type="dxa"/>
          </w:tcPr>
          <w:p w14:paraId="39E77525" w14:textId="77777777" w:rsidR="00D11A84" w:rsidRDefault="00D11A84" w:rsidP="00D11A84">
            <w:r>
              <w:lastRenderedPageBreak/>
              <w:t>5</w:t>
            </w:r>
          </w:p>
        </w:tc>
        <w:tc>
          <w:tcPr>
            <w:tcW w:w="1696" w:type="dxa"/>
          </w:tcPr>
          <w:p w14:paraId="7F85D27F" w14:textId="77777777" w:rsidR="00D11A84" w:rsidRDefault="00D11A84" w:rsidP="00D11A84"/>
        </w:tc>
        <w:tc>
          <w:tcPr>
            <w:tcW w:w="1559" w:type="dxa"/>
          </w:tcPr>
          <w:p w14:paraId="4BE94BF8" w14:textId="77777777" w:rsidR="00D11A84" w:rsidRDefault="00D11A84" w:rsidP="00D11A84"/>
        </w:tc>
        <w:tc>
          <w:tcPr>
            <w:tcW w:w="1559" w:type="dxa"/>
          </w:tcPr>
          <w:p w14:paraId="5014506B" w14:textId="77777777" w:rsidR="00D11A84" w:rsidRDefault="00D11A84" w:rsidP="00D11A84"/>
        </w:tc>
      </w:tr>
      <w:tr w:rsidR="00D11A84" w14:paraId="3DFD2849" w14:textId="77777777" w:rsidTr="00921688">
        <w:tc>
          <w:tcPr>
            <w:tcW w:w="529" w:type="dxa"/>
          </w:tcPr>
          <w:p w14:paraId="4FFB01D8" w14:textId="77777777" w:rsidR="00D11A84" w:rsidRDefault="00D11A84" w:rsidP="00D11A84">
            <w:r>
              <w:t>2</w:t>
            </w:r>
          </w:p>
        </w:tc>
        <w:tc>
          <w:tcPr>
            <w:tcW w:w="8886" w:type="dxa"/>
          </w:tcPr>
          <w:p w14:paraId="26C9AE4E" w14:textId="77777777" w:rsidR="00921688" w:rsidRPr="00E41F21" w:rsidRDefault="00921688" w:rsidP="00D11A84"/>
          <w:p w14:paraId="405B11C6" w14:textId="77777777" w:rsidR="00D11A84" w:rsidRPr="00E41F21" w:rsidRDefault="00D11A84" w:rsidP="00D11A84">
            <w:r w:rsidRPr="00E41F21">
              <w:t xml:space="preserve">Pakiet </w:t>
            </w:r>
            <w:r w:rsidRPr="00E41F21">
              <w:rPr>
                <w:b/>
                <w:bCs/>
              </w:rPr>
              <w:t>Microsoft Office 2019</w:t>
            </w:r>
            <w:r w:rsidRPr="00E41F21">
              <w:t xml:space="preserve"> </w:t>
            </w:r>
          </w:p>
          <w:p w14:paraId="6B82A6C4" w14:textId="2230AC9F" w:rsidR="00921688" w:rsidRPr="00E41F21" w:rsidRDefault="00921688" w:rsidP="00D11A84"/>
        </w:tc>
        <w:tc>
          <w:tcPr>
            <w:tcW w:w="1363" w:type="dxa"/>
          </w:tcPr>
          <w:p w14:paraId="0E448B3E" w14:textId="77777777" w:rsidR="00D11A84" w:rsidRDefault="00D11A84" w:rsidP="00D11A84">
            <w:r>
              <w:t>5</w:t>
            </w:r>
          </w:p>
        </w:tc>
        <w:tc>
          <w:tcPr>
            <w:tcW w:w="1696" w:type="dxa"/>
          </w:tcPr>
          <w:p w14:paraId="769E7B7F" w14:textId="77777777" w:rsidR="00D11A84" w:rsidRDefault="00D11A84" w:rsidP="00D11A84"/>
        </w:tc>
        <w:tc>
          <w:tcPr>
            <w:tcW w:w="1559" w:type="dxa"/>
          </w:tcPr>
          <w:p w14:paraId="38F4BD42" w14:textId="77777777" w:rsidR="00D11A84" w:rsidRDefault="00D11A84" w:rsidP="00D11A84"/>
        </w:tc>
        <w:tc>
          <w:tcPr>
            <w:tcW w:w="1559" w:type="dxa"/>
          </w:tcPr>
          <w:p w14:paraId="200D6C36" w14:textId="77777777" w:rsidR="00D11A84" w:rsidRDefault="00D11A84" w:rsidP="00D11A84"/>
        </w:tc>
      </w:tr>
      <w:tr w:rsidR="00D11A84" w14:paraId="69657FFE" w14:textId="77777777" w:rsidTr="00921688">
        <w:tc>
          <w:tcPr>
            <w:tcW w:w="529" w:type="dxa"/>
          </w:tcPr>
          <w:p w14:paraId="33FF5C1A" w14:textId="77777777" w:rsidR="00D11A84" w:rsidRDefault="00D11A84" w:rsidP="00D11A84">
            <w:r>
              <w:t>3</w:t>
            </w:r>
          </w:p>
        </w:tc>
        <w:tc>
          <w:tcPr>
            <w:tcW w:w="8886" w:type="dxa"/>
          </w:tcPr>
          <w:p w14:paraId="667D1448" w14:textId="77777777" w:rsidR="00D11A84" w:rsidRPr="00E41F21" w:rsidRDefault="00D11A84" w:rsidP="00D11A84">
            <w:pPr>
              <w:pStyle w:val="Nagwek1"/>
              <w:spacing w:before="0"/>
              <w:rPr>
                <w:rFonts w:cs="Times New Roman"/>
                <w:sz w:val="24"/>
                <w:szCs w:val="24"/>
              </w:rPr>
            </w:pPr>
            <w:r w:rsidRPr="00E41F21">
              <w:rPr>
                <w:rFonts w:cs="Times New Roman"/>
                <w:sz w:val="24"/>
                <w:szCs w:val="24"/>
              </w:rPr>
              <w:t xml:space="preserve">Urządzenie wielofunkcyjne </w:t>
            </w:r>
            <w:r w:rsidRPr="00E41F21">
              <w:rPr>
                <w:rFonts w:cs="Times New Roman"/>
                <w:b w:val="0"/>
                <w:bCs w:val="0"/>
                <w:sz w:val="24"/>
                <w:szCs w:val="24"/>
              </w:rPr>
              <w:t>– minimalne parametry:</w:t>
            </w:r>
          </w:p>
          <w:p w14:paraId="677FE8E4" w14:textId="77777777" w:rsidR="00D11A84" w:rsidRPr="00E41F21" w:rsidRDefault="00D11A84" w:rsidP="00D11A84">
            <w:pPr>
              <w:pStyle w:val="NormalnyWeb"/>
              <w:rPr>
                <w:rFonts w:asciiTheme="minorHAnsi" w:hAnsiTheme="minorHAnsi"/>
              </w:rPr>
            </w:pPr>
            <w:r w:rsidRPr="00E41F21">
              <w:rPr>
                <w:rFonts w:asciiTheme="minorHAnsi" w:hAnsiTheme="minorHAnsi"/>
              </w:rPr>
              <w:t>Najważniejsze parametry urządzenia :</w:t>
            </w:r>
          </w:p>
          <w:p w14:paraId="311671C2" w14:textId="77777777" w:rsidR="00D11A84" w:rsidRPr="00E41F21" w:rsidRDefault="00D11A84" w:rsidP="00D11A84">
            <w:pPr>
              <w:numPr>
                <w:ilvl w:val="0"/>
                <w:numId w:val="23"/>
              </w:numPr>
            </w:pPr>
            <w:r w:rsidRPr="00E41F21">
              <w:t xml:space="preserve">największy </w:t>
            </w:r>
            <w:proofErr w:type="spellStart"/>
            <w:r w:rsidRPr="00E41F21">
              <w:t>obłsugiwany</w:t>
            </w:r>
            <w:proofErr w:type="spellEnd"/>
            <w:r w:rsidRPr="00E41F21">
              <w:t xml:space="preserve"> format A3</w:t>
            </w:r>
          </w:p>
          <w:p w14:paraId="4516EDC7" w14:textId="77777777" w:rsidR="00D11A84" w:rsidRPr="00E41F21" w:rsidRDefault="00D11A84" w:rsidP="00D11A84">
            <w:pPr>
              <w:numPr>
                <w:ilvl w:val="0"/>
                <w:numId w:val="23"/>
              </w:numPr>
            </w:pPr>
            <w:r w:rsidRPr="00E41F21">
              <w:t>urządzenie sprzedawane w standardzie jako kopiarka i drukarka</w:t>
            </w:r>
          </w:p>
          <w:p w14:paraId="1BACBE04" w14:textId="77777777" w:rsidR="00D11A84" w:rsidRPr="00E41F21" w:rsidRDefault="00D11A84" w:rsidP="00D11A84">
            <w:pPr>
              <w:numPr>
                <w:ilvl w:val="0"/>
                <w:numId w:val="23"/>
              </w:numPr>
            </w:pPr>
            <w:r w:rsidRPr="00E41F21">
              <w:t>skanowanie do USB oraz lokalnie (Twain)</w:t>
            </w:r>
          </w:p>
          <w:p w14:paraId="4D02674F" w14:textId="77777777" w:rsidR="00D11A84" w:rsidRPr="00E41F21" w:rsidRDefault="00D11A84" w:rsidP="00D11A84">
            <w:pPr>
              <w:numPr>
                <w:ilvl w:val="0"/>
                <w:numId w:val="23"/>
              </w:numPr>
            </w:pPr>
            <w:r w:rsidRPr="00E41F21">
              <w:t>wydajność pełnego tonera: czerń 14 000 str. A4 (przy zadruku 5%)</w:t>
            </w:r>
          </w:p>
          <w:p w14:paraId="704222F4" w14:textId="77777777" w:rsidR="00D11A84" w:rsidRPr="00E41F21" w:rsidRDefault="00D11A84" w:rsidP="00D11A84">
            <w:pPr>
              <w:numPr>
                <w:ilvl w:val="0"/>
                <w:numId w:val="23"/>
              </w:numPr>
            </w:pPr>
            <w:r w:rsidRPr="00E41F21">
              <w:t xml:space="preserve">prędkość wydruku do 23 str./min </w:t>
            </w:r>
          </w:p>
          <w:p w14:paraId="3443E201" w14:textId="77777777" w:rsidR="00D11A84" w:rsidRPr="00E41F21" w:rsidRDefault="00D11A84" w:rsidP="00D11A84">
            <w:pPr>
              <w:numPr>
                <w:ilvl w:val="0"/>
                <w:numId w:val="23"/>
              </w:numPr>
            </w:pPr>
            <w:r w:rsidRPr="00E41F21">
              <w:t>druk w sieci LAN oraz z pamięci USB</w:t>
            </w:r>
          </w:p>
          <w:tbl>
            <w:tblPr>
              <w:tblW w:w="8670" w:type="dxa"/>
              <w:tblCellSpacing w:w="0" w:type="dxa"/>
              <w:tblCellMar>
                <w:left w:w="0" w:type="dxa"/>
                <w:right w:w="0" w:type="dxa"/>
              </w:tblCellMar>
              <w:tblLook w:val="04A0" w:firstRow="1" w:lastRow="0" w:firstColumn="1" w:lastColumn="0" w:noHBand="0" w:noVBand="1"/>
            </w:tblPr>
            <w:tblGrid>
              <w:gridCol w:w="2886"/>
              <w:gridCol w:w="5784"/>
            </w:tblGrid>
            <w:tr w:rsidR="00D11A84" w:rsidRPr="00E41F21" w14:paraId="041B03C9" w14:textId="77777777" w:rsidTr="00D11A84">
              <w:trPr>
                <w:trHeight w:val="120"/>
                <w:tblCellSpacing w:w="0" w:type="dxa"/>
              </w:trPr>
              <w:tc>
                <w:tcPr>
                  <w:tcW w:w="2882" w:type="dxa"/>
                  <w:vAlign w:val="center"/>
                  <w:hideMark/>
                </w:tcPr>
                <w:p w14:paraId="2B42017A" w14:textId="77777777" w:rsidR="00D11A84" w:rsidRPr="00E41F21" w:rsidRDefault="00D11A84" w:rsidP="00D11A84">
                  <w:r w:rsidRPr="00E41F21">
                    <w:t>Prędkość kopiowania i drukowania</w:t>
                  </w:r>
                </w:p>
              </w:tc>
              <w:tc>
                <w:tcPr>
                  <w:tcW w:w="5788" w:type="dxa"/>
                  <w:vAlign w:val="center"/>
                  <w:hideMark/>
                </w:tcPr>
                <w:p w14:paraId="1E3F793E" w14:textId="77777777" w:rsidR="00D11A84" w:rsidRPr="00E41F21" w:rsidRDefault="00D11A84" w:rsidP="00D11A84">
                  <w:r w:rsidRPr="00E41F21">
                    <w:t>23 str./ min. (A4); </w:t>
                  </w:r>
                </w:p>
              </w:tc>
            </w:tr>
            <w:tr w:rsidR="00D11A84" w:rsidRPr="00E41F21" w14:paraId="24522806" w14:textId="77777777" w:rsidTr="00D11A84">
              <w:trPr>
                <w:trHeight w:val="120"/>
                <w:tblCellSpacing w:w="0" w:type="dxa"/>
              </w:trPr>
              <w:tc>
                <w:tcPr>
                  <w:tcW w:w="0" w:type="auto"/>
                  <w:vAlign w:val="center"/>
                  <w:hideMark/>
                </w:tcPr>
                <w:p w14:paraId="1B6CFBB5" w14:textId="77777777" w:rsidR="00D11A84" w:rsidRPr="00E41F21" w:rsidRDefault="00D11A84" w:rsidP="00D11A84">
                  <w:r w:rsidRPr="00E41F21">
                    <w:lastRenderedPageBreak/>
                    <w:t> </w:t>
                  </w:r>
                </w:p>
              </w:tc>
              <w:tc>
                <w:tcPr>
                  <w:tcW w:w="0" w:type="auto"/>
                  <w:vAlign w:val="center"/>
                  <w:hideMark/>
                </w:tcPr>
                <w:p w14:paraId="3F00FF62" w14:textId="77777777" w:rsidR="00D11A84" w:rsidRPr="00E41F21" w:rsidRDefault="00D11A84" w:rsidP="00D11A84">
                  <w:r w:rsidRPr="00E41F21">
                    <w:t>14 str./ min. (A3)</w:t>
                  </w:r>
                </w:p>
              </w:tc>
            </w:tr>
            <w:tr w:rsidR="00D11A84" w:rsidRPr="00E41F21" w14:paraId="690CE5FE" w14:textId="77777777" w:rsidTr="00D11A84">
              <w:trPr>
                <w:trHeight w:val="120"/>
                <w:tblCellSpacing w:w="0" w:type="dxa"/>
              </w:trPr>
              <w:tc>
                <w:tcPr>
                  <w:tcW w:w="0" w:type="auto"/>
                  <w:vAlign w:val="center"/>
                  <w:hideMark/>
                </w:tcPr>
                <w:p w14:paraId="7ED62459" w14:textId="77777777" w:rsidR="00D11A84" w:rsidRPr="00E41F21" w:rsidRDefault="00D11A84" w:rsidP="00D11A84">
                  <w:r w:rsidRPr="00E41F21">
                    <w:t>Format i gramatura papieru</w:t>
                  </w:r>
                </w:p>
              </w:tc>
              <w:tc>
                <w:tcPr>
                  <w:tcW w:w="0" w:type="auto"/>
                  <w:vAlign w:val="center"/>
                  <w:hideMark/>
                </w:tcPr>
                <w:p w14:paraId="783D770B" w14:textId="77777777" w:rsidR="00D11A84" w:rsidRPr="00E41F21" w:rsidRDefault="00D11A84" w:rsidP="00D11A84">
                  <w:r w:rsidRPr="00E41F21">
                    <w:t>Kaseta: B5 - A3, 64 - 80 g/m2</w:t>
                  </w:r>
                </w:p>
              </w:tc>
            </w:tr>
            <w:tr w:rsidR="00D11A84" w:rsidRPr="00E41F21" w14:paraId="35C0F077" w14:textId="77777777" w:rsidTr="00D11A84">
              <w:trPr>
                <w:trHeight w:val="120"/>
                <w:tblCellSpacing w:w="0" w:type="dxa"/>
              </w:trPr>
              <w:tc>
                <w:tcPr>
                  <w:tcW w:w="0" w:type="auto"/>
                  <w:vAlign w:val="center"/>
                  <w:hideMark/>
                </w:tcPr>
                <w:p w14:paraId="2EE02B00" w14:textId="77777777" w:rsidR="00D11A84" w:rsidRPr="00E41F21" w:rsidRDefault="00D11A84" w:rsidP="00D11A84">
                  <w:r w:rsidRPr="00E41F21">
                    <w:t> </w:t>
                  </w:r>
                </w:p>
              </w:tc>
              <w:tc>
                <w:tcPr>
                  <w:tcW w:w="0" w:type="auto"/>
                  <w:vAlign w:val="center"/>
                  <w:hideMark/>
                </w:tcPr>
                <w:p w14:paraId="68DE5DCA" w14:textId="77777777" w:rsidR="00D11A84" w:rsidRPr="00E41F21" w:rsidRDefault="00D11A84" w:rsidP="00D11A84">
                  <w:r w:rsidRPr="00E41F21">
                    <w:t>Podajnik ręczny: A5R - A3, 52 - 216 g/m2</w:t>
                  </w:r>
                </w:p>
              </w:tc>
            </w:tr>
            <w:tr w:rsidR="00D11A84" w:rsidRPr="00E41F21" w14:paraId="1623C305" w14:textId="77777777" w:rsidTr="00D11A84">
              <w:trPr>
                <w:trHeight w:val="120"/>
                <w:tblCellSpacing w:w="0" w:type="dxa"/>
              </w:trPr>
              <w:tc>
                <w:tcPr>
                  <w:tcW w:w="0" w:type="auto"/>
                  <w:vAlign w:val="center"/>
                  <w:hideMark/>
                </w:tcPr>
                <w:p w14:paraId="45D5D627" w14:textId="77777777" w:rsidR="00D11A84" w:rsidRPr="00E41F21" w:rsidRDefault="00D11A84" w:rsidP="00D11A84">
                  <w:r w:rsidRPr="00E41F21">
                    <w:t>Standardowa pojemność papieru</w:t>
                  </w:r>
                </w:p>
              </w:tc>
              <w:tc>
                <w:tcPr>
                  <w:tcW w:w="0" w:type="auto"/>
                  <w:vAlign w:val="center"/>
                  <w:hideMark/>
                </w:tcPr>
                <w:p w14:paraId="3785769A" w14:textId="77777777" w:rsidR="00D11A84" w:rsidRPr="00E41F21" w:rsidRDefault="00D11A84" w:rsidP="00D11A84">
                  <w:r w:rsidRPr="00E41F21">
                    <w:t>Kaseta: 1x250 arkuszy</w:t>
                  </w:r>
                </w:p>
              </w:tc>
            </w:tr>
            <w:tr w:rsidR="00D11A84" w:rsidRPr="00E41F21" w14:paraId="1CDF96CE" w14:textId="77777777" w:rsidTr="00D11A84">
              <w:trPr>
                <w:trHeight w:val="120"/>
                <w:tblCellSpacing w:w="0" w:type="dxa"/>
              </w:trPr>
              <w:tc>
                <w:tcPr>
                  <w:tcW w:w="0" w:type="auto"/>
                  <w:vAlign w:val="center"/>
                  <w:hideMark/>
                </w:tcPr>
                <w:p w14:paraId="74FD5ED2" w14:textId="77777777" w:rsidR="00D11A84" w:rsidRPr="00E41F21" w:rsidRDefault="00D11A84" w:rsidP="00D11A84">
                  <w:r w:rsidRPr="00E41F21">
                    <w:t> </w:t>
                  </w:r>
                </w:p>
              </w:tc>
              <w:tc>
                <w:tcPr>
                  <w:tcW w:w="0" w:type="auto"/>
                  <w:vAlign w:val="center"/>
                  <w:hideMark/>
                </w:tcPr>
                <w:p w14:paraId="372B8D7C" w14:textId="77777777" w:rsidR="00D11A84" w:rsidRPr="00E41F21" w:rsidRDefault="00D11A84" w:rsidP="00D11A84">
                  <w:r w:rsidRPr="00E41F21">
                    <w:t>Podajnik ręczny: 100 arkuszy</w:t>
                  </w:r>
                </w:p>
              </w:tc>
            </w:tr>
            <w:tr w:rsidR="00D11A84" w:rsidRPr="00E41F21" w14:paraId="35D66CCE" w14:textId="77777777" w:rsidTr="00D11A84">
              <w:trPr>
                <w:trHeight w:val="120"/>
                <w:tblCellSpacing w:w="0" w:type="dxa"/>
              </w:trPr>
              <w:tc>
                <w:tcPr>
                  <w:tcW w:w="0" w:type="auto"/>
                  <w:vAlign w:val="center"/>
                  <w:hideMark/>
                </w:tcPr>
                <w:p w14:paraId="48A91E9F" w14:textId="77777777" w:rsidR="00D11A84" w:rsidRPr="00E41F21" w:rsidRDefault="00D11A84" w:rsidP="00D11A84">
                  <w:r w:rsidRPr="00E41F21">
                    <w:t> </w:t>
                  </w:r>
                </w:p>
              </w:tc>
              <w:tc>
                <w:tcPr>
                  <w:tcW w:w="0" w:type="auto"/>
                  <w:vAlign w:val="center"/>
                  <w:hideMark/>
                </w:tcPr>
                <w:p w14:paraId="1B08A609" w14:textId="77777777" w:rsidR="00D11A84" w:rsidRPr="00E41F21" w:rsidRDefault="00D11A84" w:rsidP="00D11A84">
                  <w:r w:rsidRPr="00E41F21">
                    <w:t>Maksymalnie 600 arkuszy</w:t>
                  </w:r>
                </w:p>
              </w:tc>
            </w:tr>
            <w:tr w:rsidR="00D11A84" w:rsidRPr="00E41F21" w14:paraId="3486BA59" w14:textId="77777777" w:rsidTr="00D11A84">
              <w:trPr>
                <w:trHeight w:val="120"/>
                <w:tblCellSpacing w:w="0" w:type="dxa"/>
              </w:trPr>
              <w:tc>
                <w:tcPr>
                  <w:tcW w:w="0" w:type="auto"/>
                  <w:vAlign w:val="center"/>
                  <w:hideMark/>
                </w:tcPr>
                <w:p w14:paraId="7E18E3E3" w14:textId="77777777" w:rsidR="00D11A84" w:rsidRPr="00E41F21" w:rsidRDefault="00D11A84" w:rsidP="00D11A84">
                  <w:r w:rsidRPr="00E41F21">
                    <w:t>Wewnętrzna taca odbiorcza</w:t>
                  </w:r>
                </w:p>
              </w:tc>
              <w:tc>
                <w:tcPr>
                  <w:tcW w:w="0" w:type="auto"/>
                  <w:vAlign w:val="center"/>
                  <w:hideMark/>
                </w:tcPr>
                <w:p w14:paraId="1BEB7F7E" w14:textId="77777777" w:rsidR="00D11A84" w:rsidRPr="00E41F21" w:rsidRDefault="00D11A84" w:rsidP="00D11A84">
                  <w:r w:rsidRPr="00E41F21">
                    <w:t>100 arkuszy</w:t>
                  </w:r>
                </w:p>
              </w:tc>
            </w:tr>
            <w:tr w:rsidR="00D11A84" w:rsidRPr="00E41F21" w14:paraId="55D99A87" w14:textId="77777777" w:rsidTr="00D11A84">
              <w:trPr>
                <w:trHeight w:val="120"/>
                <w:tblCellSpacing w:w="0" w:type="dxa"/>
              </w:trPr>
              <w:tc>
                <w:tcPr>
                  <w:tcW w:w="0" w:type="auto"/>
                  <w:vAlign w:val="center"/>
                  <w:hideMark/>
                </w:tcPr>
                <w:p w14:paraId="2FA7BD4D" w14:textId="77777777" w:rsidR="00D11A84" w:rsidRPr="00E41F21" w:rsidRDefault="00D11A84" w:rsidP="00D11A84">
                  <w:r w:rsidRPr="00E41F21">
                    <w:t>Pamięć</w:t>
                  </w:r>
                </w:p>
              </w:tc>
              <w:tc>
                <w:tcPr>
                  <w:tcW w:w="0" w:type="auto"/>
                  <w:vAlign w:val="center"/>
                  <w:hideMark/>
                </w:tcPr>
                <w:p w14:paraId="51160C10" w14:textId="77777777" w:rsidR="00D11A84" w:rsidRPr="00E41F21" w:rsidRDefault="00D11A84" w:rsidP="00D11A84">
                  <w:r w:rsidRPr="00E41F21">
                    <w:t>512 MB</w:t>
                  </w:r>
                </w:p>
              </w:tc>
            </w:tr>
            <w:tr w:rsidR="00D11A84" w:rsidRPr="00E41F21" w14:paraId="72340AD1" w14:textId="77777777" w:rsidTr="00D11A84">
              <w:trPr>
                <w:trHeight w:val="120"/>
                <w:tblCellSpacing w:w="0" w:type="dxa"/>
              </w:trPr>
              <w:tc>
                <w:tcPr>
                  <w:tcW w:w="0" w:type="auto"/>
                  <w:vAlign w:val="center"/>
                  <w:hideMark/>
                </w:tcPr>
                <w:p w14:paraId="180A0948" w14:textId="77777777" w:rsidR="00D11A84" w:rsidRPr="00E41F21" w:rsidRDefault="00D11A84" w:rsidP="00D11A84">
                  <w:r w:rsidRPr="00E41F21">
                    <w:t>Interfejsy</w:t>
                  </w:r>
                </w:p>
              </w:tc>
              <w:tc>
                <w:tcPr>
                  <w:tcW w:w="0" w:type="auto"/>
                  <w:vAlign w:val="center"/>
                  <w:hideMark/>
                </w:tcPr>
                <w:p w14:paraId="5412D9A2" w14:textId="77777777" w:rsidR="00D11A84" w:rsidRPr="00E41F21" w:rsidRDefault="00D11A84" w:rsidP="00D11A84">
                  <w:r w:rsidRPr="00E41F21">
                    <w:t xml:space="preserve">10Base-T/100Base-TX(w tym IPv6),High </w:t>
                  </w:r>
                  <w:proofErr w:type="spellStart"/>
                  <w:r w:rsidRPr="00E41F21">
                    <w:t>Speed</w:t>
                  </w:r>
                  <w:proofErr w:type="spellEnd"/>
                  <w:r w:rsidRPr="00E41F21">
                    <w:t xml:space="preserve"> USB 2.0</w:t>
                  </w:r>
                </w:p>
              </w:tc>
            </w:tr>
            <w:tr w:rsidR="00D11A84" w:rsidRPr="00E41F21" w14:paraId="1816A93D" w14:textId="77777777" w:rsidTr="00D11A84">
              <w:trPr>
                <w:trHeight w:val="120"/>
                <w:tblCellSpacing w:w="0" w:type="dxa"/>
              </w:trPr>
              <w:tc>
                <w:tcPr>
                  <w:tcW w:w="0" w:type="auto"/>
                  <w:vAlign w:val="center"/>
                  <w:hideMark/>
                </w:tcPr>
                <w:p w14:paraId="518FF481" w14:textId="77777777" w:rsidR="00D11A84" w:rsidRPr="00E41F21" w:rsidRDefault="00D11A84" w:rsidP="00D11A84">
                  <w:r w:rsidRPr="00E41F21">
                    <w:t>Wymiary i waga</w:t>
                  </w:r>
                </w:p>
              </w:tc>
              <w:tc>
                <w:tcPr>
                  <w:tcW w:w="0" w:type="auto"/>
                  <w:vAlign w:val="center"/>
                  <w:hideMark/>
                </w:tcPr>
                <w:p w14:paraId="1AA3C704" w14:textId="77777777" w:rsidR="00D11A84" w:rsidRPr="00E41F21" w:rsidRDefault="00D11A84" w:rsidP="00D11A84">
                  <w:r w:rsidRPr="00E41F21">
                    <w:t>Szer. 575 mm x głęb. 540 mm x wys. 402 mm, ok. 25,5 kg</w:t>
                  </w:r>
                </w:p>
              </w:tc>
            </w:tr>
            <w:tr w:rsidR="00D11A84" w:rsidRPr="00E41F21" w14:paraId="50568216" w14:textId="77777777" w:rsidTr="00D11A84">
              <w:trPr>
                <w:trHeight w:val="120"/>
                <w:tblCellSpacing w:w="0" w:type="dxa"/>
              </w:trPr>
              <w:tc>
                <w:tcPr>
                  <w:tcW w:w="0" w:type="auto"/>
                  <w:vAlign w:val="center"/>
                  <w:hideMark/>
                </w:tcPr>
                <w:p w14:paraId="38675942" w14:textId="77777777" w:rsidR="00D11A84" w:rsidRPr="00E41F21" w:rsidRDefault="00D11A84" w:rsidP="00D11A84">
                  <w:r w:rsidRPr="00E41F21">
                    <w:t>Pokrywa oryginałów</w:t>
                  </w:r>
                </w:p>
              </w:tc>
              <w:tc>
                <w:tcPr>
                  <w:tcW w:w="0" w:type="auto"/>
                  <w:vAlign w:val="center"/>
                  <w:hideMark/>
                </w:tcPr>
                <w:p w14:paraId="6FD8197B" w14:textId="77777777" w:rsidR="00D11A84" w:rsidRPr="00E41F21" w:rsidRDefault="00D11A84" w:rsidP="00D11A84">
                  <w:r w:rsidRPr="00E41F21">
                    <w:t>W standardzie/</w:t>
                  </w:r>
                </w:p>
              </w:tc>
            </w:tr>
            <w:tr w:rsidR="00D11A84" w:rsidRPr="00E41F21" w14:paraId="761F0C0E" w14:textId="77777777" w:rsidTr="00D11A84">
              <w:trPr>
                <w:trHeight w:val="120"/>
                <w:tblCellSpacing w:w="0" w:type="dxa"/>
              </w:trPr>
              <w:tc>
                <w:tcPr>
                  <w:tcW w:w="0" w:type="auto"/>
                  <w:vAlign w:val="center"/>
                  <w:hideMark/>
                </w:tcPr>
                <w:p w14:paraId="21C97051" w14:textId="77777777" w:rsidR="00D11A84" w:rsidRPr="00E41F21" w:rsidRDefault="00D11A84" w:rsidP="00D11A84">
                  <w:r w:rsidRPr="00E41F21">
                    <w:t>Zestaw startowy</w:t>
                  </w:r>
                </w:p>
              </w:tc>
              <w:tc>
                <w:tcPr>
                  <w:tcW w:w="0" w:type="auto"/>
                  <w:vAlign w:val="center"/>
                  <w:hideMark/>
                </w:tcPr>
                <w:p w14:paraId="47E6A399" w14:textId="77777777" w:rsidR="00D11A84" w:rsidRPr="00E41F21" w:rsidRDefault="00D11A84" w:rsidP="00D11A84">
                  <w:r w:rsidRPr="00E41F21">
                    <w:t>W standardzie zestaw startowy (toner, bęben, nośnik)</w:t>
                  </w:r>
                </w:p>
              </w:tc>
            </w:tr>
            <w:tr w:rsidR="00D11A84" w:rsidRPr="00E41F21" w14:paraId="76D1989C" w14:textId="77777777" w:rsidTr="00D11A84">
              <w:trPr>
                <w:trHeight w:val="126"/>
                <w:tblCellSpacing w:w="0" w:type="dxa"/>
              </w:trPr>
              <w:tc>
                <w:tcPr>
                  <w:tcW w:w="0" w:type="auto"/>
                  <w:vAlign w:val="center"/>
                  <w:hideMark/>
                </w:tcPr>
                <w:p w14:paraId="201E6F5F" w14:textId="77777777" w:rsidR="00D11A84" w:rsidRPr="00E41F21" w:rsidRDefault="00D11A84" w:rsidP="00D11A84">
                  <w:r w:rsidRPr="00E41F21">
                    <w:rPr>
                      <w:rStyle w:val="Pogrubienie"/>
                    </w:rPr>
                    <w:t>Drukarka</w:t>
                  </w:r>
                </w:p>
              </w:tc>
              <w:tc>
                <w:tcPr>
                  <w:tcW w:w="0" w:type="auto"/>
                  <w:vAlign w:val="center"/>
                  <w:hideMark/>
                </w:tcPr>
                <w:p w14:paraId="4AA353C5" w14:textId="77777777" w:rsidR="00D11A84" w:rsidRPr="00E41F21" w:rsidRDefault="00D11A84" w:rsidP="00D11A84">
                  <w:r w:rsidRPr="00E41F21">
                    <w:t> </w:t>
                  </w:r>
                </w:p>
              </w:tc>
            </w:tr>
            <w:tr w:rsidR="00D11A84" w:rsidRPr="00E41F21" w14:paraId="22711CC7" w14:textId="77777777" w:rsidTr="00D11A84">
              <w:trPr>
                <w:trHeight w:val="120"/>
                <w:tblCellSpacing w:w="0" w:type="dxa"/>
              </w:trPr>
              <w:tc>
                <w:tcPr>
                  <w:tcW w:w="0" w:type="auto"/>
                  <w:vAlign w:val="center"/>
                  <w:hideMark/>
                </w:tcPr>
                <w:p w14:paraId="61D89606" w14:textId="77777777" w:rsidR="00D11A84" w:rsidRPr="00E41F21" w:rsidRDefault="00D11A84" w:rsidP="00D11A84">
                  <w:r w:rsidRPr="00E41F21">
                    <w:t>Rozdzielczość</w:t>
                  </w:r>
                </w:p>
              </w:tc>
              <w:tc>
                <w:tcPr>
                  <w:tcW w:w="0" w:type="auto"/>
                  <w:vAlign w:val="center"/>
                  <w:hideMark/>
                </w:tcPr>
                <w:p w14:paraId="4D006009" w14:textId="77777777" w:rsidR="00D11A84" w:rsidRPr="00E41F21" w:rsidRDefault="00D11A84" w:rsidP="00D11A84">
                  <w:r w:rsidRPr="00E41F21">
                    <w:t xml:space="preserve">Maksymalnie 2400x600 </w:t>
                  </w:r>
                  <w:proofErr w:type="spellStart"/>
                  <w:r w:rsidRPr="00E41F21">
                    <w:t>dpi</w:t>
                  </w:r>
                  <w:proofErr w:type="spellEnd"/>
                  <w:r w:rsidRPr="00E41F21">
                    <w:t xml:space="preserve"> z wygładzaniem</w:t>
                  </w:r>
                </w:p>
              </w:tc>
            </w:tr>
            <w:tr w:rsidR="00D11A84" w:rsidRPr="00E41F21" w14:paraId="12D8E54F" w14:textId="77777777" w:rsidTr="00D11A84">
              <w:trPr>
                <w:trHeight w:val="120"/>
                <w:tblCellSpacing w:w="0" w:type="dxa"/>
              </w:trPr>
              <w:tc>
                <w:tcPr>
                  <w:tcW w:w="0" w:type="auto"/>
                  <w:vAlign w:val="center"/>
                  <w:hideMark/>
                </w:tcPr>
                <w:p w14:paraId="6869BA29" w14:textId="77777777" w:rsidR="00D11A84" w:rsidRPr="00E41F21" w:rsidRDefault="00D11A84" w:rsidP="00D11A84">
                  <w:r w:rsidRPr="00E41F21">
                    <w:t>Języki opisu strony</w:t>
                  </w:r>
                </w:p>
              </w:tc>
              <w:tc>
                <w:tcPr>
                  <w:tcW w:w="0" w:type="auto"/>
                  <w:vAlign w:val="center"/>
                  <w:hideMark/>
                </w:tcPr>
                <w:p w14:paraId="3B1795C1" w14:textId="77777777" w:rsidR="00D11A84" w:rsidRPr="00E41F21" w:rsidRDefault="00D11A84" w:rsidP="00D11A84">
                  <w:r w:rsidRPr="00E41F21">
                    <w:t>GDI (</w:t>
                  </w:r>
                  <w:proofErr w:type="spellStart"/>
                  <w:r w:rsidRPr="00E41F21">
                    <w:t>Graphic</w:t>
                  </w:r>
                  <w:proofErr w:type="spellEnd"/>
                  <w:r w:rsidRPr="00E41F21">
                    <w:t xml:space="preserve"> Device Interface)</w:t>
                  </w:r>
                </w:p>
              </w:tc>
            </w:tr>
            <w:tr w:rsidR="00D11A84" w:rsidRPr="00E41F21" w14:paraId="2B6579E8" w14:textId="77777777" w:rsidTr="00D11A84">
              <w:trPr>
                <w:trHeight w:val="120"/>
                <w:tblCellSpacing w:w="0" w:type="dxa"/>
              </w:trPr>
              <w:tc>
                <w:tcPr>
                  <w:tcW w:w="0" w:type="auto"/>
                  <w:vAlign w:val="center"/>
                  <w:hideMark/>
                </w:tcPr>
                <w:p w14:paraId="25E1B329" w14:textId="77777777" w:rsidR="00D11A84" w:rsidRPr="00E41F21" w:rsidRDefault="00D11A84" w:rsidP="00D11A84">
                  <w:r w:rsidRPr="00E41F21">
                    <w:t>Wspierane systemy operacyjne</w:t>
                  </w:r>
                </w:p>
              </w:tc>
              <w:tc>
                <w:tcPr>
                  <w:tcW w:w="0" w:type="auto"/>
                  <w:vAlign w:val="center"/>
                  <w:hideMark/>
                </w:tcPr>
                <w:p w14:paraId="5EA2ECDB" w14:textId="77777777" w:rsidR="00D11A84" w:rsidRPr="00E41F21" w:rsidRDefault="00D11A84" w:rsidP="00D11A84">
                  <w:r w:rsidRPr="00E41F21">
                    <w:t>Windows 8/7/ Vista/ XP/ Server 2008 SP2 (32/ 64 bity), Windows Server 2008 R2 (64 bity), Windows Server 2012 (64 bity)</w:t>
                  </w:r>
                </w:p>
              </w:tc>
            </w:tr>
            <w:tr w:rsidR="00D11A84" w:rsidRPr="00E41F21" w14:paraId="17A352AE" w14:textId="77777777" w:rsidTr="00D11A84">
              <w:trPr>
                <w:trHeight w:val="120"/>
                <w:tblCellSpacing w:w="0" w:type="dxa"/>
              </w:trPr>
              <w:tc>
                <w:tcPr>
                  <w:tcW w:w="0" w:type="auto"/>
                  <w:vAlign w:val="center"/>
                  <w:hideMark/>
                </w:tcPr>
                <w:p w14:paraId="6F0285C8" w14:textId="77777777" w:rsidR="00D11A84" w:rsidRPr="00E41F21" w:rsidRDefault="00D11A84" w:rsidP="00D11A84">
                  <w:r w:rsidRPr="00E41F21">
                    <w:t>Funkcje drukowania</w:t>
                  </w:r>
                </w:p>
              </w:tc>
              <w:tc>
                <w:tcPr>
                  <w:tcW w:w="0" w:type="auto"/>
                  <w:vAlign w:val="center"/>
                  <w:hideMark/>
                </w:tcPr>
                <w:p w14:paraId="4ED334F4" w14:textId="77777777" w:rsidR="00D11A84" w:rsidRPr="00E41F21" w:rsidRDefault="00D11A84" w:rsidP="00D11A84">
                  <w:r w:rsidRPr="00E41F21">
                    <w:t>Druk z USB, druk wielu stron na arkusz, tryb oszczędności tonera.</w:t>
                  </w:r>
                </w:p>
              </w:tc>
            </w:tr>
            <w:tr w:rsidR="00D11A84" w:rsidRPr="00E41F21" w14:paraId="0DC06770" w14:textId="77777777" w:rsidTr="00D11A84">
              <w:trPr>
                <w:trHeight w:val="126"/>
                <w:tblCellSpacing w:w="0" w:type="dxa"/>
              </w:trPr>
              <w:tc>
                <w:tcPr>
                  <w:tcW w:w="0" w:type="auto"/>
                  <w:vAlign w:val="center"/>
                  <w:hideMark/>
                </w:tcPr>
                <w:p w14:paraId="6FA78F1C" w14:textId="77777777" w:rsidR="00D11A84" w:rsidRPr="00E41F21" w:rsidRDefault="00D11A84" w:rsidP="00D11A84">
                  <w:r w:rsidRPr="00E41F21">
                    <w:rPr>
                      <w:rStyle w:val="Pogrubienie"/>
                    </w:rPr>
                    <w:t>Skaner</w:t>
                  </w:r>
                </w:p>
              </w:tc>
              <w:tc>
                <w:tcPr>
                  <w:tcW w:w="0" w:type="auto"/>
                  <w:vAlign w:val="center"/>
                  <w:hideMark/>
                </w:tcPr>
                <w:p w14:paraId="0A2A2454" w14:textId="77777777" w:rsidR="00D11A84" w:rsidRPr="00E41F21" w:rsidRDefault="00D11A84" w:rsidP="00D11A84">
                  <w:r w:rsidRPr="00E41F21">
                    <w:t> </w:t>
                  </w:r>
                </w:p>
              </w:tc>
            </w:tr>
            <w:tr w:rsidR="00D11A84" w:rsidRPr="00E41F21" w14:paraId="6446FB1C" w14:textId="77777777" w:rsidTr="00D11A84">
              <w:trPr>
                <w:trHeight w:val="120"/>
                <w:tblCellSpacing w:w="0" w:type="dxa"/>
              </w:trPr>
              <w:tc>
                <w:tcPr>
                  <w:tcW w:w="0" w:type="auto"/>
                  <w:vAlign w:val="center"/>
                  <w:hideMark/>
                </w:tcPr>
                <w:p w14:paraId="294CDAA7" w14:textId="77777777" w:rsidR="00D11A84" w:rsidRPr="00E41F21" w:rsidRDefault="00D11A84" w:rsidP="00D11A84">
                  <w:r w:rsidRPr="00E41F21">
                    <w:t>Rozdzielczość</w:t>
                  </w:r>
                </w:p>
              </w:tc>
              <w:tc>
                <w:tcPr>
                  <w:tcW w:w="0" w:type="auto"/>
                  <w:vAlign w:val="center"/>
                  <w:hideMark/>
                </w:tcPr>
                <w:p w14:paraId="046CFD88" w14:textId="77777777" w:rsidR="00D11A84" w:rsidRPr="00E41F21" w:rsidRDefault="00D11A84" w:rsidP="00D11A84">
                  <w:r w:rsidRPr="00E41F21">
                    <w:t xml:space="preserve">Maksymalnie 600x600 </w:t>
                  </w:r>
                  <w:proofErr w:type="spellStart"/>
                  <w:r w:rsidRPr="00E41F21">
                    <w:t>dpi</w:t>
                  </w:r>
                  <w:proofErr w:type="spellEnd"/>
                </w:p>
              </w:tc>
            </w:tr>
            <w:tr w:rsidR="00D11A84" w:rsidRPr="00E41F21" w14:paraId="21272984" w14:textId="77777777" w:rsidTr="00D11A84">
              <w:trPr>
                <w:trHeight w:val="120"/>
                <w:tblCellSpacing w:w="0" w:type="dxa"/>
              </w:trPr>
              <w:tc>
                <w:tcPr>
                  <w:tcW w:w="0" w:type="auto"/>
                  <w:vAlign w:val="center"/>
                  <w:hideMark/>
                </w:tcPr>
                <w:p w14:paraId="121C3D90" w14:textId="77777777" w:rsidR="00D11A84" w:rsidRPr="00E41F21" w:rsidRDefault="00D11A84" w:rsidP="00D11A84">
                  <w:r w:rsidRPr="00E41F21">
                    <w:t>Prędkość skanowania</w:t>
                  </w:r>
                </w:p>
              </w:tc>
              <w:tc>
                <w:tcPr>
                  <w:tcW w:w="0" w:type="auto"/>
                  <w:vAlign w:val="center"/>
                  <w:hideMark/>
                </w:tcPr>
                <w:p w14:paraId="60726F5D" w14:textId="77777777" w:rsidR="00D11A84" w:rsidRPr="00E41F21" w:rsidRDefault="00D11A84" w:rsidP="00D11A84">
                  <w:r w:rsidRPr="00E41F21">
                    <w:t xml:space="preserve">B&amp;W/odcienie szarości: do 22 </w:t>
                  </w:r>
                  <w:proofErr w:type="spellStart"/>
                  <w:r w:rsidRPr="00E41F21">
                    <w:t>obr</w:t>
                  </w:r>
                  <w:proofErr w:type="spellEnd"/>
                  <w:r w:rsidRPr="00E41F21">
                    <w:t>./min.(200dpi)</w:t>
                  </w:r>
                </w:p>
              </w:tc>
            </w:tr>
            <w:tr w:rsidR="00D11A84" w:rsidRPr="00E41F21" w14:paraId="5973ADAD" w14:textId="77777777" w:rsidTr="00D11A84">
              <w:trPr>
                <w:trHeight w:val="120"/>
                <w:tblCellSpacing w:w="0" w:type="dxa"/>
              </w:trPr>
              <w:tc>
                <w:tcPr>
                  <w:tcW w:w="0" w:type="auto"/>
                  <w:vAlign w:val="center"/>
                  <w:hideMark/>
                </w:tcPr>
                <w:p w14:paraId="7670618D" w14:textId="77777777" w:rsidR="00D11A84" w:rsidRPr="00E41F21" w:rsidRDefault="00D11A84" w:rsidP="00D11A84">
                  <w:r w:rsidRPr="00E41F21">
                    <w:t>Tryby skanowania</w:t>
                  </w:r>
                </w:p>
              </w:tc>
              <w:tc>
                <w:tcPr>
                  <w:tcW w:w="0" w:type="auto"/>
                  <w:vAlign w:val="center"/>
                  <w:hideMark/>
                </w:tcPr>
                <w:p w14:paraId="505B4BB1" w14:textId="77777777" w:rsidR="00D11A84" w:rsidRPr="00E41F21" w:rsidRDefault="00D11A84" w:rsidP="00D11A84">
                  <w:r w:rsidRPr="00E41F21">
                    <w:t>kolor, skala szarości, czarno-biały</w:t>
                  </w:r>
                </w:p>
              </w:tc>
            </w:tr>
            <w:tr w:rsidR="00D11A84" w:rsidRPr="00E41F21" w14:paraId="44443EA4" w14:textId="77777777" w:rsidTr="00D11A84">
              <w:trPr>
                <w:trHeight w:val="120"/>
                <w:tblCellSpacing w:w="0" w:type="dxa"/>
              </w:trPr>
              <w:tc>
                <w:tcPr>
                  <w:tcW w:w="0" w:type="auto"/>
                  <w:vAlign w:val="center"/>
                  <w:hideMark/>
                </w:tcPr>
                <w:p w14:paraId="45DAA0A9" w14:textId="77777777" w:rsidR="00D11A84" w:rsidRPr="00E41F21" w:rsidRDefault="00D11A84" w:rsidP="00D11A84">
                  <w:r w:rsidRPr="00E41F21">
                    <w:t>Formaty plików</w:t>
                  </w:r>
                </w:p>
              </w:tc>
              <w:tc>
                <w:tcPr>
                  <w:tcW w:w="0" w:type="auto"/>
                  <w:vAlign w:val="center"/>
                  <w:hideMark/>
                </w:tcPr>
                <w:p w14:paraId="6F5252ED" w14:textId="77777777" w:rsidR="00D11A84" w:rsidRPr="00E41F21" w:rsidRDefault="00D11A84" w:rsidP="00D11A84">
                  <w:r w:rsidRPr="00E41F21">
                    <w:t>JPEG, jedno/wielostronicowy TIFF/PDF (via s-STUDIO Scan Editor)</w:t>
                  </w:r>
                </w:p>
              </w:tc>
            </w:tr>
            <w:tr w:rsidR="00D11A84" w:rsidRPr="00E41F21" w14:paraId="59654482" w14:textId="77777777" w:rsidTr="00D11A84">
              <w:trPr>
                <w:trHeight w:val="120"/>
                <w:tblCellSpacing w:w="0" w:type="dxa"/>
              </w:trPr>
              <w:tc>
                <w:tcPr>
                  <w:tcW w:w="0" w:type="auto"/>
                  <w:vAlign w:val="center"/>
                  <w:hideMark/>
                </w:tcPr>
                <w:p w14:paraId="0923ECD4" w14:textId="77777777" w:rsidR="00D11A84" w:rsidRPr="00E41F21" w:rsidRDefault="00D11A84" w:rsidP="00D11A84">
                  <w:r w:rsidRPr="00E41F21">
                    <w:t>Funkcje skanowania</w:t>
                  </w:r>
                </w:p>
              </w:tc>
              <w:tc>
                <w:tcPr>
                  <w:tcW w:w="0" w:type="auto"/>
                  <w:vAlign w:val="center"/>
                  <w:hideMark/>
                </w:tcPr>
                <w:p w14:paraId="42412CEC" w14:textId="77777777" w:rsidR="00D11A84" w:rsidRPr="00E41F21" w:rsidRDefault="00D11A84" w:rsidP="00D11A84">
                  <w:r w:rsidRPr="00E41F21">
                    <w:t>Wzorce skanowania, Skanowanie do USB,  lokalne skanowanie TWAIN</w:t>
                  </w:r>
                </w:p>
              </w:tc>
            </w:tr>
            <w:tr w:rsidR="00D11A84" w:rsidRPr="00E41F21" w14:paraId="74F9E34B" w14:textId="77777777" w:rsidTr="00D11A84">
              <w:trPr>
                <w:trHeight w:val="126"/>
                <w:tblCellSpacing w:w="0" w:type="dxa"/>
              </w:trPr>
              <w:tc>
                <w:tcPr>
                  <w:tcW w:w="0" w:type="auto"/>
                  <w:vAlign w:val="center"/>
                  <w:hideMark/>
                </w:tcPr>
                <w:p w14:paraId="1D0202D9" w14:textId="77777777" w:rsidR="00D11A84" w:rsidRPr="00E41F21" w:rsidRDefault="00D11A84" w:rsidP="00D11A84">
                  <w:r w:rsidRPr="00E41F21">
                    <w:rPr>
                      <w:rStyle w:val="Pogrubienie"/>
                    </w:rPr>
                    <w:t>Kopiarka</w:t>
                  </w:r>
                </w:p>
              </w:tc>
              <w:tc>
                <w:tcPr>
                  <w:tcW w:w="0" w:type="auto"/>
                  <w:vAlign w:val="center"/>
                  <w:hideMark/>
                </w:tcPr>
                <w:p w14:paraId="71340D94" w14:textId="77777777" w:rsidR="00D11A84" w:rsidRPr="00E41F21" w:rsidRDefault="00D11A84" w:rsidP="00D11A84">
                  <w:r w:rsidRPr="00E41F21">
                    <w:t> </w:t>
                  </w:r>
                </w:p>
              </w:tc>
            </w:tr>
            <w:tr w:rsidR="00D11A84" w:rsidRPr="00E41F21" w14:paraId="14DCD82A" w14:textId="77777777" w:rsidTr="00D11A84">
              <w:trPr>
                <w:trHeight w:val="120"/>
                <w:tblCellSpacing w:w="0" w:type="dxa"/>
              </w:trPr>
              <w:tc>
                <w:tcPr>
                  <w:tcW w:w="0" w:type="auto"/>
                  <w:vAlign w:val="center"/>
                  <w:hideMark/>
                </w:tcPr>
                <w:p w14:paraId="3191B041" w14:textId="77777777" w:rsidR="00D11A84" w:rsidRPr="00E41F21" w:rsidRDefault="00D11A84" w:rsidP="00D11A84">
                  <w:r w:rsidRPr="00E41F21">
                    <w:lastRenderedPageBreak/>
                    <w:t>Rozdzielczość</w:t>
                  </w:r>
                </w:p>
              </w:tc>
              <w:tc>
                <w:tcPr>
                  <w:tcW w:w="0" w:type="auto"/>
                  <w:vAlign w:val="center"/>
                  <w:hideMark/>
                </w:tcPr>
                <w:p w14:paraId="3D2378C4" w14:textId="77777777" w:rsidR="00D11A84" w:rsidRPr="00E41F21" w:rsidRDefault="00D11A84" w:rsidP="00D11A84">
                  <w:r w:rsidRPr="00E41F21">
                    <w:t xml:space="preserve">Skanowanie: 600x600 </w:t>
                  </w:r>
                  <w:proofErr w:type="spellStart"/>
                  <w:r w:rsidRPr="00E41F21">
                    <w:t>dpi</w:t>
                  </w:r>
                  <w:proofErr w:type="spellEnd"/>
                </w:p>
              </w:tc>
            </w:tr>
            <w:tr w:rsidR="00D11A84" w:rsidRPr="00E41F21" w14:paraId="4B30AC14" w14:textId="77777777" w:rsidTr="00D11A84">
              <w:trPr>
                <w:trHeight w:val="120"/>
                <w:tblCellSpacing w:w="0" w:type="dxa"/>
              </w:trPr>
              <w:tc>
                <w:tcPr>
                  <w:tcW w:w="0" w:type="auto"/>
                  <w:vAlign w:val="center"/>
                  <w:hideMark/>
                </w:tcPr>
                <w:p w14:paraId="775D7861" w14:textId="77777777" w:rsidR="00D11A84" w:rsidRPr="00E41F21" w:rsidRDefault="00D11A84" w:rsidP="00D11A84">
                  <w:r w:rsidRPr="00E41F21">
                    <w:t> </w:t>
                  </w:r>
                </w:p>
              </w:tc>
              <w:tc>
                <w:tcPr>
                  <w:tcW w:w="0" w:type="auto"/>
                  <w:vAlign w:val="center"/>
                  <w:hideMark/>
                </w:tcPr>
                <w:p w14:paraId="57E0191F" w14:textId="77777777" w:rsidR="00D11A84" w:rsidRPr="00E41F21" w:rsidRDefault="00D11A84" w:rsidP="00D11A84">
                  <w:r w:rsidRPr="00E41F21">
                    <w:t xml:space="preserve">Drukowanie: maksymalnie 2400x600 </w:t>
                  </w:r>
                  <w:proofErr w:type="spellStart"/>
                  <w:r w:rsidRPr="00E41F21">
                    <w:t>dpi</w:t>
                  </w:r>
                  <w:proofErr w:type="spellEnd"/>
                  <w:r w:rsidRPr="00E41F21">
                    <w:t xml:space="preserve"> z wygładzaniem</w:t>
                  </w:r>
                </w:p>
              </w:tc>
            </w:tr>
            <w:tr w:rsidR="00D11A84" w:rsidRPr="00E41F21" w14:paraId="2AA6B0FF" w14:textId="77777777" w:rsidTr="00D11A84">
              <w:trPr>
                <w:trHeight w:val="120"/>
                <w:tblCellSpacing w:w="0" w:type="dxa"/>
              </w:trPr>
              <w:tc>
                <w:tcPr>
                  <w:tcW w:w="0" w:type="auto"/>
                  <w:vAlign w:val="center"/>
                  <w:hideMark/>
                </w:tcPr>
                <w:p w14:paraId="254651BC" w14:textId="77777777" w:rsidR="00D11A84" w:rsidRPr="00E41F21" w:rsidRDefault="00D11A84" w:rsidP="00D11A84">
                  <w:r w:rsidRPr="00E41F21">
                    <w:t>Czas pierwszej kopii</w:t>
                  </w:r>
                </w:p>
              </w:tc>
              <w:tc>
                <w:tcPr>
                  <w:tcW w:w="0" w:type="auto"/>
                  <w:vAlign w:val="center"/>
                  <w:hideMark/>
                </w:tcPr>
                <w:p w14:paraId="15BA644E" w14:textId="77777777" w:rsidR="00D11A84" w:rsidRPr="00E41F21" w:rsidRDefault="00D11A84" w:rsidP="00D11A84">
                  <w:r w:rsidRPr="00E41F21">
                    <w:t>około 6,4 sekund</w:t>
                  </w:r>
                </w:p>
              </w:tc>
            </w:tr>
            <w:tr w:rsidR="00D11A84" w:rsidRPr="00E41F21" w14:paraId="7F58D035" w14:textId="77777777" w:rsidTr="00D11A84">
              <w:trPr>
                <w:trHeight w:val="120"/>
                <w:tblCellSpacing w:w="0" w:type="dxa"/>
              </w:trPr>
              <w:tc>
                <w:tcPr>
                  <w:tcW w:w="0" w:type="auto"/>
                  <w:vAlign w:val="center"/>
                  <w:hideMark/>
                </w:tcPr>
                <w:p w14:paraId="57E0E400" w14:textId="77777777" w:rsidR="00D11A84" w:rsidRPr="00E41F21" w:rsidRDefault="00D11A84" w:rsidP="00D11A84">
                  <w:r w:rsidRPr="00E41F21">
                    <w:t>Zoom</w:t>
                  </w:r>
                </w:p>
              </w:tc>
              <w:tc>
                <w:tcPr>
                  <w:tcW w:w="0" w:type="auto"/>
                  <w:vAlign w:val="center"/>
                  <w:hideMark/>
                </w:tcPr>
                <w:p w14:paraId="6997CB22" w14:textId="77777777" w:rsidR="00D11A84" w:rsidRPr="00E41F21" w:rsidRDefault="00D11A84" w:rsidP="00D11A84">
                  <w:r w:rsidRPr="00E41F21">
                    <w:t>25 - 400%(z szyby),25-200%(podajnik RADF - opcja)</w:t>
                  </w:r>
                </w:p>
              </w:tc>
            </w:tr>
            <w:tr w:rsidR="00D11A84" w:rsidRPr="00E41F21" w14:paraId="4A23AD81" w14:textId="77777777" w:rsidTr="00D11A84">
              <w:trPr>
                <w:trHeight w:val="120"/>
                <w:tblCellSpacing w:w="0" w:type="dxa"/>
              </w:trPr>
              <w:tc>
                <w:tcPr>
                  <w:tcW w:w="0" w:type="auto"/>
                  <w:vAlign w:val="center"/>
                  <w:hideMark/>
                </w:tcPr>
                <w:p w14:paraId="0D3880EF" w14:textId="77777777" w:rsidR="00D11A84" w:rsidRPr="00E41F21" w:rsidRDefault="00D11A84" w:rsidP="00D11A84">
                  <w:r w:rsidRPr="00E41F21">
                    <w:t>Tryby kopiowania</w:t>
                  </w:r>
                </w:p>
              </w:tc>
              <w:tc>
                <w:tcPr>
                  <w:tcW w:w="0" w:type="auto"/>
                  <w:vAlign w:val="center"/>
                  <w:hideMark/>
                </w:tcPr>
                <w:p w14:paraId="4BB71815" w14:textId="77777777" w:rsidR="00D11A84" w:rsidRPr="00E41F21" w:rsidRDefault="00D11A84" w:rsidP="00D11A84">
                  <w:r w:rsidRPr="00E41F21">
                    <w:t>Tekst, Tekst/ Fotografia, Fotografia, Usuwanie tła</w:t>
                  </w:r>
                </w:p>
              </w:tc>
            </w:tr>
            <w:tr w:rsidR="00D11A84" w:rsidRPr="00E41F21" w14:paraId="5177E5FA" w14:textId="77777777" w:rsidTr="00D11A84">
              <w:trPr>
                <w:trHeight w:val="120"/>
                <w:tblCellSpacing w:w="0" w:type="dxa"/>
              </w:trPr>
              <w:tc>
                <w:tcPr>
                  <w:tcW w:w="0" w:type="auto"/>
                  <w:vAlign w:val="center"/>
                  <w:hideMark/>
                </w:tcPr>
                <w:p w14:paraId="55C3F977" w14:textId="77777777" w:rsidR="00D11A84" w:rsidRPr="00E41F21" w:rsidRDefault="00D11A84" w:rsidP="00D11A84">
                  <w:r w:rsidRPr="00E41F21">
                    <w:t>Funkcje kopiowania</w:t>
                  </w:r>
                </w:p>
              </w:tc>
              <w:tc>
                <w:tcPr>
                  <w:tcW w:w="0" w:type="auto"/>
                  <w:vAlign w:val="center"/>
                  <w:hideMark/>
                </w:tcPr>
                <w:p w14:paraId="5A462EA2" w14:textId="77777777" w:rsidR="00D11A84" w:rsidRPr="00E41F21" w:rsidRDefault="00D11A84" w:rsidP="00D11A84">
                  <w:r w:rsidRPr="00E41F21">
                    <w:t>Wzorce kopiowania, automatyczne sortowanie, kopiowanie dokumentów, usuwanie krawędzi zewnętrznych, tryb kopiowania 2w1/4w1.</w:t>
                  </w:r>
                </w:p>
              </w:tc>
            </w:tr>
            <w:tr w:rsidR="00D11A84" w:rsidRPr="00E41F21" w14:paraId="6DF19E7E" w14:textId="77777777" w:rsidTr="00D11A84">
              <w:trPr>
                <w:trHeight w:val="126"/>
                <w:tblCellSpacing w:w="0" w:type="dxa"/>
              </w:trPr>
              <w:tc>
                <w:tcPr>
                  <w:tcW w:w="0" w:type="auto"/>
                  <w:vAlign w:val="center"/>
                  <w:hideMark/>
                </w:tcPr>
                <w:p w14:paraId="7FBE7B96" w14:textId="77777777" w:rsidR="00D11A84" w:rsidRPr="00E41F21" w:rsidRDefault="00D11A84" w:rsidP="00D11A84">
                  <w:r w:rsidRPr="00E41F21">
                    <w:rPr>
                      <w:rStyle w:val="Pogrubienie"/>
                    </w:rPr>
                    <w:t>System</w:t>
                  </w:r>
                </w:p>
              </w:tc>
              <w:tc>
                <w:tcPr>
                  <w:tcW w:w="0" w:type="auto"/>
                  <w:vAlign w:val="center"/>
                  <w:hideMark/>
                </w:tcPr>
                <w:p w14:paraId="49982C8B" w14:textId="77777777" w:rsidR="00D11A84" w:rsidRPr="00E41F21" w:rsidRDefault="00D11A84" w:rsidP="00D11A84">
                  <w:r w:rsidRPr="00E41F21">
                    <w:t> </w:t>
                  </w:r>
                </w:p>
              </w:tc>
            </w:tr>
            <w:tr w:rsidR="00D11A84" w:rsidRPr="00E41F21" w14:paraId="2CC13F3F" w14:textId="77777777" w:rsidTr="00D11A84">
              <w:trPr>
                <w:trHeight w:val="120"/>
                <w:tblCellSpacing w:w="0" w:type="dxa"/>
              </w:trPr>
              <w:tc>
                <w:tcPr>
                  <w:tcW w:w="0" w:type="auto"/>
                  <w:vAlign w:val="center"/>
                  <w:hideMark/>
                </w:tcPr>
                <w:p w14:paraId="695A4B58" w14:textId="77777777" w:rsidR="00D11A84" w:rsidRPr="00E41F21" w:rsidRDefault="00D11A84" w:rsidP="00D11A84">
                  <w:r w:rsidRPr="00E41F21">
                    <w:t>Cechy systemu</w:t>
                  </w:r>
                </w:p>
              </w:tc>
              <w:tc>
                <w:tcPr>
                  <w:tcW w:w="0" w:type="auto"/>
                  <w:vAlign w:val="center"/>
                  <w:hideMark/>
                </w:tcPr>
                <w:p w14:paraId="48096DAC" w14:textId="77777777" w:rsidR="00D11A84" w:rsidRPr="00E41F21" w:rsidRDefault="00D11A84" w:rsidP="00D11A84">
                  <w:r w:rsidRPr="00E41F21">
                    <w:t>Wewnętrzny system odzysku tonera, tryb oszczędności energii</w:t>
                  </w:r>
                </w:p>
              </w:tc>
            </w:tr>
            <w:tr w:rsidR="00D11A84" w:rsidRPr="00E41F21" w14:paraId="52B1F23D" w14:textId="77777777" w:rsidTr="00D11A84">
              <w:trPr>
                <w:trHeight w:val="120"/>
                <w:tblCellSpacing w:w="0" w:type="dxa"/>
              </w:trPr>
              <w:tc>
                <w:tcPr>
                  <w:tcW w:w="0" w:type="auto"/>
                  <w:vAlign w:val="center"/>
                  <w:hideMark/>
                </w:tcPr>
                <w:p w14:paraId="0CA40C9C" w14:textId="77777777" w:rsidR="00D11A84" w:rsidRPr="00E41F21" w:rsidRDefault="00D11A84" w:rsidP="00D11A84">
                  <w:r w:rsidRPr="00E41F21">
                    <w:t>Rozliczanie/Bezpieczeństwo</w:t>
                  </w:r>
                </w:p>
              </w:tc>
              <w:tc>
                <w:tcPr>
                  <w:tcW w:w="0" w:type="auto"/>
                  <w:vAlign w:val="center"/>
                  <w:hideMark/>
                </w:tcPr>
                <w:p w14:paraId="0C848368" w14:textId="77777777" w:rsidR="00D11A84" w:rsidRPr="00E41F21" w:rsidRDefault="00D11A84" w:rsidP="00D11A84">
                  <w:r w:rsidRPr="00E41F21">
                    <w:t xml:space="preserve">100 departamentowych </w:t>
                  </w:r>
                  <w:proofErr w:type="spellStart"/>
                  <w:r w:rsidRPr="00E41F21">
                    <w:t>kodów.filtrowanie</w:t>
                  </w:r>
                  <w:proofErr w:type="spellEnd"/>
                  <w:r w:rsidRPr="00E41F21">
                    <w:t xml:space="preserve"> adresów IP oraz MAC</w:t>
                  </w:r>
                </w:p>
              </w:tc>
            </w:tr>
            <w:tr w:rsidR="00D11A84" w:rsidRPr="00E41F21" w14:paraId="70CB5D8D" w14:textId="77777777" w:rsidTr="00D11A84">
              <w:trPr>
                <w:trHeight w:val="120"/>
                <w:tblCellSpacing w:w="0" w:type="dxa"/>
              </w:trPr>
              <w:tc>
                <w:tcPr>
                  <w:tcW w:w="0" w:type="auto"/>
                  <w:vAlign w:val="center"/>
                  <w:hideMark/>
                </w:tcPr>
                <w:p w14:paraId="0FA6F69D" w14:textId="77777777" w:rsidR="00D11A84" w:rsidRPr="00E41F21" w:rsidRDefault="00D11A84" w:rsidP="00D11A84">
                  <w:r w:rsidRPr="00E41F21">
                    <w:t>Zarządzanie urządzeniem</w:t>
                  </w:r>
                </w:p>
              </w:tc>
              <w:tc>
                <w:tcPr>
                  <w:tcW w:w="0" w:type="auto"/>
                  <w:shd w:val="clear" w:color="auto" w:fill="auto"/>
                  <w:vAlign w:val="center"/>
                  <w:hideMark/>
                </w:tcPr>
                <w:p w14:paraId="134FA075" w14:textId="77777777" w:rsidR="00D11A84" w:rsidRPr="00E41F21" w:rsidRDefault="00D11A84" w:rsidP="00D11A84">
                  <w:r w:rsidRPr="00E41F21">
                    <w:t xml:space="preserve">e-BRIDGE </w:t>
                  </w:r>
                  <w:proofErr w:type="spellStart"/>
                  <w:r w:rsidRPr="00E41F21">
                    <w:t>Fleet</w:t>
                  </w:r>
                  <w:proofErr w:type="spellEnd"/>
                  <w:r w:rsidRPr="00E41F21">
                    <w:t xml:space="preserve"> Management System - opcja, webowy interfejs </w:t>
                  </w:r>
                  <w:proofErr w:type="spellStart"/>
                  <w:r w:rsidRPr="00E41F21">
                    <w:t>TopAccess</w:t>
                  </w:r>
                  <w:proofErr w:type="spellEnd"/>
                  <w:r w:rsidRPr="00E41F21">
                    <w:t xml:space="preserve"> (administracja i konfiguracja)</w:t>
                  </w:r>
                </w:p>
              </w:tc>
            </w:tr>
          </w:tbl>
          <w:p w14:paraId="44D0DB24" w14:textId="77777777" w:rsidR="00D11A84" w:rsidRPr="00E41F21" w:rsidRDefault="00D11A84" w:rsidP="00D11A84">
            <w:pPr>
              <w:pStyle w:val="Nagwek3"/>
              <w:spacing w:before="0"/>
              <w:rPr>
                <w:rFonts w:asciiTheme="minorHAnsi" w:hAnsiTheme="minorHAnsi" w:cs="Times New Roman"/>
                <w:color w:val="auto"/>
              </w:rPr>
            </w:pPr>
          </w:p>
          <w:p w14:paraId="1B73C3BB" w14:textId="77777777" w:rsidR="00D11A84" w:rsidRPr="00E41F21" w:rsidRDefault="00D11A84" w:rsidP="00D11A84">
            <w:pPr>
              <w:pStyle w:val="Nagwek3"/>
              <w:spacing w:before="0"/>
              <w:rPr>
                <w:rFonts w:asciiTheme="minorHAnsi" w:hAnsiTheme="minorHAnsi" w:cs="Times New Roman"/>
                <w:color w:val="auto"/>
              </w:rPr>
            </w:pPr>
            <w:r w:rsidRPr="00E41F21">
              <w:rPr>
                <w:rFonts w:asciiTheme="minorHAnsi" w:hAnsiTheme="minorHAnsi" w:cs="Times New Roman"/>
                <w:color w:val="auto"/>
              </w:rPr>
              <w:t xml:space="preserve">Opis stanu urządzenia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10"/>
              <w:gridCol w:w="5060"/>
            </w:tblGrid>
            <w:tr w:rsidR="00D11A84" w:rsidRPr="00E41F21" w14:paraId="54763D9D" w14:textId="77777777" w:rsidTr="00D11A84">
              <w:trPr>
                <w:tblCellSpacing w:w="15" w:type="dxa"/>
              </w:trPr>
              <w:tc>
                <w:tcPr>
                  <w:tcW w:w="0" w:type="auto"/>
                  <w:vAlign w:val="center"/>
                  <w:hideMark/>
                </w:tcPr>
                <w:p w14:paraId="432893A2" w14:textId="77777777" w:rsidR="00D11A84" w:rsidRPr="00E41F21" w:rsidRDefault="00D11A84" w:rsidP="00D11A84">
                  <w:r w:rsidRPr="00E41F21">
                    <w:t>Funkcje urządzenia</w:t>
                  </w:r>
                </w:p>
              </w:tc>
              <w:tc>
                <w:tcPr>
                  <w:tcW w:w="0" w:type="auto"/>
                  <w:vAlign w:val="center"/>
                  <w:hideMark/>
                </w:tcPr>
                <w:p w14:paraId="06B47842" w14:textId="77777777" w:rsidR="00D11A84" w:rsidRPr="00E41F21" w:rsidRDefault="00D11A84" w:rsidP="00D11A84">
                  <w:r w:rsidRPr="00E41F21">
                    <w:t>Drukowanie, Skanowanie, Kopiowanie, Faksowanie</w:t>
                  </w:r>
                </w:p>
              </w:tc>
            </w:tr>
            <w:tr w:rsidR="00D11A84" w:rsidRPr="00E41F21" w14:paraId="4D81FF30" w14:textId="77777777" w:rsidTr="00D11A84">
              <w:trPr>
                <w:tblCellSpacing w:w="15" w:type="dxa"/>
              </w:trPr>
              <w:tc>
                <w:tcPr>
                  <w:tcW w:w="0" w:type="auto"/>
                  <w:vAlign w:val="center"/>
                  <w:hideMark/>
                </w:tcPr>
                <w:p w14:paraId="57268E5E" w14:textId="77777777" w:rsidR="00D11A84" w:rsidRPr="00E41F21" w:rsidRDefault="00D11A84" w:rsidP="00D11A84">
                  <w:r w:rsidRPr="00E41F21">
                    <w:t>Gwarancja STREFA B</w:t>
                  </w:r>
                </w:p>
              </w:tc>
              <w:tc>
                <w:tcPr>
                  <w:tcW w:w="0" w:type="auto"/>
                  <w:vAlign w:val="center"/>
                  <w:hideMark/>
                </w:tcPr>
                <w:p w14:paraId="7D30A049" w14:textId="77777777" w:rsidR="00D11A84" w:rsidRPr="00E41F21" w:rsidRDefault="00D11A84" w:rsidP="00D11A84">
                  <w:r w:rsidRPr="00E41F21">
                    <w:t>24 Mieś</w:t>
                  </w:r>
                </w:p>
              </w:tc>
            </w:tr>
            <w:tr w:rsidR="00D11A84" w:rsidRPr="00E41F21" w14:paraId="55C831A8" w14:textId="77777777" w:rsidTr="00D11A84">
              <w:trPr>
                <w:tblCellSpacing w:w="15" w:type="dxa"/>
              </w:trPr>
              <w:tc>
                <w:tcPr>
                  <w:tcW w:w="0" w:type="auto"/>
                  <w:vAlign w:val="center"/>
                  <w:hideMark/>
                </w:tcPr>
                <w:p w14:paraId="0F27B938" w14:textId="77777777" w:rsidR="00D11A84" w:rsidRPr="00E41F21" w:rsidRDefault="00D11A84" w:rsidP="00D11A84"/>
              </w:tc>
              <w:tc>
                <w:tcPr>
                  <w:tcW w:w="0" w:type="auto"/>
                  <w:vAlign w:val="center"/>
                  <w:hideMark/>
                </w:tcPr>
                <w:p w14:paraId="01F95896" w14:textId="77777777" w:rsidR="00D11A84" w:rsidRPr="00E41F21" w:rsidRDefault="00D11A84" w:rsidP="00D11A84"/>
              </w:tc>
            </w:tr>
            <w:tr w:rsidR="00D11A84" w:rsidRPr="00E41F21" w14:paraId="521B115F" w14:textId="77777777" w:rsidTr="00D11A84">
              <w:trPr>
                <w:tblCellSpacing w:w="15" w:type="dxa"/>
              </w:trPr>
              <w:tc>
                <w:tcPr>
                  <w:tcW w:w="0" w:type="auto"/>
                  <w:vAlign w:val="center"/>
                  <w:hideMark/>
                </w:tcPr>
                <w:p w14:paraId="7C25D897" w14:textId="77777777" w:rsidR="00D11A84" w:rsidRPr="00E41F21" w:rsidRDefault="00D11A84" w:rsidP="00D11A84"/>
              </w:tc>
              <w:tc>
                <w:tcPr>
                  <w:tcW w:w="0" w:type="auto"/>
                  <w:vAlign w:val="center"/>
                  <w:hideMark/>
                </w:tcPr>
                <w:p w14:paraId="52F3128A" w14:textId="77777777" w:rsidR="00D11A84" w:rsidRPr="00E41F21" w:rsidRDefault="00D11A84" w:rsidP="00D11A84"/>
              </w:tc>
            </w:tr>
            <w:tr w:rsidR="00D11A84" w:rsidRPr="00E41F21" w14:paraId="78979BEA" w14:textId="77777777" w:rsidTr="00D11A84">
              <w:trPr>
                <w:tblCellSpacing w:w="15" w:type="dxa"/>
              </w:trPr>
              <w:tc>
                <w:tcPr>
                  <w:tcW w:w="0" w:type="auto"/>
                  <w:vAlign w:val="center"/>
                  <w:hideMark/>
                </w:tcPr>
                <w:p w14:paraId="73765029" w14:textId="77777777" w:rsidR="00D11A84" w:rsidRPr="00E41F21" w:rsidRDefault="00D11A84" w:rsidP="00D11A84"/>
              </w:tc>
              <w:tc>
                <w:tcPr>
                  <w:tcW w:w="0" w:type="auto"/>
                  <w:vAlign w:val="center"/>
                  <w:hideMark/>
                </w:tcPr>
                <w:p w14:paraId="1CEE2F41" w14:textId="77777777" w:rsidR="00D11A84" w:rsidRPr="00E41F21" w:rsidRDefault="00D11A84" w:rsidP="00D11A84"/>
              </w:tc>
            </w:tr>
            <w:tr w:rsidR="00D11A84" w:rsidRPr="00E41F21" w14:paraId="1C15689B" w14:textId="77777777" w:rsidTr="00D11A84">
              <w:trPr>
                <w:tblCellSpacing w:w="15" w:type="dxa"/>
              </w:trPr>
              <w:tc>
                <w:tcPr>
                  <w:tcW w:w="0" w:type="auto"/>
                  <w:vAlign w:val="center"/>
                  <w:hideMark/>
                </w:tcPr>
                <w:p w14:paraId="6B454EE6" w14:textId="77777777" w:rsidR="00D11A84" w:rsidRPr="00E41F21" w:rsidRDefault="00D11A84" w:rsidP="00D11A84"/>
              </w:tc>
              <w:tc>
                <w:tcPr>
                  <w:tcW w:w="0" w:type="auto"/>
                  <w:vAlign w:val="center"/>
                  <w:hideMark/>
                </w:tcPr>
                <w:p w14:paraId="5CF0C729" w14:textId="77777777" w:rsidR="00D11A84" w:rsidRPr="00E41F21" w:rsidRDefault="00D11A84" w:rsidP="00D11A84"/>
              </w:tc>
            </w:tr>
            <w:tr w:rsidR="00D11A84" w:rsidRPr="00E41F21" w14:paraId="68F79FE2" w14:textId="77777777" w:rsidTr="00D11A84">
              <w:trPr>
                <w:tblCellSpacing w:w="15" w:type="dxa"/>
              </w:trPr>
              <w:tc>
                <w:tcPr>
                  <w:tcW w:w="0" w:type="auto"/>
                  <w:vAlign w:val="center"/>
                  <w:hideMark/>
                </w:tcPr>
                <w:p w14:paraId="7C5ACDAF" w14:textId="77777777" w:rsidR="00D11A84" w:rsidRPr="00E41F21" w:rsidRDefault="00D11A84" w:rsidP="00D11A84">
                  <w:r w:rsidRPr="00E41F21">
                    <w:t>Max rozmiar papieru</w:t>
                  </w:r>
                </w:p>
              </w:tc>
              <w:tc>
                <w:tcPr>
                  <w:tcW w:w="0" w:type="auto"/>
                  <w:vAlign w:val="center"/>
                  <w:hideMark/>
                </w:tcPr>
                <w:p w14:paraId="4291A870" w14:textId="77777777" w:rsidR="00D11A84" w:rsidRPr="00E41F21" w:rsidRDefault="00D11A84" w:rsidP="00D11A84">
                  <w:r w:rsidRPr="00E41F21">
                    <w:t>A3</w:t>
                  </w:r>
                </w:p>
              </w:tc>
            </w:tr>
            <w:tr w:rsidR="00D11A84" w:rsidRPr="00E41F21" w14:paraId="6D2D8B84" w14:textId="77777777" w:rsidTr="00D11A84">
              <w:trPr>
                <w:tblCellSpacing w:w="15" w:type="dxa"/>
              </w:trPr>
              <w:tc>
                <w:tcPr>
                  <w:tcW w:w="0" w:type="auto"/>
                  <w:vAlign w:val="center"/>
                  <w:hideMark/>
                </w:tcPr>
                <w:p w14:paraId="7EBDA113" w14:textId="77777777" w:rsidR="00D11A84" w:rsidRPr="00E41F21" w:rsidRDefault="00D11A84" w:rsidP="00D11A84">
                  <w:r w:rsidRPr="00E41F21">
                    <w:t>Technologia</w:t>
                  </w:r>
                </w:p>
              </w:tc>
              <w:tc>
                <w:tcPr>
                  <w:tcW w:w="0" w:type="auto"/>
                  <w:vAlign w:val="center"/>
                  <w:hideMark/>
                </w:tcPr>
                <w:p w14:paraId="4BD95F65" w14:textId="77777777" w:rsidR="00D11A84" w:rsidRPr="00E41F21" w:rsidRDefault="00D11A84" w:rsidP="00D11A84">
                  <w:r w:rsidRPr="00E41F21">
                    <w:t>Laser Czarno/biała</w:t>
                  </w:r>
                </w:p>
              </w:tc>
            </w:tr>
            <w:tr w:rsidR="00D11A84" w:rsidRPr="00E41F21" w14:paraId="1082D972" w14:textId="77777777" w:rsidTr="00D11A84">
              <w:trPr>
                <w:tblCellSpacing w:w="15" w:type="dxa"/>
              </w:trPr>
              <w:tc>
                <w:tcPr>
                  <w:tcW w:w="0" w:type="auto"/>
                  <w:vAlign w:val="center"/>
                  <w:hideMark/>
                </w:tcPr>
                <w:p w14:paraId="074E4164" w14:textId="77777777" w:rsidR="00D11A84" w:rsidRPr="00E41F21" w:rsidRDefault="00D11A84" w:rsidP="00D11A84">
                  <w:r w:rsidRPr="00E41F21">
                    <w:t>Budowa</w:t>
                  </w:r>
                </w:p>
              </w:tc>
              <w:tc>
                <w:tcPr>
                  <w:tcW w:w="0" w:type="auto"/>
                  <w:vAlign w:val="center"/>
                  <w:hideMark/>
                </w:tcPr>
                <w:p w14:paraId="602F454F" w14:textId="77777777" w:rsidR="00D11A84" w:rsidRPr="00E41F21" w:rsidRDefault="00D11A84" w:rsidP="00D11A84">
                  <w:r w:rsidRPr="00E41F21">
                    <w:t>Wolnostojący</w:t>
                  </w:r>
                </w:p>
              </w:tc>
            </w:tr>
          </w:tbl>
          <w:p w14:paraId="06DC938E" w14:textId="77777777" w:rsidR="00D11A84" w:rsidRPr="00E41F21" w:rsidRDefault="00D11A84" w:rsidP="00D11A84">
            <w:pPr>
              <w:rPr>
                <w:b/>
                <w:bCs/>
              </w:rPr>
            </w:pPr>
          </w:p>
        </w:tc>
        <w:tc>
          <w:tcPr>
            <w:tcW w:w="1363" w:type="dxa"/>
          </w:tcPr>
          <w:p w14:paraId="57155759" w14:textId="77777777" w:rsidR="00D11A84" w:rsidRDefault="00D11A84" w:rsidP="00D11A84">
            <w:r>
              <w:lastRenderedPageBreak/>
              <w:t>1</w:t>
            </w:r>
          </w:p>
        </w:tc>
        <w:tc>
          <w:tcPr>
            <w:tcW w:w="1696" w:type="dxa"/>
          </w:tcPr>
          <w:p w14:paraId="68C4C3FA" w14:textId="77777777" w:rsidR="00D11A84" w:rsidRDefault="00D11A84" w:rsidP="00D11A84"/>
        </w:tc>
        <w:tc>
          <w:tcPr>
            <w:tcW w:w="1559" w:type="dxa"/>
          </w:tcPr>
          <w:p w14:paraId="5F9F3512" w14:textId="77777777" w:rsidR="00D11A84" w:rsidRDefault="00D11A84" w:rsidP="00D11A84"/>
        </w:tc>
        <w:tc>
          <w:tcPr>
            <w:tcW w:w="1559" w:type="dxa"/>
          </w:tcPr>
          <w:p w14:paraId="79C3D8EA" w14:textId="77777777" w:rsidR="00D11A84" w:rsidRDefault="00D11A84" w:rsidP="00D11A84"/>
        </w:tc>
      </w:tr>
      <w:tr w:rsidR="00921688" w14:paraId="02DEBEFE" w14:textId="77777777" w:rsidTr="00921688">
        <w:tc>
          <w:tcPr>
            <w:tcW w:w="529" w:type="dxa"/>
          </w:tcPr>
          <w:p w14:paraId="7FABF935" w14:textId="77777777" w:rsidR="00921688" w:rsidRDefault="00921688" w:rsidP="00921688"/>
        </w:tc>
        <w:tc>
          <w:tcPr>
            <w:tcW w:w="8886" w:type="dxa"/>
          </w:tcPr>
          <w:p w14:paraId="03845680" w14:textId="491B3DBC" w:rsidR="00921688" w:rsidRPr="00E41F21" w:rsidRDefault="00921688" w:rsidP="00921688">
            <w:pPr>
              <w:pStyle w:val="Nagwek1"/>
              <w:spacing w:before="0"/>
              <w:rPr>
                <w:rFonts w:cs="Times New Roman"/>
                <w:b w:val="0"/>
                <w:sz w:val="24"/>
                <w:szCs w:val="24"/>
              </w:rPr>
            </w:pPr>
            <w:r w:rsidRPr="00E41F21">
              <w:rPr>
                <w:b w:val="0"/>
                <w:sz w:val="24"/>
                <w:szCs w:val="24"/>
              </w:rPr>
              <w:t xml:space="preserve">niszczarka  posiadająca specjalną funkcję niszczenia płyt CD, min. ilość niszczonych kartek - 10, pojemność kosza: min. 20 l, </w:t>
            </w:r>
          </w:p>
        </w:tc>
        <w:tc>
          <w:tcPr>
            <w:tcW w:w="1363" w:type="dxa"/>
          </w:tcPr>
          <w:p w14:paraId="06F723E0" w14:textId="7532D495" w:rsidR="00921688" w:rsidRDefault="00921688" w:rsidP="00921688">
            <w:r>
              <w:t>2</w:t>
            </w:r>
          </w:p>
        </w:tc>
        <w:tc>
          <w:tcPr>
            <w:tcW w:w="1696" w:type="dxa"/>
          </w:tcPr>
          <w:p w14:paraId="522804C4" w14:textId="77777777" w:rsidR="00921688" w:rsidRDefault="00921688" w:rsidP="00921688"/>
        </w:tc>
        <w:tc>
          <w:tcPr>
            <w:tcW w:w="1559" w:type="dxa"/>
          </w:tcPr>
          <w:p w14:paraId="644BBC7A" w14:textId="77777777" w:rsidR="00921688" w:rsidRDefault="00921688" w:rsidP="00921688"/>
        </w:tc>
        <w:tc>
          <w:tcPr>
            <w:tcW w:w="1559" w:type="dxa"/>
          </w:tcPr>
          <w:p w14:paraId="488A7607" w14:textId="77777777" w:rsidR="00921688" w:rsidRDefault="00921688" w:rsidP="00921688"/>
        </w:tc>
      </w:tr>
      <w:tr w:rsidR="00843B14" w14:paraId="47FAFC5E" w14:textId="77777777" w:rsidTr="00921688">
        <w:tc>
          <w:tcPr>
            <w:tcW w:w="529" w:type="dxa"/>
          </w:tcPr>
          <w:p w14:paraId="58A8970A" w14:textId="77777777" w:rsidR="00843B14" w:rsidRDefault="00843B14" w:rsidP="00843B14"/>
        </w:tc>
        <w:tc>
          <w:tcPr>
            <w:tcW w:w="8886" w:type="dxa"/>
          </w:tcPr>
          <w:p w14:paraId="62EA107A" w14:textId="77777777" w:rsidR="00843B14" w:rsidRPr="00E41F21" w:rsidRDefault="00843B14" w:rsidP="00843B14">
            <w:r w:rsidRPr="00E41F21">
              <w:t>odtwarzacz CD , z umieszczaniem od góry płyty</w:t>
            </w:r>
          </w:p>
          <w:p w14:paraId="488703EB" w14:textId="77777777" w:rsidR="00843B14" w:rsidRPr="00E41F21" w:rsidRDefault="00843B14" w:rsidP="00843B14">
            <w:r w:rsidRPr="00E41F21">
              <w:t>Standardy odtwarzania -Audio CD, CD-R/RW</w:t>
            </w:r>
          </w:p>
          <w:p w14:paraId="7EAE21EA" w14:textId="77777777" w:rsidR="00843B14" w:rsidRPr="00E41F21" w:rsidRDefault="00843B14" w:rsidP="00843B14">
            <w:r w:rsidRPr="00E41F21">
              <w:t>Radio analogowe z pamięcią</w:t>
            </w:r>
          </w:p>
          <w:p w14:paraId="7957FC26" w14:textId="77777777" w:rsidR="00843B14" w:rsidRPr="00E41F21" w:rsidRDefault="00843B14" w:rsidP="00843B14">
            <w:r w:rsidRPr="00E41F21">
              <w:t>20 stacji radiowych do zaprogramowania </w:t>
            </w:r>
          </w:p>
          <w:p w14:paraId="3F713E9B" w14:textId="77777777" w:rsidR="00843B14" w:rsidRPr="00E41F21" w:rsidRDefault="00843B14" w:rsidP="00843B14">
            <w:r w:rsidRPr="00E41F21">
              <w:lastRenderedPageBreak/>
              <w:t>Dźwięk stereo</w:t>
            </w:r>
          </w:p>
          <w:p w14:paraId="767BA370" w14:textId="77777777" w:rsidR="00843B14" w:rsidRPr="00E41F21" w:rsidRDefault="00843B14" w:rsidP="00843B14">
            <w:r w:rsidRPr="00E41F21">
              <w:t>głośniki szerokopasmowe</w:t>
            </w:r>
          </w:p>
          <w:p w14:paraId="0039E572" w14:textId="77777777" w:rsidR="00843B14" w:rsidRPr="00E41F21" w:rsidRDefault="00843B14" w:rsidP="00843B14">
            <w:r w:rsidRPr="00E41F21">
              <w:t>Moc wyjściowa RMS -2 x 1,2 W</w:t>
            </w:r>
          </w:p>
          <w:p w14:paraId="4823ED4D" w14:textId="77777777" w:rsidR="00843B14" w:rsidRPr="00E41F21" w:rsidRDefault="00843B14" w:rsidP="00843B14">
            <w:r w:rsidRPr="00E41F21">
              <w:t>Wyświetlacz LCD</w:t>
            </w:r>
          </w:p>
          <w:p w14:paraId="2553873B" w14:textId="77777777" w:rsidR="00843B14" w:rsidRPr="00E41F21" w:rsidRDefault="00843B14" w:rsidP="00843B14">
            <w:r w:rsidRPr="00E41F21">
              <w:t>USB - MP3</w:t>
            </w:r>
          </w:p>
          <w:p w14:paraId="1077A5A6" w14:textId="77777777" w:rsidR="00843B14" w:rsidRPr="00E41F21" w:rsidRDefault="00843B14" w:rsidP="00843B14">
            <w:r w:rsidRPr="00E41F21">
              <w:t>Uchwyt do przenoszenia </w:t>
            </w:r>
          </w:p>
          <w:p w14:paraId="591A8228" w14:textId="77777777" w:rsidR="00843B14" w:rsidRPr="00E41F21" w:rsidRDefault="00843B14" w:rsidP="00843B14">
            <w:r w:rsidRPr="00E41F21">
              <w:t>Wejścia/wyjścia -złącze USB, wejście AUX - 3,5 mm, wyjście słuchawkowe</w:t>
            </w:r>
          </w:p>
          <w:p w14:paraId="690022DA" w14:textId="77777777" w:rsidR="00843B14" w:rsidRPr="00E41F21" w:rsidRDefault="00843B14" w:rsidP="00843B14">
            <w:r w:rsidRPr="00E41F21">
              <w:t>Kolor biały</w:t>
            </w:r>
          </w:p>
          <w:p w14:paraId="4545FBBB" w14:textId="77777777" w:rsidR="00843B14" w:rsidRPr="00E41F21" w:rsidRDefault="00843B14" w:rsidP="00843B14">
            <w:r w:rsidRPr="00E41F21">
              <w:t>Wymiary 232 x 112 x 227 mm</w:t>
            </w:r>
          </w:p>
          <w:p w14:paraId="56B730F3" w14:textId="28D71C69" w:rsidR="00843B14" w:rsidRPr="00E41F21" w:rsidRDefault="00843B14" w:rsidP="00843B14">
            <w:pPr>
              <w:pStyle w:val="Nagwek1"/>
              <w:spacing w:before="0"/>
              <w:rPr>
                <w:rFonts w:cs="Times New Roman"/>
                <w:b w:val="0"/>
                <w:sz w:val="24"/>
                <w:szCs w:val="24"/>
              </w:rPr>
            </w:pPr>
            <w:r w:rsidRPr="00E41F21">
              <w:rPr>
                <w:b w:val="0"/>
                <w:bCs w:val="0"/>
                <w:sz w:val="24"/>
                <w:szCs w:val="24"/>
              </w:rPr>
              <w:t>Waga (bez baterii) 1,05 kg</w:t>
            </w:r>
          </w:p>
        </w:tc>
        <w:tc>
          <w:tcPr>
            <w:tcW w:w="1363" w:type="dxa"/>
          </w:tcPr>
          <w:p w14:paraId="4CDDBDB5" w14:textId="5F69BC10" w:rsidR="00843B14" w:rsidRDefault="00843B14" w:rsidP="00843B14">
            <w:r>
              <w:lastRenderedPageBreak/>
              <w:t>4</w:t>
            </w:r>
          </w:p>
        </w:tc>
        <w:tc>
          <w:tcPr>
            <w:tcW w:w="1696" w:type="dxa"/>
          </w:tcPr>
          <w:p w14:paraId="71C3A404" w14:textId="77777777" w:rsidR="00843B14" w:rsidRDefault="00843B14" w:rsidP="00843B14"/>
        </w:tc>
        <w:tc>
          <w:tcPr>
            <w:tcW w:w="1559" w:type="dxa"/>
          </w:tcPr>
          <w:p w14:paraId="7978106E" w14:textId="77777777" w:rsidR="00843B14" w:rsidRDefault="00843B14" w:rsidP="00843B14"/>
        </w:tc>
        <w:tc>
          <w:tcPr>
            <w:tcW w:w="1559" w:type="dxa"/>
          </w:tcPr>
          <w:p w14:paraId="0E1B4A38" w14:textId="77777777" w:rsidR="00843B14" w:rsidRDefault="00843B14" w:rsidP="00843B14"/>
        </w:tc>
      </w:tr>
      <w:tr w:rsidR="00843B14" w14:paraId="6A73E9D9" w14:textId="77777777" w:rsidTr="00880B07">
        <w:tc>
          <w:tcPr>
            <w:tcW w:w="9415" w:type="dxa"/>
            <w:gridSpan w:val="2"/>
          </w:tcPr>
          <w:p w14:paraId="5FDAEA9F" w14:textId="77777777" w:rsidR="00843B14" w:rsidRPr="00921688" w:rsidRDefault="00843B14" w:rsidP="00843B14">
            <w:pPr>
              <w:jc w:val="right"/>
              <w:rPr>
                <w:b/>
              </w:rPr>
            </w:pPr>
          </w:p>
          <w:p w14:paraId="60699CE2" w14:textId="7565F754" w:rsidR="00843B14" w:rsidRPr="00921688" w:rsidRDefault="00843B14" w:rsidP="00843B14">
            <w:pPr>
              <w:jc w:val="right"/>
              <w:rPr>
                <w:b/>
              </w:rPr>
            </w:pPr>
            <w:r w:rsidRPr="00921688">
              <w:rPr>
                <w:b/>
              </w:rPr>
              <w:t>CENA Ł</w:t>
            </w:r>
            <w:r>
              <w:rPr>
                <w:b/>
              </w:rPr>
              <w:t>Ą</w:t>
            </w:r>
            <w:r w:rsidRPr="00921688">
              <w:rPr>
                <w:b/>
              </w:rPr>
              <w:t>CZNIE:</w:t>
            </w:r>
          </w:p>
          <w:p w14:paraId="0AA53CCA" w14:textId="77777777" w:rsidR="00843B14" w:rsidRDefault="00843B14" w:rsidP="00843B14">
            <w:pPr>
              <w:pStyle w:val="Nagwek1"/>
              <w:spacing w:before="0"/>
              <w:jc w:val="right"/>
              <w:rPr>
                <w:bCs w:val="0"/>
                <w:sz w:val="24"/>
                <w:szCs w:val="24"/>
              </w:rPr>
            </w:pPr>
            <w:r w:rsidRPr="00921688">
              <w:rPr>
                <w:bCs w:val="0"/>
                <w:sz w:val="24"/>
                <w:szCs w:val="24"/>
              </w:rPr>
              <w:t>Netto + VAT … % = brutto</w:t>
            </w:r>
          </w:p>
          <w:p w14:paraId="2F91462E" w14:textId="6A34E795" w:rsidR="00843B14" w:rsidRPr="00921688" w:rsidRDefault="00843B14" w:rsidP="00843B14">
            <w:pPr>
              <w:pStyle w:val="Nagwek1"/>
              <w:spacing w:before="0"/>
              <w:jc w:val="right"/>
              <w:rPr>
                <w:rFonts w:ascii="Times New Roman" w:hAnsi="Times New Roman" w:cs="Times New Roman"/>
                <w:bCs w:val="0"/>
                <w:sz w:val="24"/>
                <w:szCs w:val="24"/>
              </w:rPr>
            </w:pPr>
          </w:p>
        </w:tc>
        <w:tc>
          <w:tcPr>
            <w:tcW w:w="1363" w:type="dxa"/>
          </w:tcPr>
          <w:p w14:paraId="733E1060" w14:textId="77777777" w:rsidR="00843B14" w:rsidRDefault="00843B14" w:rsidP="00843B14"/>
        </w:tc>
        <w:tc>
          <w:tcPr>
            <w:tcW w:w="1696" w:type="dxa"/>
          </w:tcPr>
          <w:p w14:paraId="2F071F86" w14:textId="77777777" w:rsidR="00843B14" w:rsidRDefault="00843B14" w:rsidP="00843B14"/>
        </w:tc>
        <w:tc>
          <w:tcPr>
            <w:tcW w:w="1559" w:type="dxa"/>
          </w:tcPr>
          <w:p w14:paraId="3F5119D7" w14:textId="77777777" w:rsidR="00843B14" w:rsidRDefault="00843B14" w:rsidP="00843B14"/>
        </w:tc>
        <w:tc>
          <w:tcPr>
            <w:tcW w:w="1559" w:type="dxa"/>
          </w:tcPr>
          <w:p w14:paraId="255935DB" w14:textId="77777777" w:rsidR="00843B14" w:rsidRDefault="00843B14" w:rsidP="00843B14"/>
        </w:tc>
      </w:tr>
    </w:tbl>
    <w:p w14:paraId="75EC1E31" w14:textId="77777777" w:rsidR="00D11A84" w:rsidRDefault="00D11A84" w:rsidP="00D11A84"/>
    <w:p w14:paraId="49B0334B" w14:textId="00C5B3BF" w:rsidR="0089565E" w:rsidRPr="00932232" w:rsidRDefault="002276FC" w:rsidP="00932232">
      <w:pPr>
        <w:spacing w:line="276" w:lineRule="auto"/>
        <w:jc w:val="center"/>
        <w:rPr>
          <w:rFonts w:ascii="Cambria" w:hAnsi="Cambria"/>
          <w:b/>
          <w:bCs/>
          <w:u w:val="single"/>
        </w:rPr>
      </w:pPr>
      <w:bookmarkStart w:id="2" w:name="_GoBack"/>
      <w:bookmarkEnd w:id="2"/>
      <w:r>
        <w:rPr>
          <w:rFonts w:ascii="Cambria" w:hAnsi="Cambria"/>
          <w:b/>
          <w:bCs/>
          <w:u w:val="single"/>
        </w:rPr>
        <w:t xml:space="preserve">                                                                                                                                                                                                                                                                                                                                                                                                                                                                                                                                                                                                                                                                                                                                                                                                                                                                                                                                                                                                                                                                                                                                                                                                                                                                                                                                               </w:t>
      </w:r>
    </w:p>
    <w:sectPr w:rsidR="0089565E" w:rsidRPr="00932232">
      <w:headerReference w:type="default" r:id="rId8"/>
      <w:footerReference w:type="default" r:id="rId9"/>
      <w:pgSz w:w="16838" w:h="11906" w:orient="landscape"/>
      <w:pgMar w:top="1418" w:right="731" w:bottom="1418" w:left="284" w:header="369" w:footer="43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A680D" w14:textId="77777777" w:rsidR="007F19BE" w:rsidRDefault="007F19BE">
      <w:r>
        <w:separator/>
      </w:r>
    </w:p>
  </w:endnote>
  <w:endnote w:type="continuationSeparator" w:id="0">
    <w:p w14:paraId="1D71355E" w14:textId="77777777" w:rsidR="007F19BE" w:rsidRDefault="007F1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FrankfurtGothic, 'Times New Ro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ato">
    <w:altName w:val="Segoe UI"/>
    <w:charset w:val="EE"/>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C544B" w14:textId="4290B6B6" w:rsidR="00880B07" w:rsidRDefault="00880B07" w:rsidP="00814441">
    <w:pPr>
      <w:pStyle w:val="Stopka"/>
      <w:tabs>
        <w:tab w:val="clear" w:pos="9072"/>
        <w:tab w:val="right" w:pos="15593"/>
      </w:tabs>
      <w:ind w:left="284"/>
    </w:pPr>
    <w:r>
      <w:rPr>
        <w:rFonts w:ascii="Cambria" w:hAnsi="Cambria"/>
        <w:sz w:val="20"/>
        <w:szCs w:val="20"/>
        <w:bdr w:val="single" w:sz="4" w:space="0" w:color="00000A"/>
      </w:rPr>
      <w:t>Zał. Nr 3 i 3a-c do SIWZ – Wzór Formularza ofertowego</w:t>
    </w:r>
    <w:r>
      <w:rPr>
        <w:rFonts w:ascii="Cambria" w:hAnsi="Cambria"/>
        <w:sz w:val="20"/>
        <w:szCs w:val="20"/>
        <w:bdr w:val="single" w:sz="4" w:space="0" w:color="00000A"/>
      </w:rPr>
      <w:tab/>
      <w:t xml:space="preserve">Strona </w:t>
    </w:r>
    <w:r>
      <w:rPr>
        <w:rFonts w:ascii="Cambria" w:hAnsi="Cambria"/>
        <w:b/>
        <w:sz w:val="20"/>
        <w:szCs w:val="20"/>
        <w:bdr w:val="single" w:sz="4" w:space="0" w:color="00000A"/>
      </w:rPr>
      <w:fldChar w:fldCharType="begin"/>
    </w:r>
    <w:r>
      <w:instrText>PAGE</w:instrText>
    </w:r>
    <w:r>
      <w:fldChar w:fldCharType="separate"/>
    </w:r>
    <w:r>
      <w:rPr>
        <w:noProof/>
      </w:rPr>
      <w:t>10</w:t>
    </w:r>
    <w:r>
      <w:fldChar w:fldCharType="end"/>
    </w:r>
    <w:r>
      <w:rPr>
        <w:rFonts w:ascii="Cambria" w:hAnsi="Cambria"/>
        <w:sz w:val="20"/>
        <w:szCs w:val="20"/>
        <w:bdr w:val="single" w:sz="4" w:space="0" w:color="00000A"/>
      </w:rPr>
      <w:t xml:space="preserve"> z </w:t>
    </w:r>
    <w:r>
      <w:rPr>
        <w:rFonts w:ascii="Cambria" w:hAnsi="Cambria"/>
        <w:b/>
        <w:sz w:val="20"/>
        <w:szCs w:val="20"/>
        <w:bdr w:val="single" w:sz="4" w:space="0" w:color="00000A"/>
      </w:rPr>
      <w:fldChar w:fldCharType="begin"/>
    </w:r>
    <w:r>
      <w:instrText>NUMPAGES</w:instrText>
    </w:r>
    <w:r>
      <w:fldChar w:fldCharType="separate"/>
    </w:r>
    <w:r>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F751C" w14:textId="77777777" w:rsidR="007F19BE" w:rsidRDefault="007F19BE"/>
  </w:footnote>
  <w:footnote w:type="continuationSeparator" w:id="0">
    <w:p w14:paraId="27D21A37" w14:textId="77777777" w:rsidR="007F19BE" w:rsidRDefault="007F1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87648" w14:textId="1CFF67B3" w:rsidR="00880B07" w:rsidRDefault="00880B07">
    <w:pPr>
      <w:pStyle w:val="Nagwek"/>
      <w:spacing w:line="276" w:lineRule="auto"/>
      <w:jc w:val="center"/>
    </w:pPr>
    <w:r w:rsidRPr="001F06E5">
      <w:rPr>
        <w:rFonts w:ascii="Lato" w:eastAsia="Calibri" w:hAnsi="Lato" w:cs="Times New Roman"/>
        <w:noProof/>
        <w:sz w:val="20"/>
        <w:szCs w:val="20"/>
      </w:rPr>
      <w:drawing>
        <wp:inline distT="0" distB="0" distL="0" distR="0" wp14:anchorId="0D39FDA5" wp14:editId="30E032E2">
          <wp:extent cx="1781093" cy="513328"/>
          <wp:effectExtent l="0" t="0" r="0" b="1270"/>
          <wp:docPr id="6" name="Obraz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03" cy="514801"/>
                  </a:xfrm>
                  <a:prstGeom prst="rect">
                    <a:avLst/>
                  </a:prstGeom>
                  <a:noFill/>
                  <a:ln>
                    <a:noFill/>
                  </a:ln>
                </pic:spPr>
              </pic:pic>
            </a:graphicData>
          </a:graphic>
        </wp:inline>
      </w:drawing>
    </w:r>
  </w:p>
  <w:p w14:paraId="39DE812C" w14:textId="77777777" w:rsidR="00880B07" w:rsidRDefault="00880B07">
    <w:pPr>
      <w:pStyle w:val="Nagwek"/>
      <w:spacing w:line="276" w:lineRule="auto"/>
      <w:jc w:val="center"/>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47A2"/>
    <w:multiLevelType w:val="multilevel"/>
    <w:tmpl w:val="8892D0B2"/>
    <w:lvl w:ilvl="0">
      <w:start w:val="1"/>
      <w:numFmt w:val="decimal"/>
      <w:lvlText w:val="%1."/>
      <w:lvlJc w:val="left"/>
      <w:pPr>
        <w:ind w:left="360" w:hanging="360"/>
      </w:pPr>
      <w:rPr>
        <w:rFonts w:ascii="Cambria" w:hAnsi="Cambria"/>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8C0867"/>
    <w:multiLevelType w:val="multilevel"/>
    <w:tmpl w:val="D9FE8A4E"/>
    <w:lvl w:ilvl="0">
      <w:start w:val="2"/>
      <w:numFmt w:val="decimal"/>
      <w:lvlText w:val="%1."/>
      <w:lvlJc w:val="left"/>
      <w:pPr>
        <w:ind w:left="720" w:hanging="360"/>
      </w:pPr>
      <w:rPr>
        <w:rFonts w:ascii="Cambria" w:hAnsi="Cambria"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5B91EC8"/>
    <w:multiLevelType w:val="multilevel"/>
    <w:tmpl w:val="0F64CDF4"/>
    <w:lvl w:ilvl="0">
      <w:start w:val="1"/>
      <w:numFmt w:val="decimal"/>
      <w:lvlText w:val="%1)"/>
      <w:lvlJc w:val="left"/>
      <w:pPr>
        <w:ind w:left="360" w:hanging="360"/>
      </w:pPr>
      <w:rPr>
        <w:rFonts w:ascii="Cambria" w:hAnsi="Cambria"/>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C33758B"/>
    <w:multiLevelType w:val="multilevel"/>
    <w:tmpl w:val="602C0D3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CC1C79"/>
    <w:multiLevelType w:val="multilevel"/>
    <w:tmpl w:val="D9FE8A4E"/>
    <w:lvl w:ilvl="0">
      <w:start w:val="2"/>
      <w:numFmt w:val="decimal"/>
      <w:lvlText w:val="%1."/>
      <w:lvlJc w:val="left"/>
      <w:pPr>
        <w:ind w:left="720" w:hanging="360"/>
      </w:pPr>
      <w:rPr>
        <w:rFonts w:ascii="Cambria" w:hAnsi="Cambria"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137ADF"/>
    <w:multiLevelType w:val="multilevel"/>
    <w:tmpl w:val="1D1E71FC"/>
    <w:lvl w:ilvl="0">
      <w:start w:val="2"/>
      <w:numFmt w:val="decimal"/>
      <w:lvlText w:val="%1."/>
      <w:lvlJc w:val="left"/>
      <w:pPr>
        <w:ind w:left="720" w:hanging="360"/>
      </w:pPr>
      <w:rPr>
        <w:rFonts w:ascii="Cambria" w:hAnsi="Cambria"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7EB1942"/>
    <w:multiLevelType w:val="multilevel"/>
    <w:tmpl w:val="747C1B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04B7649"/>
    <w:multiLevelType w:val="multilevel"/>
    <w:tmpl w:val="D9FE8A4E"/>
    <w:lvl w:ilvl="0">
      <w:start w:val="2"/>
      <w:numFmt w:val="decimal"/>
      <w:lvlText w:val="%1."/>
      <w:lvlJc w:val="left"/>
      <w:pPr>
        <w:ind w:left="720" w:hanging="360"/>
      </w:pPr>
      <w:rPr>
        <w:rFonts w:ascii="Cambria" w:hAnsi="Cambria"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35C0180"/>
    <w:multiLevelType w:val="multilevel"/>
    <w:tmpl w:val="ED36DAC4"/>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7404497"/>
    <w:multiLevelType w:val="multilevel"/>
    <w:tmpl w:val="247E4390"/>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F90E24"/>
    <w:multiLevelType w:val="multilevel"/>
    <w:tmpl w:val="81423034"/>
    <w:lvl w:ilvl="0">
      <w:start w:val="9"/>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F2537AD"/>
    <w:multiLevelType w:val="multilevel"/>
    <w:tmpl w:val="434C19E2"/>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2DA63C6"/>
    <w:multiLevelType w:val="multilevel"/>
    <w:tmpl w:val="ED36DAC4"/>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D4073A"/>
    <w:multiLevelType w:val="multilevel"/>
    <w:tmpl w:val="FA2279E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7BF3F68"/>
    <w:multiLevelType w:val="multilevel"/>
    <w:tmpl w:val="8C24C09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DC3071"/>
    <w:multiLevelType w:val="multilevel"/>
    <w:tmpl w:val="35067A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D7373A"/>
    <w:multiLevelType w:val="multilevel"/>
    <w:tmpl w:val="B314916E"/>
    <w:lvl w:ilvl="0">
      <w:start w:val="3"/>
      <w:numFmt w:val="decimal"/>
      <w:lvlText w:val="%1."/>
      <w:lvlJc w:val="left"/>
      <w:pPr>
        <w:ind w:left="720" w:hanging="360"/>
      </w:pPr>
      <w:rPr>
        <w:rFonts w:ascii="Cambria" w:hAnsi="Cambria"/>
        <w:b/>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5E4B289B"/>
    <w:multiLevelType w:val="multilevel"/>
    <w:tmpl w:val="60645950"/>
    <w:lvl w:ilvl="0">
      <w:start w:val="2"/>
      <w:numFmt w:val="decimal"/>
      <w:lvlText w:val="%1."/>
      <w:lvlJc w:val="left"/>
      <w:pPr>
        <w:ind w:left="720" w:hanging="360"/>
      </w:pPr>
      <w:rPr>
        <w:rFonts w:ascii="Cambria" w:hAnsi="Cambria"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14862E1"/>
    <w:multiLevelType w:val="multilevel"/>
    <w:tmpl w:val="535C89DA"/>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340" w:hanging="360"/>
      </w:pPr>
      <w:rPr>
        <w:b/>
      </w:rPr>
    </w:lvl>
    <w:lvl w:ilvl="3">
      <w:start w:val="1"/>
      <w:numFmt w:val="upp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51C289F"/>
    <w:multiLevelType w:val="multilevel"/>
    <w:tmpl w:val="46E6440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674331AB"/>
    <w:multiLevelType w:val="multilevel"/>
    <w:tmpl w:val="ED36DAC4"/>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2A319F"/>
    <w:multiLevelType w:val="multilevel"/>
    <w:tmpl w:val="D562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D23E37"/>
    <w:multiLevelType w:val="multilevel"/>
    <w:tmpl w:val="247E4390"/>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0"/>
  </w:num>
  <w:num w:numId="3">
    <w:abstractNumId w:val="19"/>
  </w:num>
  <w:num w:numId="4">
    <w:abstractNumId w:val="15"/>
  </w:num>
  <w:num w:numId="5">
    <w:abstractNumId w:val="16"/>
  </w:num>
  <w:num w:numId="6">
    <w:abstractNumId w:val="14"/>
  </w:num>
  <w:num w:numId="7">
    <w:abstractNumId w:val="2"/>
  </w:num>
  <w:num w:numId="8">
    <w:abstractNumId w:val="12"/>
  </w:num>
  <w:num w:numId="9">
    <w:abstractNumId w:val="3"/>
  </w:num>
  <w:num w:numId="10">
    <w:abstractNumId w:val="11"/>
  </w:num>
  <w:num w:numId="11">
    <w:abstractNumId w:val="10"/>
  </w:num>
  <w:num w:numId="12">
    <w:abstractNumId w:val="13"/>
  </w:num>
  <w:num w:numId="13">
    <w:abstractNumId w:val="9"/>
  </w:num>
  <w:num w:numId="14">
    <w:abstractNumId w:val="6"/>
  </w:num>
  <w:num w:numId="15">
    <w:abstractNumId w:val="5"/>
  </w:num>
  <w:num w:numId="16">
    <w:abstractNumId w:val="22"/>
  </w:num>
  <w:num w:numId="17">
    <w:abstractNumId w:val="17"/>
  </w:num>
  <w:num w:numId="18">
    <w:abstractNumId w:val="1"/>
  </w:num>
  <w:num w:numId="19">
    <w:abstractNumId w:val="7"/>
  </w:num>
  <w:num w:numId="20">
    <w:abstractNumId w:val="4"/>
  </w:num>
  <w:num w:numId="21">
    <w:abstractNumId w:val="20"/>
  </w:num>
  <w:num w:numId="22">
    <w:abstractNumId w:val="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271"/>
    <w:rsid w:val="000378BA"/>
    <w:rsid w:val="0010426A"/>
    <w:rsid w:val="00132460"/>
    <w:rsid w:val="001501A7"/>
    <w:rsid w:val="0016216A"/>
    <w:rsid w:val="00180D07"/>
    <w:rsid w:val="00180E9D"/>
    <w:rsid w:val="001862B4"/>
    <w:rsid w:val="00187A53"/>
    <w:rsid w:val="001F06E5"/>
    <w:rsid w:val="00216AF9"/>
    <w:rsid w:val="002276FC"/>
    <w:rsid w:val="002848C7"/>
    <w:rsid w:val="00293DFC"/>
    <w:rsid w:val="002A1DE5"/>
    <w:rsid w:val="002D29FA"/>
    <w:rsid w:val="002F4C4D"/>
    <w:rsid w:val="00314002"/>
    <w:rsid w:val="00327700"/>
    <w:rsid w:val="0034009E"/>
    <w:rsid w:val="0036031F"/>
    <w:rsid w:val="00435B79"/>
    <w:rsid w:val="00444802"/>
    <w:rsid w:val="00481C21"/>
    <w:rsid w:val="004A427F"/>
    <w:rsid w:val="004A57DD"/>
    <w:rsid w:val="004B4F07"/>
    <w:rsid w:val="004C6A8B"/>
    <w:rsid w:val="004E5F70"/>
    <w:rsid w:val="004F01E3"/>
    <w:rsid w:val="005027FE"/>
    <w:rsid w:val="005056E1"/>
    <w:rsid w:val="00513647"/>
    <w:rsid w:val="005264FD"/>
    <w:rsid w:val="00540765"/>
    <w:rsid w:val="00546271"/>
    <w:rsid w:val="00552B3D"/>
    <w:rsid w:val="005716E9"/>
    <w:rsid w:val="00592751"/>
    <w:rsid w:val="005A0114"/>
    <w:rsid w:val="005A6121"/>
    <w:rsid w:val="005D4016"/>
    <w:rsid w:val="005D5018"/>
    <w:rsid w:val="00622E1C"/>
    <w:rsid w:val="006251DA"/>
    <w:rsid w:val="006266E9"/>
    <w:rsid w:val="006268E1"/>
    <w:rsid w:val="006D1A6F"/>
    <w:rsid w:val="007343D6"/>
    <w:rsid w:val="00737520"/>
    <w:rsid w:val="00761E89"/>
    <w:rsid w:val="00776678"/>
    <w:rsid w:val="007A3FC0"/>
    <w:rsid w:val="007C025A"/>
    <w:rsid w:val="007C0AAE"/>
    <w:rsid w:val="007F19BE"/>
    <w:rsid w:val="00814441"/>
    <w:rsid w:val="008209C2"/>
    <w:rsid w:val="00843B14"/>
    <w:rsid w:val="00851FDF"/>
    <w:rsid w:val="00853E3F"/>
    <w:rsid w:val="00880B07"/>
    <w:rsid w:val="008934B0"/>
    <w:rsid w:val="0089565E"/>
    <w:rsid w:val="008B75D4"/>
    <w:rsid w:val="00900B05"/>
    <w:rsid w:val="0090793C"/>
    <w:rsid w:val="00915CA6"/>
    <w:rsid w:val="00921688"/>
    <w:rsid w:val="00932232"/>
    <w:rsid w:val="00953F99"/>
    <w:rsid w:val="00956DC9"/>
    <w:rsid w:val="009778A8"/>
    <w:rsid w:val="00983051"/>
    <w:rsid w:val="0098382C"/>
    <w:rsid w:val="009B23A1"/>
    <w:rsid w:val="009B6778"/>
    <w:rsid w:val="009B749C"/>
    <w:rsid w:val="009C0753"/>
    <w:rsid w:val="009C4D10"/>
    <w:rsid w:val="00A137E3"/>
    <w:rsid w:val="00A75147"/>
    <w:rsid w:val="00A91155"/>
    <w:rsid w:val="00A92397"/>
    <w:rsid w:val="00AA7B93"/>
    <w:rsid w:val="00AF54A2"/>
    <w:rsid w:val="00B06F90"/>
    <w:rsid w:val="00B35DE4"/>
    <w:rsid w:val="00B66C9E"/>
    <w:rsid w:val="00B879DE"/>
    <w:rsid w:val="00B95918"/>
    <w:rsid w:val="00BA1B97"/>
    <w:rsid w:val="00BB478E"/>
    <w:rsid w:val="00BC5831"/>
    <w:rsid w:val="00BD7C36"/>
    <w:rsid w:val="00BE16D7"/>
    <w:rsid w:val="00C02912"/>
    <w:rsid w:val="00C17F57"/>
    <w:rsid w:val="00C33AD3"/>
    <w:rsid w:val="00C3657D"/>
    <w:rsid w:val="00CD30BA"/>
    <w:rsid w:val="00CE4CAD"/>
    <w:rsid w:val="00CF1A93"/>
    <w:rsid w:val="00CF29EA"/>
    <w:rsid w:val="00D11A84"/>
    <w:rsid w:val="00D15667"/>
    <w:rsid w:val="00D50C6D"/>
    <w:rsid w:val="00D60866"/>
    <w:rsid w:val="00D62D4E"/>
    <w:rsid w:val="00DB6A4D"/>
    <w:rsid w:val="00DC20F7"/>
    <w:rsid w:val="00DF7BE9"/>
    <w:rsid w:val="00E0439F"/>
    <w:rsid w:val="00E22FF0"/>
    <w:rsid w:val="00E41F21"/>
    <w:rsid w:val="00E44F75"/>
    <w:rsid w:val="00E826BE"/>
    <w:rsid w:val="00E972F5"/>
    <w:rsid w:val="00EA5F2C"/>
    <w:rsid w:val="00ED02AE"/>
    <w:rsid w:val="00ED1D3F"/>
    <w:rsid w:val="00F0138D"/>
    <w:rsid w:val="00F03E81"/>
    <w:rsid w:val="00F13EFF"/>
    <w:rsid w:val="00F67C30"/>
    <w:rsid w:val="00FB3EB5"/>
    <w:rsid w:val="00FB47FC"/>
    <w:rsid w:val="00FD39E9"/>
    <w:rsid w:val="00FE2B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E14025"/>
  <w15:docId w15:val="{BAFDB036-78F4-4BA3-8361-10984476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344"/>
  </w:style>
  <w:style w:type="paragraph" w:styleId="Nagwek1">
    <w:name w:val="heading 1"/>
    <w:link w:val="Nagwek1Znak"/>
    <w:uiPriority w:val="9"/>
    <w:qFormat/>
    <w:rsid w:val="00796232"/>
    <w:pPr>
      <w:widowControl w:val="0"/>
      <w:spacing w:before="28" w:after="28"/>
      <w:outlineLvl w:val="0"/>
    </w:pPr>
    <w:rPr>
      <w:rFonts w:eastAsia="Times New Roman"/>
      <w:b/>
      <w:bCs/>
      <w:sz w:val="48"/>
      <w:szCs w:val="48"/>
    </w:rPr>
  </w:style>
  <w:style w:type="paragraph" w:styleId="Nagwek2">
    <w:name w:val="heading 2"/>
    <w:basedOn w:val="Normalny"/>
    <w:next w:val="Normalny"/>
    <w:link w:val="Nagwek2Znak"/>
    <w:uiPriority w:val="9"/>
    <w:semiHidden/>
    <w:unhideWhenUsed/>
    <w:qFormat/>
    <w:rsid w:val="00D11A84"/>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semiHidden/>
    <w:unhideWhenUsed/>
    <w:qFormat/>
    <w:rsid w:val="00D11A84"/>
    <w:pPr>
      <w:keepNext/>
      <w:keepLines/>
      <w:spacing w:before="40"/>
      <w:outlineLvl w:val="2"/>
    </w:pPr>
    <w:rPr>
      <w:rFonts w:asciiTheme="majorHAnsi" w:eastAsiaTheme="majorEastAsia" w:hAnsiTheme="majorHAnsi" w:cstheme="majorBidi"/>
      <w:color w:val="1F4D78" w:themeColor="accent1" w:themeShade="7F"/>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1F1344"/>
    <w:rPr>
      <w:u w:val="single"/>
    </w:rPr>
  </w:style>
  <w:style w:type="character" w:customStyle="1" w:styleId="AkapitzlistZnak">
    <w:name w:val="Akapit z listą Znak"/>
    <w:link w:val="Akapitzlist"/>
    <w:qFormat/>
    <w:locked/>
    <w:rsid w:val="001F1344"/>
  </w:style>
  <w:style w:type="character" w:styleId="Odwoaniedokomentarza">
    <w:name w:val="annotation reference"/>
    <w:basedOn w:val="Domylnaczcionkaakapitu"/>
    <w:uiPriority w:val="99"/>
    <w:unhideWhenUsed/>
    <w:qFormat/>
    <w:rsid w:val="001F1344"/>
    <w:rPr>
      <w:sz w:val="16"/>
      <w:szCs w:val="16"/>
    </w:rPr>
  </w:style>
  <w:style w:type="character" w:customStyle="1" w:styleId="TekstkomentarzaZnak">
    <w:name w:val="Tekst komentarza Znak"/>
    <w:basedOn w:val="Domylnaczcionkaakapitu"/>
    <w:link w:val="Tekstkomentarza"/>
    <w:uiPriority w:val="99"/>
    <w:semiHidden/>
    <w:qFormat/>
    <w:rsid w:val="001F1344"/>
    <w:rPr>
      <w:sz w:val="20"/>
      <w:szCs w:val="20"/>
    </w:rPr>
  </w:style>
  <w:style w:type="character" w:customStyle="1" w:styleId="TekstpodstawowyZnak">
    <w:name w:val="Tekst podstawowy Znak"/>
    <w:basedOn w:val="Domylnaczcionkaakapitu"/>
    <w:uiPriority w:val="99"/>
    <w:semiHidden/>
    <w:qFormat/>
    <w:rsid w:val="001F1344"/>
  </w:style>
  <w:style w:type="character" w:customStyle="1" w:styleId="TekstpodstawowyZnak1">
    <w:name w:val="Tekst podstawowy Znak1"/>
    <w:basedOn w:val="Domylnaczcionkaakapitu"/>
    <w:link w:val="Tekstpodstawowy"/>
    <w:qFormat/>
    <w:rsid w:val="001F1344"/>
    <w:rPr>
      <w:rFonts w:ascii="Arial" w:eastAsia="Times New Roman" w:hAnsi="Arial" w:cs="Arial"/>
      <w:b/>
      <w:bCs/>
      <w:sz w:val="20"/>
      <w:szCs w:val="20"/>
      <w:lang w:eastAsia="ar-SA"/>
    </w:rPr>
  </w:style>
  <w:style w:type="character" w:customStyle="1" w:styleId="TekstprzypisudolnegoZnak">
    <w:name w:val="Tekst przypisu dolnego Znak"/>
    <w:basedOn w:val="Domylnaczcionkaakapitu"/>
    <w:link w:val="Tekstprzypisudolnego"/>
    <w:uiPriority w:val="99"/>
    <w:qFormat/>
    <w:rsid w:val="001F1344"/>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F1344"/>
    <w:rPr>
      <w:vertAlign w:val="superscript"/>
    </w:rPr>
  </w:style>
  <w:style w:type="character" w:customStyle="1" w:styleId="BezodstpwZnak">
    <w:name w:val="Bez odstępów Znak"/>
    <w:link w:val="Bezodstpw"/>
    <w:qFormat/>
    <w:rsid w:val="001F1344"/>
    <w:rPr>
      <w:rFonts w:ascii="Times New Roman" w:eastAsia="Times New Roman" w:hAnsi="Times New Roman" w:cs="Times New Roman"/>
      <w:color w:val="000000"/>
      <w:szCs w:val="22"/>
      <w:lang w:eastAsia="pl-PL"/>
    </w:rPr>
  </w:style>
  <w:style w:type="character" w:customStyle="1" w:styleId="TekstdymkaZnak">
    <w:name w:val="Tekst dymka Znak"/>
    <w:basedOn w:val="Domylnaczcionkaakapitu"/>
    <w:link w:val="Tekstdymka"/>
    <w:uiPriority w:val="99"/>
    <w:semiHidden/>
    <w:qFormat/>
    <w:rsid w:val="001F1344"/>
    <w:rPr>
      <w:rFonts w:ascii="Times New Roman" w:hAnsi="Times New Roman" w:cs="Times New Roman"/>
      <w:sz w:val="18"/>
      <w:szCs w:val="18"/>
    </w:rPr>
  </w:style>
  <w:style w:type="character" w:customStyle="1" w:styleId="NagwekZnak">
    <w:name w:val="Nagłówek Znak"/>
    <w:basedOn w:val="Domylnaczcionkaakapitu"/>
    <w:link w:val="Nagwek"/>
    <w:uiPriority w:val="99"/>
    <w:qFormat/>
    <w:rsid w:val="00324CA0"/>
  </w:style>
  <w:style w:type="character" w:customStyle="1" w:styleId="StopkaZnak">
    <w:name w:val="Stopka Znak"/>
    <w:basedOn w:val="Domylnaczcionkaakapitu"/>
    <w:link w:val="Stopka"/>
    <w:uiPriority w:val="99"/>
    <w:qFormat/>
    <w:rsid w:val="00324CA0"/>
  </w:style>
  <w:style w:type="character" w:customStyle="1" w:styleId="ZwykytekstZnak">
    <w:name w:val="Zwykły tekst Znak"/>
    <w:basedOn w:val="Domylnaczcionkaakapitu"/>
    <w:link w:val="Zwykytekst"/>
    <w:uiPriority w:val="99"/>
    <w:qFormat/>
    <w:rsid w:val="001B72F5"/>
    <w:rPr>
      <w:rFonts w:ascii="Courier New" w:eastAsia="Times New Roman" w:hAnsi="Courier New" w:cs="Courier New"/>
      <w:sz w:val="20"/>
      <w:szCs w:val="20"/>
      <w:lang w:eastAsia="pl-PL"/>
    </w:rPr>
  </w:style>
  <w:style w:type="character" w:customStyle="1" w:styleId="Tekstpodstawowy2Znak">
    <w:name w:val="Tekst podstawowy 2 Znak"/>
    <w:basedOn w:val="Domylnaczcionkaakapitu"/>
    <w:link w:val="Tekstpodstawowy2"/>
    <w:uiPriority w:val="99"/>
    <w:semiHidden/>
    <w:qFormat/>
    <w:rsid w:val="001549B8"/>
  </w:style>
  <w:style w:type="character" w:customStyle="1" w:styleId="TematkomentarzaZnak">
    <w:name w:val="Temat komentarza Znak"/>
    <w:basedOn w:val="TekstkomentarzaZnak"/>
    <w:link w:val="Tematkomentarza"/>
    <w:uiPriority w:val="99"/>
    <w:semiHidden/>
    <w:qFormat/>
    <w:rsid w:val="00B605D0"/>
    <w:rPr>
      <w:b/>
      <w:bCs/>
      <w:sz w:val="20"/>
      <w:szCs w:val="20"/>
    </w:rPr>
  </w:style>
  <w:style w:type="character" w:customStyle="1" w:styleId="Nagwek1Znak">
    <w:name w:val="Nagłówek 1 Znak"/>
    <w:basedOn w:val="Domylnaczcionkaakapitu"/>
    <w:link w:val="Nagwek1"/>
    <w:uiPriority w:val="9"/>
    <w:qFormat/>
    <w:rsid w:val="00796232"/>
    <w:rPr>
      <w:rFonts w:ascii="Times New Roman" w:eastAsia="Times New Roman" w:hAnsi="Times New Roman" w:cs="Times New Roman"/>
      <w:b/>
      <w:bCs/>
      <w:kern w:val="2"/>
      <w:sz w:val="48"/>
      <w:szCs w:val="48"/>
      <w:lang w:eastAsia="pl-PL"/>
    </w:rPr>
  </w:style>
  <w:style w:type="character" w:styleId="HTML-cytat">
    <w:name w:val="HTML Cite"/>
    <w:basedOn w:val="Domylnaczcionkaakapitu"/>
    <w:uiPriority w:val="99"/>
    <w:semiHidden/>
    <w:unhideWhenUsed/>
    <w:qFormat/>
    <w:rsid w:val="009A7EEF"/>
    <w:rPr>
      <w:i/>
      <w:iCs/>
    </w:rPr>
  </w:style>
  <w:style w:type="character" w:customStyle="1" w:styleId="ListLabel1">
    <w:name w:val="ListLabel 1"/>
    <w:qFormat/>
    <w:rPr>
      <w:b/>
    </w:rPr>
  </w:style>
  <w:style w:type="character" w:customStyle="1" w:styleId="ListLabel2">
    <w:name w:val="ListLabel 2"/>
    <w:qFormat/>
    <w:rPr>
      <w:rFonts w:ascii="Cambria" w:hAnsi="Cambria"/>
      <w:b/>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ascii="Cambria" w:hAnsi="Cambria"/>
      <w:b/>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ascii="Cambria" w:hAnsi="Cambria"/>
      <w:b/>
    </w:rPr>
  </w:style>
  <w:style w:type="character" w:customStyle="1" w:styleId="ListLabel16">
    <w:name w:val="ListLabel 16"/>
    <w:qFormat/>
    <w:rPr>
      <w:rFonts w:ascii="Cambria" w:hAnsi="Cambria"/>
      <w:b w:val="0"/>
    </w:rPr>
  </w:style>
  <w:style w:type="character" w:customStyle="1" w:styleId="ListLabel17">
    <w:name w:val="ListLabel 17"/>
    <w:qFormat/>
    <w:rPr>
      <w:rFonts w:eastAsia="Calibri"/>
      <w:b/>
    </w:rPr>
  </w:style>
  <w:style w:type="character" w:customStyle="1" w:styleId="ListLabel18">
    <w:name w:val="ListLabel 18"/>
    <w:qFormat/>
    <w:rPr>
      <w:rFonts w:eastAsia="Calibri"/>
      <w:b/>
    </w:rPr>
  </w:style>
  <w:style w:type="character" w:customStyle="1" w:styleId="ListLabel19">
    <w:name w:val="ListLabel 19"/>
    <w:qFormat/>
    <w:rPr>
      <w:b/>
    </w:rPr>
  </w:style>
  <w:style w:type="character" w:customStyle="1" w:styleId="ListLabel20">
    <w:name w:val="ListLabel 20"/>
    <w:qFormat/>
    <w:rPr>
      <w:rFonts w:ascii="Cambria" w:hAnsi="Cambria"/>
      <w:b/>
    </w:rPr>
  </w:style>
  <w:style w:type="character" w:customStyle="1" w:styleId="ListLabel21">
    <w:name w:val="ListLabel 21"/>
    <w:qFormat/>
    <w:rPr>
      <w:b/>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b/>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rFonts w:eastAsia="Lucida Sans Unicode" w:cs="Verdana"/>
      <w:b w:val="0"/>
      <w:bCs w:val="0"/>
      <w:iCs/>
      <w:color w:val="00000A"/>
      <w:sz w:val="20"/>
      <w:szCs w:val="20"/>
      <w:highlight w:val="white"/>
    </w:rPr>
  </w:style>
  <w:style w:type="character" w:customStyle="1" w:styleId="ListLabel29">
    <w:name w:val="ListLabel 29"/>
    <w:qFormat/>
    <w:rPr>
      <w:rFonts w:ascii="Cambria" w:hAnsi="Cambria"/>
      <w:b/>
    </w:rPr>
  </w:style>
  <w:style w:type="character" w:customStyle="1" w:styleId="ListLabel30">
    <w:name w:val="ListLabel 30"/>
    <w:qFormat/>
    <w:rPr>
      <w:rFonts w:ascii="Cambria" w:hAnsi="Cambria"/>
      <w:b/>
    </w:rPr>
  </w:style>
  <w:style w:type="character" w:customStyle="1" w:styleId="ListLabel31">
    <w:name w:val="ListLabel 31"/>
    <w:qFormat/>
    <w:rPr>
      <w:b/>
    </w:rPr>
  </w:style>
  <w:style w:type="character" w:customStyle="1" w:styleId="ListLabel32">
    <w:name w:val="ListLabel 32"/>
    <w:qFormat/>
    <w:rPr>
      <w:rFonts w:ascii="Cambria" w:hAnsi="Cambria"/>
      <w:b/>
    </w:rPr>
  </w:style>
  <w:style w:type="character" w:customStyle="1" w:styleId="ListLabel33">
    <w:name w:val="ListLabel 33"/>
    <w:qFormat/>
    <w:rPr>
      <w:rFonts w:eastAsia="OpenSymbol" w:cs="OpenSymbol"/>
    </w:rPr>
  </w:style>
  <w:style w:type="character" w:customStyle="1" w:styleId="ListLabel34">
    <w:name w:val="ListLabel 34"/>
    <w:qFormat/>
    <w:rPr>
      <w:rFonts w:eastAsia="OpenSymbol" w:cs="OpenSymbol"/>
    </w:rPr>
  </w:style>
  <w:style w:type="character" w:customStyle="1" w:styleId="ListLabel35">
    <w:name w:val="ListLabel 35"/>
    <w:qFormat/>
    <w:rPr>
      <w:rFonts w:eastAsia="OpenSymbol" w:cs="OpenSymbol"/>
    </w:rPr>
  </w:style>
  <w:style w:type="character" w:customStyle="1" w:styleId="ListLabel36">
    <w:name w:val="ListLabel 36"/>
    <w:qFormat/>
    <w:rPr>
      <w:rFonts w:eastAsia="OpenSymbol" w:cs="OpenSymbol"/>
    </w:rPr>
  </w:style>
  <w:style w:type="character" w:customStyle="1" w:styleId="ListLabel37">
    <w:name w:val="ListLabel 37"/>
    <w:qFormat/>
    <w:rPr>
      <w:rFonts w:eastAsia="OpenSymbol" w:cs="OpenSymbol"/>
    </w:rPr>
  </w:style>
  <w:style w:type="character" w:customStyle="1" w:styleId="ListLabel38">
    <w:name w:val="ListLabel 38"/>
    <w:qFormat/>
    <w:rPr>
      <w:rFonts w:eastAsia="OpenSymbol" w:cs="OpenSymbol"/>
    </w:rPr>
  </w:style>
  <w:style w:type="character" w:customStyle="1" w:styleId="ListLabel39">
    <w:name w:val="ListLabel 39"/>
    <w:qFormat/>
    <w:rPr>
      <w:rFonts w:eastAsia="OpenSymbol" w:cs="OpenSymbol"/>
    </w:rPr>
  </w:style>
  <w:style w:type="character" w:customStyle="1" w:styleId="ListLabel40">
    <w:name w:val="ListLabel 40"/>
    <w:qFormat/>
    <w:rPr>
      <w:rFonts w:eastAsia="OpenSymbol" w:cs="OpenSymbol"/>
    </w:rPr>
  </w:style>
  <w:style w:type="character" w:customStyle="1" w:styleId="ListLabel41">
    <w:name w:val="ListLabel 41"/>
    <w:qFormat/>
    <w:rPr>
      <w:rFonts w:eastAsia="OpenSymbol" w:cs="OpenSymbol"/>
    </w:rPr>
  </w:style>
  <w:style w:type="character" w:customStyle="1" w:styleId="ListLabel42">
    <w:name w:val="ListLabel 42"/>
    <w:qFormat/>
    <w:rPr>
      <w:rFonts w:cs="OpenSymbol"/>
    </w:rPr>
  </w:style>
  <w:style w:type="character" w:customStyle="1" w:styleId="ListLabel43">
    <w:name w:val="ListLabel 43"/>
    <w:qFormat/>
    <w:rPr>
      <w:rFonts w:eastAsia="OpenSymbol" w:cs="OpenSymbol"/>
    </w:rPr>
  </w:style>
  <w:style w:type="character" w:customStyle="1" w:styleId="ListLabel44">
    <w:name w:val="ListLabel 44"/>
    <w:qFormat/>
    <w:rPr>
      <w:rFonts w:eastAsia="OpenSymbol" w:cs="OpenSymbol"/>
    </w:rPr>
  </w:style>
  <w:style w:type="character" w:customStyle="1" w:styleId="ListLabel45">
    <w:name w:val="ListLabel 45"/>
    <w:qFormat/>
    <w:rPr>
      <w:rFonts w:eastAsia="OpenSymbol" w:cs="OpenSymbol"/>
    </w:rPr>
  </w:style>
  <w:style w:type="character" w:customStyle="1" w:styleId="ListLabel46">
    <w:name w:val="ListLabel 46"/>
    <w:qFormat/>
    <w:rPr>
      <w:rFonts w:eastAsia="OpenSymbol" w:cs="OpenSymbol"/>
    </w:rPr>
  </w:style>
  <w:style w:type="character" w:customStyle="1" w:styleId="ListLabel47">
    <w:name w:val="ListLabel 47"/>
    <w:qFormat/>
    <w:rPr>
      <w:rFonts w:eastAsia="OpenSymbol" w:cs="OpenSymbol"/>
    </w:rPr>
  </w:style>
  <w:style w:type="character" w:customStyle="1" w:styleId="ListLabel48">
    <w:name w:val="ListLabel 48"/>
    <w:qFormat/>
    <w:rPr>
      <w:rFonts w:eastAsia="OpenSymbol" w:cs="OpenSymbol"/>
    </w:rPr>
  </w:style>
  <w:style w:type="character" w:customStyle="1" w:styleId="ListLabel49">
    <w:name w:val="ListLabel 49"/>
    <w:qFormat/>
    <w:rPr>
      <w:rFonts w:eastAsia="OpenSymbol" w:cs="OpenSymbol"/>
    </w:rPr>
  </w:style>
  <w:style w:type="character" w:customStyle="1" w:styleId="ListLabel50">
    <w:name w:val="ListLabel 50"/>
    <w:qFormat/>
    <w:rPr>
      <w:rFonts w:eastAsia="OpenSymbol" w:cs="OpenSymbol"/>
    </w:rPr>
  </w:style>
  <w:style w:type="character" w:customStyle="1" w:styleId="ListLabel51">
    <w:name w:val="ListLabel 51"/>
    <w:qFormat/>
    <w:rPr>
      <w:rFonts w:eastAsia="OpenSymbol" w:cs="OpenSymbol"/>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rFonts w:ascii="Cambria" w:hAnsi="Cambria"/>
      <w:b/>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24CA0"/>
    <w:pPr>
      <w:tabs>
        <w:tab w:val="center" w:pos="4536"/>
        <w:tab w:val="right" w:pos="9072"/>
      </w:tabs>
    </w:pPr>
  </w:style>
  <w:style w:type="paragraph" w:styleId="Tekstpodstawowy">
    <w:name w:val="Body Text"/>
    <w:basedOn w:val="Normalny"/>
    <w:link w:val="TekstpodstawowyZnak1"/>
    <w:rsid w:val="001F1344"/>
    <w:pPr>
      <w:suppressAutoHyphens/>
      <w:spacing w:line="360" w:lineRule="auto"/>
      <w:jc w:val="both"/>
    </w:pPr>
    <w:rPr>
      <w:rFonts w:ascii="Arial" w:eastAsia="Times New Roman" w:hAnsi="Arial" w:cs="Arial"/>
      <w:b/>
      <w:bCs/>
      <w:sz w:val="20"/>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Bezodstpw">
    <w:name w:val="No Spacing"/>
    <w:link w:val="BezodstpwZnak"/>
    <w:qFormat/>
    <w:rsid w:val="001F1344"/>
    <w:pPr>
      <w:suppressAutoHyphens/>
      <w:ind w:left="190" w:hanging="10"/>
      <w:jc w:val="both"/>
      <w:textAlignment w:val="baseline"/>
    </w:pPr>
    <w:rPr>
      <w:rFonts w:ascii="Times New Roman" w:eastAsia="Times New Roman" w:hAnsi="Times New Roman" w:cs="Times New Roman"/>
      <w:color w:val="000000"/>
      <w:szCs w:val="22"/>
      <w:lang w:eastAsia="pl-PL"/>
    </w:rPr>
  </w:style>
  <w:style w:type="paragraph" w:styleId="Akapitzlist">
    <w:name w:val="List Paragraph"/>
    <w:basedOn w:val="Normalny"/>
    <w:link w:val="AkapitzlistZnak"/>
    <w:qFormat/>
    <w:rsid w:val="001F1344"/>
    <w:pPr>
      <w:ind w:left="720"/>
      <w:contextualSpacing/>
    </w:pPr>
  </w:style>
  <w:style w:type="paragraph" w:styleId="Tekstkomentarza">
    <w:name w:val="annotation text"/>
    <w:basedOn w:val="Normalny"/>
    <w:link w:val="TekstkomentarzaZnak"/>
    <w:uiPriority w:val="99"/>
    <w:unhideWhenUsed/>
    <w:qFormat/>
    <w:rsid w:val="001F1344"/>
    <w:rPr>
      <w:sz w:val="20"/>
      <w:szCs w:val="20"/>
    </w:rPr>
  </w:style>
  <w:style w:type="paragraph" w:styleId="Tekstprzypisudolnego">
    <w:name w:val="footnote text"/>
    <w:basedOn w:val="Normalny"/>
    <w:link w:val="TekstprzypisudolnegoZnak"/>
  </w:style>
  <w:style w:type="paragraph" w:styleId="Tekstdymka">
    <w:name w:val="Balloon Text"/>
    <w:basedOn w:val="Normalny"/>
    <w:link w:val="TekstdymkaZnak"/>
    <w:uiPriority w:val="99"/>
    <w:semiHidden/>
    <w:unhideWhenUsed/>
    <w:qFormat/>
    <w:rsid w:val="001F1344"/>
    <w:rPr>
      <w:rFonts w:ascii="Times New Roman" w:hAnsi="Times New Roman" w:cs="Times New Roman"/>
      <w:sz w:val="18"/>
      <w:szCs w:val="18"/>
    </w:rPr>
  </w:style>
  <w:style w:type="paragraph" w:customStyle="1" w:styleId="Zwykytekst3">
    <w:name w:val="Zwykły tekst3"/>
    <w:basedOn w:val="Normalny"/>
    <w:qFormat/>
    <w:rsid w:val="00FC4A79"/>
    <w:pPr>
      <w:suppressAutoHyphens/>
      <w:jc w:val="center"/>
    </w:pPr>
    <w:rPr>
      <w:rFonts w:ascii="Courier New" w:eastAsia="Times New Roman" w:hAnsi="Courier New" w:cs="Courier New"/>
      <w:sz w:val="20"/>
      <w:szCs w:val="20"/>
      <w:lang w:eastAsia="ar-SA"/>
    </w:rPr>
  </w:style>
  <w:style w:type="paragraph" w:styleId="Stopka">
    <w:name w:val="footer"/>
    <w:basedOn w:val="Normalny"/>
    <w:link w:val="StopkaZnak"/>
    <w:uiPriority w:val="99"/>
    <w:unhideWhenUsed/>
    <w:rsid w:val="00324CA0"/>
    <w:pPr>
      <w:tabs>
        <w:tab w:val="center" w:pos="4536"/>
        <w:tab w:val="right" w:pos="9072"/>
      </w:tabs>
    </w:pPr>
  </w:style>
  <w:style w:type="paragraph" w:styleId="Zwykytekst">
    <w:name w:val="Plain Text"/>
    <w:basedOn w:val="Normalny"/>
    <w:link w:val="ZwykytekstZnak"/>
    <w:uiPriority w:val="99"/>
    <w:qFormat/>
    <w:rsid w:val="001B72F5"/>
    <w:rPr>
      <w:rFonts w:ascii="Courier New" w:eastAsia="Times New Roman" w:hAnsi="Courier New" w:cs="Courier New"/>
      <w:sz w:val="20"/>
      <w:szCs w:val="20"/>
      <w:lang w:eastAsia="pl-PL"/>
    </w:rPr>
  </w:style>
  <w:style w:type="paragraph" w:styleId="Tekstpodstawowy2">
    <w:name w:val="Body Text 2"/>
    <w:basedOn w:val="Normalny"/>
    <w:link w:val="Tekstpodstawowy2Znak"/>
    <w:uiPriority w:val="99"/>
    <w:semiHidden/>
    <w:unhideWhenUsed/>
    <w:qFormat/>
    <w:rsid w:val="001549B8"/>
    <w:pPr>
      <w:spacing w:after="120" w:line="480" w:lineRule="auto"/>
    </w:pPr>
  </w:style>
  <w:style w:type="paragraph" w:styleId="Tematkomentarza">
    <w:name w:val="annotation subject"/>
    <w:basedOn w:val="Tekstkomentarza"/>
    <w:link w:val="TematkomentarzaZnak"/>
    <w:uiPriority w:val="99"/>
    <w:semiHidden/>
    <w:unhideWhenUsed/>
    <w:qFormat/>
    <w:rsid w:val="00B605D0"/>
    <w:rPr>
      <w:b/>
      <w:bCs/>
    </w:rPr>
  </w:style>
  <w:style w:type="paragraph" w:customStyle="1" w:styleId="awciety">
    <w:name w:val="a) wciety"/>
    <w:basedOn w:val="Normalny"/>
    <w:qFormat/>
    <w:rsid w:val="008B482E"/>
    <w:pPr>
      <w:suppressAutoHyphens/>
      <w:snapToGrid w:val="0"/>
      <w:spacing w:line="258" w:lineRule="atLeast"/>
      <w:ind w:left="567" w:hanging="238"/>
      <w:jc w:val="both"/>
      <w:textAlignment w:val="baseline"/>
    </w:pPr>
    <w:rPr>
      <w:rFonts w:ascii="FrankfurtGothic, 'Times New Rom" w:eastAsia="Times New Roman" w:hAnsi="FrankfurtGothic, 'Times New Rom" w:cs="FrankfurtGothic, 'Times New Rom"/>
      <w:color w:val="000000"/>
      <w:kern w:val="2"/>
      <w:sz w:val="19"/>
      <w:szCs w:val="20"/>
      <w:lang w:eastAsia="zh-CN"/>
    </w:rPr>
  </w:style>
  <w:style w:type="paragraph" w:styleId="NormalnyWeb">
    <w:name w:val="Normal (Web)"/>
    <w:basedOn w:val="Normalny"/>
    <w:uiPriority w:val="99"/>
    <w:unhideWhenUsed/>
    <w:qFormat/>
    <w:rsid w:val="00C83956"/>
    <w:rPr>
      <w:rFonts w:ascii="Times New Roman" w:hAnsi="Times New Roman" w:cs="Times New Roman"/>
      <w:lang w:eastAsia="pl-PL"/>
    </w:rPr>
  </w:style>
  <w:style w:type="paragraph" w:customStyle="1" w:styleId="Standard">
    <w:name w:val="Standard"/>
    <w:qFormat/>
    <w:rsid w:val="0092264B"/>
    <w:pPr>
      <w:suppressAutoHyphens/>
      <w:textAlignment w:val="baseline"/>
    </w:pPr>
    <w:rPr>
      <w:rFonts w:ascii="Times New Roman" w:eastAsia="SimSun" w:hAnsi="Times New Roman" w:cs="Times New Roman"/>
      <w:kern w:val="2"/>
      <w:lang w:eastAsia="pl-PL"/>
    </w:rPr>
  </w:style>
  <w:style w:type="numbering" w:customStyle="1" w:styleId="WW8Num3">
    <w:name w:val="WW8Num3"/>
    <w:qFormat/>
    <w:rsid w:val="008B482E"/>
  </w:style>
  <w:style w:type="table" w:styleId="Tabela-Siatka">
    <w:name w:val="Table Grid"/>
    <w:basedOn w:val="Standardowy"/>
    <w:uiPriority w:val="59"/>
    <w:rsid w:val="001F13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A5F2C"/>
    <w:rPr>
      <w:color w:val="0563C1" w:themeColor="hyperlink"/>
      <w:u w:val="single"/>
    </w:rPr>
  </w:style>
  <w:style w:type="character" w:styleId="UyteHipercze">
    <w:name w:val="FollowedHyperlink"/>
    <w:basedOn w:val="Domylnaczcionkaakapitu"/>
    <w:uiPriority w:val="99"/>
    <w:semiHidden/>
    <w:unhideWhenUsed/>
    <w:rsid w:val="00EA5F2C"/>
    <w:rPr>
      <w:color w:val="954F72" w:themeColor="followedHyperlink"/>
      <w:u w:val="single"/>
    </w:rPr>
  </w:style>
  <w:style w:type="character" w:customStyle="1" w:styleId="Nagwek2Znak">
    <w:name w:val="Nagłówek 2 Znak"/>
    <w:basedOn w:val="Domylnaczcionkaakapitu"/>
    <w:link w:val="Nagwek2"/>
    <w:uiPriority w:val="9"/>
    <w:semiHidden/>
    <w:rsid w:val="00D11A84"/>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semiHidden/>
    <w:rsid w:val="00D11A84"/>
    <w:rPr>
      <w:rFonts w:asciiTheme="majorHAnsi" w:eastAsiaTheme="majorEastAsia" w:hAnsiTheme="majorHAnsi" w:cstheme="majorBidi"/>
      <w:color w:val="1F4D78" w:themeColor="accent1" w:themeShade="7F"/>
      <w:lang w:eastAsia="pl-PL"/>
    </w:rPr>
  </w:style>
  <w:style w:type="character" w:styleId="Pogrubienie">
    <w:name w:val="Strong"/>
    <w:basedOn w:val="Domylnaczcionkaakapitu"/>
    <w:uiPriority w:val="22"/>
    <w:qFormat/>
    <w:rsid w:val="00D11A84"/>
    <w:rPr>
      <w:b/>
      <w:bCs/>
    </w:rPr>
  </w:style>
  <w:style w:type="character" w:styleId="Nierozpoznanawzmianka">
    <w:name w:val="Unresolved Mention"/>
    <w:basedOn w:val="Domylnaczcionkaakapitu"/>
    <w:uiPriority w:val="99"/>
    <w:semiHidden/>
    <w:unhideWhenUsed/>
    <w:rsid w:val="00D11A84"/>
    <w:rPr>
      <w:color w:val="605E5C"/>
      <w:shd w:val="clear" w:color="auto" w:fill="E1DFDD"/>
    </w:rPr>
  </w:style>
  <w:style w:type="character" w:customStyle="1" w:styleId="TekstkomentarzaZnak1">
    <w:name w:val="Tekst komentarza Znak1"/>
    <w:basedOn w:val="Domylnaczcionkaakapitu"/>
    <w:uiPriority w:val="99"/>
    <w:semiHidden/>
    <w:rsid w:val="00D11A84"/>
    <w:rPr>
      <w:rFonts w:ascii="Times New Roman" w:eastAsia="Times New Roman" w:hAnsi="Times New Roman" w:cs="Times New Roman"/>
      <w:sz w:val="20"/>
      <w:szCs w:val="20"/>
      <w:lang w:eastAsia="pl-PL"/>
    </w:rPr>
  </w:style>
  <w:style w:type="character" w:customStyle="1" w:styleId="TematkomentarzaZnak1">
    <w:name w:val="Temat komentarza Znak1"/>
    <w:basedOn w:val="TekstkomentarzaZnak1"/>
    <w:uiPriority w:val="99"/>
    <w:semiHidden/>
    <w:rsid w:val="00D11A84"/>
    <w:rPr>
      <w:rFonts w:ascii="Times New Roman" w:eastAsia="Times New Roman" w:hAnsi="Times New Roman" w:cs="Times New Roman"/>
      <w:b/>
      <w:bCs/>
      <w:sz w:val="20"/>
      <w:szCs w:val="20"/>
      <w:lang w:eastAsia="pl-PL"/>
    </w:rPr>
  </w:style>
  <w:style w:type="character" w:customStyle="1" w:styleId="TekstdymkaZnak1">
    <w:name w:val="Tekst dymka Znak1"/>
    <w:basedOn w:val="Domylnaczcionkaakapitu"/>
    <w:uiPriority w:val="99"/>
    <w:semiHidden/>
    <w:rsid w:val="00D11A84"/>
    <w:rPr>
      <w:rFonts w:ascii="Segoe UI" w:eastAsia="Times New Roman" w:hAnsi="Segoe UI" w:cs="Segoe UI"/>
      <w:sz w:val="18"/>
      <w:szCs w:val="18"/>
      <w:lang w:eastAsia="pl-PL"/>
    </w:rPr>
  </w:style>
  <w:style w:type="character" w:customStyle="1" w:styleId="productname">
    <w:name w:val="productname"/>
    <w:basedOn w:val="Domylnaczcionkaakapitu"/>
    <w:rsid w:val="00D11A84"/>
  </w:style>
  <w:style w:type="character" w:styleId="Uwydatnienie">
    <w:name w:val="Emphasis"/>
    <w:basedOn w:val="Domylnaczcionkaakapitu"/>
    <w:uiPriority w:val="20"/>
    <w:qFormat/>
    <w:rsid w:val="00D11A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286CB5-BF6E-40DA-B742-487469BC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36</Pages>
  <Words>7609</Words>
  <Characters>45656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Mazurkiewicz</dc:creator>
  <dc:description/>
  <cp:lastModifiedBy>Gmina Łuków</cp:lastModifiedBy>
  <cp:revision>2</cp:revision>
  <cp:lastPrinted>2019-01-10T12:19:00Z</cp:lastPrinted>
  <dcterms:created xsi:type="dcterms:W3CDTF">2019-11-08T12:08:00Z</dcterms:created>
  <dcterms:modified xsi:type="dcterms:W3CDTF">2019-11-08T13:25:00Z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