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0F" w:rsidRPr="00F14CC8" w:rsidRDefault="00676C0F" w:rsidP="009C725E">
      <w:pPr>
        <w:pStyle w:val="Heading1"/>
        <w:ind w:left="136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 w:cs="Calibri"/>
          <w:lang w:val="pl-PL"/>
        </w:rPr>
        <w:t xml:space="preserve">Znak sprawy: </w:t>
      </w:r>
      <w:r w:rsidRPr="00F14CC8">
        <w:rPr>
          <w:rFonts w:ascii="Cambria" w:hAnsi="Cambria"/>
          <w:lang w:val="pl-PL"/>
        </w:rPr>
        <w:t>………………………..</w:t>
      </w:r>
    </w:p>
    <w:p w:rsidR="00676C0F" w:rsidRPr="00F14CC8" w:rsidRDefault="00676C0F" w:rsidP="006B6D70">
      <w:pPr>
        <w:ind w:left="933"/>
        <w:jc w:val="right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Załącznik nr 2 do SIWZ –</w:t>
      </w:r>
      <w:r w:rsidRPr="00F14CC8">
        <w:rPr>
          <w:rFonts w:ascii="Cambria" w:hAnsi="Cambria"/>
          <w:b/>
          <w:sz w:val="24"/>
          <w:lang w:val="pl-PL"/>
        </w:rPr>
        <w:t xml:space="preserve"> Projekt umowy</w:t>
      </w:r>
    </w:p>
    <w:p w:rsidR="00676C0F" w:rsidRPr="00F14CC8" w:rsidRDefault="00676C0F" w:rsidP="006B6D70">
      <w:pPr>
        <w:ind w:left="3736" w:firstLine="584"/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rPr>
          <w:rFonts w:ascii="Cambria" w:hAnsi="Cambria" w:cs="Calibri"/>
          <w:b/>
          <w:bCs/>
          <w:sz w:val="15"/>
          <w:szCs w:val="15"/>
          <w:lang w:val="pl-PL"/>
        </w:rPr>
      </w:pPr>
    </w:p>
    <w:p w:rsidR="00676C0F" w:rsidRPr="00F14CC8" w:rsidRDefault="00676C0F" w:rsidP="009C725E">
      <w:pPr>
        <w:ind w:left="3221" w:right="3221"/>
        <w:jc w:val="center"/>
        <w:rPr>
          <w:rFonts w:ascii="Cambria" w:hAnsi="Cambria"/>
          <w:b/>
          <w:sz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Wzór umowy</w:t>
      </w:r>
    </w:p>
    <w:p w:rsidR="00676C0F" w:rsidRPr="00F14CC8" w:rsidRDefault="00676C0F" w:rsidP="009C725E">
      <w:pPr>
        <w:ind w:left="3221" w:right="3221"/>
        <w:jc w:val="center"/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sz w:val="24"/>
          <w:szCs w:val="24"/>
          <w:lang w:val="pl-PL"/>
        </w:rPr>
        <w:t xml:space="preserve">Zawarta w dniu................. w ……………………….. pomiędzy: </w:t>
      </w:r>
    </w:p>
    <w:p w:rsidR="00676C0F" w:rsidRDefault="00676C0F" w:rsidP="000E69D4">
      <w:pPr>
        <w:ind w:left="136" w:right="72"/>
        <w:rPr>
          <w:rFonts w:ascii="Cambria" w:hAnsi="Cambria" w:cs="Calibri"/>
          <w:b/>
          <w:bCs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 xml:space="preserve">Gminą Łuków 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z siedzibą w Łukowie przy ul. Świderskiej 12  NIP …………………….,</w:t>
      </w:r>
      <w:r w:rsidRPr="00F14CC8">
        <w:rPr>
          <w:rFonts w:ascii="Cambria" w:hAnsi="Cambria" w:cs="Calibri"/>
          <w:b/>
          <w:bCs/>
          <w:w w:val="99"/>
          <w:sz w:val="24"/>
          <w:szCs w:val="24"/>
          <w:lang w:val="pl-PL"/>
        </w:rPr>
        <w:t xml:space="preserve"> </w:t>
      </w: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Regon: ………………………, reprezentowaną przez:</w:t>
      </w:r>
    </w:p>
    <w:p w:rsidR="00676C0F" w:rsidRPr="00F14CC8" w:rsidRDefault="00676C0F" w:rsidP="000E69D4">
      <w:pPr>
        <w:pStyle w:val="BodyText"/>
        <w:ind w:right="72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 xml:space="preserve">………………………………… </w:t>
      </w:r>
      <w:r w:rsidRPr="00F14CC8">
        <w:rPr>
          <w:rFonts w:ascii="Cambria" w:hAnsi="Cambria" w:cs="Calibri"/>
          <w:lang w:val="pl-PL"/>
        </w:rPr>
        <w:t>- Wójta Gminy Łuków, przy kontrasygnacie</w:t>
      </w:r>
    </w:p>
    <w:p w:rsidR="00676C0F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sz w:val="24"/>
          <w:szCs w:val="24"/>
          <w:lang w:val="pl-PL"/>
        </w:rPr>
        <w:t>………………………</w:t>
      </w:r>
      <w:r>
        <w:rPr>
          <w:rFonts w:ascii="Cambria" w:hAnsi="Cambria" w:cs="Calibri"/>
          <w:sz w:val="24"/>
          <w:szCs w:val="24"/>
          <w:lang w:val="pl-PL"/>
        </w:rPr>
        <w:t>……...</w:t>
      </w:r>
      <w:r w:rsidRPr="00F14CC8">
        <w:rPr>
          <w:rFonts w:ascii="Cambria" w:hAnsi="Cambria" w:cs="Calibri"/>
          <w:sz w:val="24"/>
          <w:szCs w:val="24"/>
          <w:lang w:val="pl-PL"/>
        </w:rPr>
        <w:t>…. - Skarbnika Gminy</w:t>
      </w:r>
      <w:r>
        <w:rPr>
          <w:rFonts w:ascii="Cambria" w:hAnsi="Cambria" w:cs="Calibri"/>
          <w:sz w:val="24"/>
          <w:szCs w:val="24"/>
          <w:lang w:val="pl-PL"/>
        </w:rPr>
        <w:t xml:space="preserve"> 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zwana w dalszej części Zamawiającym a</w:t>
      </w:r>
    </w:p>
    <w:p w:rsidR="00676C0F" w:rsidRPr="00F14CC8" w:rsidRDefault="00676C0F" w:rsidP="000E69D4">
      <w:pPr>
        <w:pStyle w:val="Heading1"/>
        <w:ind w:left="136" w:right="72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……………………………………………………………………………………………………………………………………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b/>
          <w:bCs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</w:t>
      </w:r>
      <w:r>
        <w:rPr>
          <w:rFonts w:ascii="Cambria" w:hAnsi="Cambria" w:cs="Calibri"/>
          <w:b/>
          <w:bCs/>
          <w:sz w:val="24"/>
          <w:szCs w:val="24"/>
          <w:lang w:val="pl-PL"/>
        </w:rPr>
        <w:t>……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b/>
          <w:bCs/>
          <w:sz w:val="24"/>
          <w:szCs w:val="24"/>
          <w:lang w:val="pl-PL"/>
        </w:rPr>
        <w:t>zwanym w dalszej części wykonawcą</w:t>
      </w:r>
    </w:p>
    <w:p w:rsidR="00676C0F" w:rsidRPr="00F14CC8" w:rsidRDefault="00676C0F" w:rsidP="000E69D4">
      <w:pPr>
        <w:ind w:left="136" w:right="72"/>
        <w:rPr>
          <w:rFonts w:ascii="Cambria" w:hAnsi="Cambria" w:cs="Calibri"/>
          <w:b/>
          <w:bCs/>
          <w:sz w:val="24"/>
          <w:szCs w:val="24"/>
          <w:lang w:val="pl-PL"/>
        </w:rPr>
      </w:pPr>
    </w:p>
    <w:p w:rsidR="00676C0F" w:rsidRPr="00F14CC8" w:rsidRDefault="00676C0F" w:rsidP="00F74DEB">
      <w:pPr>
        <w:pStyle w:val="BodyText"/>
        <w:ind w:right="142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wyniku przeprowadzonego postępowania o udzielenie zamówienia publicznego w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trybie przetargu nieograniczonego na podstawie art. 39-46 ustawy z dnia 29 stycznia 2004 r. Prawo zamówień publicznych (tj. Dz. U. z 2017 r. poz. 1579 z późn. zm.) została zawarta umowa następującej treści: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left="3266" w:right="3267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 1</w:t>
      </w:r>
    </w:p>
    <w:p w:rsidR="00676C0F" w:rsidRPr="00F14CC8" w:rsidRDefault="00676C0F" w:rsidP="009C725E">
      <w:pPr>
        <w:ind w:left="3331" w:right="3331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PRZEDMIOT ZAMÓWIENIA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4"/>
          <w:szCs w:val="24"/>
        </w:rPr>
      </w:pPr>
    </w:p>
    <w:p w:rsidR="00676C0F" w:rsidRPr="00F14CC8" w:rsidRDefault="00676C0F" w:rsidP="006D68D3">
      <w:pPr>
        <w:numPr>
          <w:ilvl w:val="0"/>
          <w:numId w:val="22"/>
        </w:numPr>
        <w:tabs>
          <w:tab w:val="left" w:pos="387"/>
        </w:tabs>
        <w:ind w:right="72" w:firstLine="0"/>
        <w:jc w:val="both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 w:cs="Calibri"/>
          <w:sz w:val="24"/>
          <w:szCs w:val="24"/>
          <w:lang w:val="pl-PL"/>
        </w:rPr>
        <w:t xml:space="preserve">Przedmiotem umowy jest wykonanie zadania na dostawę z montażem pn. </w:t>
      </w:r>
      <w:r w:rsidRPr="00F14CC8">
        <w:rPr>
          <w:rFonts w:ascii="Cambria" w:hAnsi="Cambria"/>
          <w:b/>
          <w:bCs/>
          <w:sz w:val="24"/>
          <w:lang w:val="pl-PL"/>
        </w:rPr>
        <w:t>„</w:t>
      </w:r>
      <w:r w:rsidRPr="00F14CC8">
        <w:rPr>
          <w:rFonts w:ascii="Cambria" w:hAnsi="Cambria"/>
          <w:b/>
          <w:sz w:val="24"/>
          <w:lang w:val="pl-PL"/>
        </w:rPr>
        <w:t xml:space="preserve">Modernizacja oświetlenia ulicznego pod kątem zwiększenia jego efektywności” </w:t>
      </w:r>
      <w:r w:rsidRPr="00F14CC8">
        <w:rPr>
          <w:rFonts w:ascii="Cambria" w:hAnsi="Cambria" w:cs="Calibri"/>
          <w:b/>
          <w:bCs/>
          <w:sz w:val="24"/>
          <w:lang w:val="pl-PL"/>
        </w:rPr>
        <w:t xml:space="preserve">  </w:t>
      </w:r>
      <w:r w:rsidRPr="00F14CC8">
        <w:rPr>
          <w:rFonts w:ascii="Cambria" w:hAnsi="Cambria" w:cs="Calibri"/>
          <w:sz w:val="24"/>
          <w:szCs w:val="24"/>
          <w:lang w:val="pl-PL"/>
        </w:rPr>
        <w:t>zgodnie ze złożoną ofertą– załącznik nr 2 do umowy.</w:t>
      </w:r>
    </w:p>
    <w:p w:rsidR="00676C0F" w:rsidRPr="00F14CC8" w:rsidRDefault="00676C0F" w:rsidP="000E69D4">
      <w:pPr>
        <w:pStyle w:val="BodyText"/>
        <w:numPr>
          <w:ilvl w:val="0"/>
          <w:numId w:val="22"/>
        </w:numPr>
        <w:tabs>
          <w:tab w:val="left" w:pos="387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 zobowiązuje  się  wykonać  przedmiot  umowy  zgodnie  z  ofertą,  SIWZ  oraz dokumentacja techniczną stanowiącymi załącznik do niniejszej umowy.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497"/>
        </w:tabs>
        <w:ind w:left="496" w:right="72" w:hanging="360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gwarantuje ceny ofertowe przez cały czas obowiązywania umowy.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497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oświadcza, że dysponuje odpowiednią wiedzą i doświadczeniem zawodowym oraz odpowiednimi zasobami technicznymi i osobowymi niezbędnymi do prawidłowego i terminowego wykonania przedmiotu umowy.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454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Przedmiot zamówienia obejmuje także wszystkie roboty przygotowawcze, czynności zabezpieczające i roboty konieczne do wykonania z uwagi na zastosowane technologie, normy i przepisy techniczne, a także uporządkowanie miejsca po zakończeniu prac.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497"/>
        </w:tabs>
        <w:ind w:right="72" w:firstLine="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Przedmiot zamówienia musi być wykonany zgodnie z obowiązującymi przepisami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prawa, normami, z zachowaniem należytej staranności oraz na ustalonych niniejszą umową warunkach.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375"/>
        </w:tabs>
        <w:ind w:right="72" w:firstLine="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Wykonawca oświadcza, że posiada odpowiednią wiedzę, doświadczenie oraz środki finansowe i techniczne niezbędne do wykonania Przedmiotu Umowy. Nadto Wykonawca oświadcza, że przy wykonywaniu niniejszej umowy zachowa należytą staranność wynikającą z zawodowego charakteru świadczonych dostaw i robót w zakres, których wchodzi wykonanie Przedmiotu Umowy.</w:t>
      </w:r>
    </w:p>
    <w:p w:rsidR="00676C0F" w:rsidRPr="00F14CC8" w:rsidRDefault="00676C0F" w:rsidP="006D68D3">
      <w:pPr>
        <w:pStyle w:val="BodyText"/>
        <w:tabs>
          <w:tab w:val="left" w:pos="375"/>
        </w:tabs>
        <w:ind w:right="72"/>
        <w:jc w:val="both"/>
        <w:rPr>
          <w:rFonts w:ascii="Cambria" w:hAnsi="Cambria" w:cs="Calibri"/>
          <w:lang w:val="pl-PL"/>
        </w:rPr>
      </w:pP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374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oświadcza, że przed zawarciem Umowy uzyskał od Zamawiającego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 bez konieczności uzupełnień i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ponoszenia przez Zamawiającego jakichkolwiek dodatkowych kosztów i w związku z tym nie wnosi i nie będzie wnosił w przyszłości żadnych roszczeń.</w:t>
      </w:r>
    </w:p>
    <w:p w:rsidR="00676C0F" w:rsidRPr="00F14CC8" w:rsidRDefault="00676C0F" w:rsidP="006D68D3">
      <w:pPr>
        <w:pStyle w:val="BodyText"/>
        <w:numPr>
          <w:ilvl w:val="0"/>
          <w:numId w:val="22"/>
        </w:numPr>
        <w:tabs>
          <w:tab w:val="left" w:pos="374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oświadcza, że przed zawarciem Umowy zapoznał się z zakresem prac oraz warunkami technicznymi i w związku z tym nie wnosi i nie będzie podnosił w przyszłości żadnych roszczeń.</w:t>
      </w:r>
    </w:p>
    <w:p w:rsidR="00676C0F" w:rsidRPr="006D68D3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left="2304" w:right="2581"/>
        <w:jc w:val="center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§ 2</w:t>
      </w:r>
    </w:p>
    <w:p w:rsidR="00676C0F" w:rsidRPr="00F14CC8" w:rsidRDefault="00676C0F" w:rsidP="009C725E">
      <w:pPr>
        <w:ind w:left="3267" w:right="3177"/>
        <w:jc w:val="center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TERMIN WYKONANIA</w:t>
      </w:r>
    </w:p>
    <w:p w:rsidR="00676C0F" w:rsidRPr="006D68D3" w:rsidRDefault="00676C0F" w:rsidP="009C725E">
      <w:pPr>
        <w:rPr>
          <w:rFonts w:ascii="Cambria" w:hAnsi="Cambria" w:cs="Calibri"/>
          <w:b/>
          <w:bCs/>
          <w:sz w:val="16"/>
          <w:szCs w:val="16"/>
          <w:lang w:val="pl-PL"/>
        </w:rPr>
      </w:pPr>
    </w:p>
    <w:p w:rsidR="00676C0F" w:rsidRPr="00F14CC8" w:rsidRDefault="00676C0F" w:rsidP="009C725E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1. Wykonawca zrealizuje przedmiot umowy do dnia</w:t>
      </w:r>
      <w:r>
        <w:rPr>
          <w:rFonts w:ascii="Cambria" w:hAnsi="Cambria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……………………….</w:t>
      </w:r>
    </w:p>
    <w:p w:rsidR="00676C0F" w:rsidRPr="006D68D3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right="3266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§3</w:t>
      </w:r>
    </w:p>
    <w:p w:rsidR="00676C0F" w:rsidRPr="00F14CC8" w:rsidRDefault="00676C0F" w:rsidP="009C725E">
      <w:pPr>
        <w:ind w:left="3331" w:right="3332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OBOWIĄZKI WYKONAWCY</w:t>
      </w:r>
    </w:p>
    <w:p w:rsidR="00676C0F" w:rsidRPr="006D68D3" w:rsidRDefault="00676C0F" w:rsidP="009C725E">
      <w:pPr>
        <w:rPr>
          <w:rFonts w:ascii="Cambria" w:hAnsi="Cambria" w:cs="Calibri"/>
          <w:b/>
          <w:bCs/>
          <w:sz w:val="24"/>
          <w:szCs w:val="24"/>
        </w:rPr>
      </w:pPr>
    </w:p>
    <w:p w:rsidR="00676C0F" w:rsidRPr="00F14CC8" w:rsidRDefault="00676C0F" w:rsidP="009C725E">
      <w:pPr>
        <w:pStyle w:val="BodyText"/>
        <w:numPr>
          <w:ilvl w:val="0"/>
          <w:numId w:val="21"/>
        </w:numPr>
        <w:tabs>
          <w:tab w:val="left" w:pos="374"/>
        </w:tabs>
        <w:ind w:right="731" w:firstLine="0"/>
        <w:rPr>
          <w:rFonts w:ascii="Cambria" w:hAnsi="Cambria"/>
          <w:lang w:val="pl-PL"/>
        </w:rPr>
      </w:pPr>
      <w:r w:rsidRPr="00F14CC8">
        <w:rPr>
          <w:rFonts w:ascii="Cambria" w:hAnsi="Cambria" w:cs="Calibri"/>
          <w:lang w:val="pl-PL"/>
        </w:rPr>
        <w:t>Do ob</w:t>
      </w:r>
      <w:r w:rsidRPr="00F14CC8">
        <w:rPr>
          <w:rFonts w:ascii="Cambria" w:hAnsi="Cambria"/>
          <w:lang w:val="pl-PL"/>
        </w:rPr>
        <w:t>owiązków Wykonawcy, realizowanych w ramach umówionego wynagrodzenia, o którym mowa w § 5 należy w szczególności: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50"/>
        </w:tabs>
        <w:ind w:left="550" w:right="135" w:hanging="33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dostawa i montaż przedmiotu umowy zgodnie z dokumentacją techniczną oraz SIWZ. Koszty transportu, dostarczenia, rozładunku, ustawienia i montażu przedmiotu zamówienia ciążą na Wykonawcy.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38"/>
        </w:tabs>
        <w:ind w:left="550" w:right="141" w:hanging="33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wykonanie przedmiotu zamówienia zgodnie z opisem przedmiotu zamówienia obowiązującymi przepisami BHP, P.POŻ., wiedzą techniczną, dokumentami urządzeń, wskazówkami i zaleceniami Zamawiającego.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38"/>
        </w:tabs>
        <w:ind w:left="550" w:right="141" w:hanging="33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czasie realizacji przedmiotu zamówienia Wykonawca zobowiązuje się do:</w:t>
      </w:r>
    </w:p>
    <w:p w:rsidR="00676C0F" w:rsidRPr="00F14CC8" w:rsidRDefault="00676C0F" w:rsidP="006D68D3">
      <w:pPr>
        <w:pStyle w:val="BodyText"/>
        <w:numPr>
          <w:ilvl w:val="1"/>
          <w:numId w:val="20"/>
        </w:numPr>
        <w:tabs>
          <w:tab w:val="left" w:pos="420"/>
        </w:tabs>
        <w:ind w:right="143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pełnienia nadzoru nad swoimi pracownikami, koordynacją dostaw oraz montażu/robót urządzeń realizowanych przez podwykonawców,</w:t>
      </w:r>
    </w:p>
    <w:p w:rsidR="00676C0F" w:rsidRPr="00F14CC8" w:rsidRDefault="00676C0F" w:rsidP="006D68D3">
      <w:pPr>
        <w:pStyle w:val="BodyText"/>
        <w:numPr>
          <w:ilvl w:val="1"/>
          <w:numId w:val="20"/>
        </w:numPr>
        <w:tabs>
          <w:tab w:val="left" w:pos="391"/>
        </w:tabs>
        <w:ind w:left="550"/>
        <w:jc w:val="both"/>
        <w:rPr>
          <w:rFonts w:ascii="Cambria" w:hAnsi="Cambria"/>
        </w:rPr>
      </w:pPr>
      <w:r w:rsidRPr="00F14CC8">
        <w:rPr>
          <w:rFonts w:ascii="Cambria" w:hAnsi="Cambria"/>
        </w:rPr>
        <w:t>umożliwienia przeprowadzenia odbioru robót,</w:t>
      </w:r>
    </w:p>
    <w:p w:rsidR="00676C0F" w:rsidRPr="00F14CC8" w:rsidRDefault="00676C0F" w:rsidP="006D68D3">
      <w:pPr>
        <w:pStyle w:val="BodyText"/>
        <w:numPr>
          <w:ilvl w:val="1"/>
          <w:numId w:val="20"/>
        </w:numPr>
        <w:tabs>
          <w:tab w:val="left" w:pos="406"/>
        </w:tabs>
        <w:ind w:right="139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utrzymania miejsc objętych pracami w stanie wolnym od przeszkód komunikacyjnych i zbędnych urządzeń pomocniczych oraz usuwania wszelkich zbędnych materiałów, odpadów i śmieci po ich uprzedniej segregacji,</w:t>
      </w:r>
    </w:p>
    <w:p w:rsidR="00676C0F" w:rsidRPr="00F14CC8" w:rsidRDefault="00676C0F" w:rsidP="006B6D70">
      <w:pPr>
        <w:pStyle w:val="BodyText"/>
        <w:numPr>
          <w:ilvl w:val="1"/>
          <w:numId w:val="20"/>
        </w:numPr>
        <w:tabs>
          <w:tab w:val="left" w:pos="391"/>
        </w:tabs>
        <w:ind w:left="550" w:hanging="33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ochrony przed uszkodzeniem lub zniszczeniem własności publicznej i prywatnej,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50"/>
        </w:tabs>
        <w:ind w:left="550" w:right="142" w:hanging="33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naprawienia i doprowadzenia do stanu poprzedniego, w przypadku zniszczenia lub uszkodzenia już wykonanych robót, elementów istniejących, ich części bądź urządzeń na koszt Wykonawcy,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50"/>
        </w:tabs>
        <w:ind w:left="550" w:right="135" w:hanging="33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stosowania się do pisemnych poleceń i wskazówek Zamawiającego oraz Inspektora nadzoru przekazywanych w trakcie wykonywania umowy,</w:t>
      </w:r>
    </w:p>
    <w:p w:rsidR="00676C0F" w:rsidRPr="00F14CC8" w:rsidRDefault="00676C0F" w:rsidP="006B6D70">
      <w:pPr>
        <w:pStyle w:val="BodyText"/>
        <w:numPr>
          <w:ilvl w:val="0"/>
          <w:numId w:val="20"/>
        </w:numPr>
        <w:tabs>
          <w:tab w:val="left" w:pos="550"/>
        </w:tabs>
        <w:ind w:left="550" w:right="141" w:hanging="33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przedłożenia Zamawiającemu, na jego pisemne żądanie zgłoszone w każdym czasie trwania umowy, wszelkich dokumentów, materiałów i informacji potrzebnych mu do oceny prawidłowości wykonania umowy,</w:t>
      </w:r>
    </w:p>
    <w:p w:rsidR="00676C0F" w:rsidRPr="00F14CC8" w:rsidRDefault="00676C0F" w:rsidP="006D68D3">
      <w:pPr>
        <w:pStyle w:val="BodyText"/>
        <w:numPr>
          <w:ilvl w:val="0"/>
          <w:numId w:val="20"/>
        </w:numPr>
        <w:tabs>
          <w:tab w:val="left" w:pos="386"/>
        </w:tabs>
        <w:ind w:left="550" w:hanging="330"/>
        <w:jc w:val="both"/>
        <w:rPr>
          <w:rFonts w:ascii="Cambria" w:hAnsi="Cambria"/>
        </w:rPr>
      </w:pPr>
      <w:r w:rsidRPr="00F14CC8">
        <w:rPr>
          <w:rFonts w:ascii="Cambria" w:hAnsi="Cambria"/>
        </w:rPr>
        <w:t>przygotowania dokumentów odbioru końcowego.</w:t>
      </w:r>
    </w:p>
    <w:p w:rsidR="00676C0F" w:rsidRPr="00F14CC8" w:rsidRDefault="00676C0F" w:rsidP="006B6D70">
      <w:pPr>
        <w:pStyle w:val="BodyText"/>
        <w:numPr>
          <w:ilvl w:val="0"/>
          <w:numId w:val="21"/>
        </w:numPr>
        <w:tabs>
          <w:tab w:val="left" w:pos="374"/>
        </w:tabs>
        <w:ind w:left="110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zobowiązuje się wykonać przedmiot umowy z nowych materiałów własnych o parametrach jakościowych równorzędnych lub lepszych niż określone w dokumentacji projektowej.</w:t>
      </w:r>
    </w:p>
    <w:p w:rsidR="00676C0F" w:rsidRPr="00F14CC8" w:rsidRDefault="00676C0F" w:rsidP="006B6D70">
      <w:pPr>
        <w:pStyle w:val="BodyText"/>
        <w:numPr>
          <w:ilvl w:val="0"/>
          <w:numId w:val="21"/>
        </w:numPr>
        <w:tabs>
          <w:tab w:val="left" w:pos="440"/>
        </w:tabs>
        <w:ind w:left="110" w:right="134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Materiały, o których mowa w ust.  2 powinny odpowiadać: wymogom  wyrobów dopuszczonych do powszechnego obrotu i stosowania w budownictwie określonych</w:t>
      </w:r>
    </w:p>
    <w:p w:rsidR="00676C0F" w:rsidRPr="00F14CC8" w:rsidRDefault="00676C0F" w:rsidP="006B6D70">
      <w:pPr>
        <w:pStyle w:val="BodyText"/>
        <w:ind w:left="110"/>
        <w:jc w:val="both"/>
        <w:rPr>
          <w:rFonts w:ascii="Cambria" w:hAnsi="Cambria"/>
        </w:rPr>
      </w:pPr>
      <w:r w:rsidRPr="00F14CC8">
        <w:rPr>
          <w:rFonts w:ascii="Cambria" w:hAnsi="Cambria"/>
        </w:rPr>
        <w:t>w przepisach prawa budowlanego.</w:t>
      </w:r>
    </w:p>
    <w:p w:rsidR="00676C0F" w:rsidRPr="00F14CC8" w:rsidRDefault="00676C0F" w:rsidP="006B6D70">
      <w:pPr>
        <w:pStyle w:val="BodyText"/>
        <w:numPr>
          <w:ilvl w:val="0"/>
          <w:numId w:val="21"/>
        </w:numPr>
        <w:tabs>
          <w:tab w:val="left" w:pos="396"/>
        </w:tabs>
        <w:ind w:left="110" w:right="132" w:firstLine="0"/>
        <w:jc w:val="both"/>
        <w:rPr>
          <w:rFonts w:ascii="Cambria" w:hAnsi="Cambria" w:cs="Arial"/>
          <w:sz w:val="22"/>
          <w:szCs w:val="22"/>
          <w:lang w:val="pl-PL"/>
        </w:rPr>
      </w:pPr>
      <w:r w:rsidRPr="00F14CC8">
        <w:rPr>
          <w:rFonts w:ascii="Cambria" w:hAnsi="Cambria"/>
          <w:lang w:val="pl-PL"/>
        </w:rPr>
        <w:t>Wykonawca zapewni potrzebne oprzyrządowanie, potencjał ludzki i materiały wymagane do zbadania na żądanie zamawiającego jakości wykonanych robót na terenie budowy</w:t>
      </w:r>
      <w:r w:rsidRPr="00F14CC8">
        <w:rPr>
          <w:rFonts w:ascii="Cambria" w:hAnsi="Cambria"/>
          <w:sz w:val="22"/>
          <w:lang w:val="pl-PL"/>
        </w:rPr>
        <w:t>.</w:t>
      </w:r>
    </w:p>
    <w:p w:rsidR="00676C0F" w:rsidRPr="00F14CC8" w:rsidRDefault="00676C0F" w:rsidP="000E69D4">
      <w:pPr>
        <w:pStyle w:val="BodyText"/>
        <w:numPr>
          <w:ilvl w:val="0"/>
          <w:numId w:val="21"/>
        </w:numPr>
        <w:tabs>
          <w:tab w:val="left" w:pos="374"/>
          <w:tab w:val="left" w:pos="9570"/>
        </w:tabs>
        <w:ind w:left="110"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Wyliczenie obowiązków Wykonawcy zwartych w § 3 nie ma charakteru zupełnego, nie wyczerpuje zakresu zobowiązań Wykonawcy wynikającego z Umowy i nie może stanowić </w:t>
      </w:r>
      <w:r w:rsidRPr="00F14CC8">
        <w:rPr>
          <w:rFonts w:ascii="Cambria" w:hAnsi="Cambria" w:cs="Calibri"/>
          <w:lang w:val="pl-PL"/>
        </w:rPr>
        <w:t>podsta</w:t>
      </w:r>
      <w:r w:rsidRPr="00F14CC8">
        <w:rPr>
          <w:rFonts w:ascii="Cambria" w:hAnsi="Cambria"/>
          <w:lang w:val="pl-PL"/>
        </w:rPr>
        <w:t>wy do odmowy wykonania przez Wykonawcę czynności nie wymienionych wprost w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Umowie, a niezbędnych do należytego wykonania przedmiotu zamówienia.</w:t>
      </w:r>
    </w:p>
    <w:p w:rsidR="00676C0F" w:rsidRPr="00F14CC8" w:rsidRDefault="00676C0F" w:rsidP="006B6D70">
      <w:pPr>
        <w:pStyle w:val="BodyText"/>
        <w:numPr>
          <w:ilvl w:val="0"/>
          <w:numId w:val="21"/>
        </w:numPr>
        <w:tabs>
          <w:tab w:val="left" w:pos="461"/>
        </w:tabs>
        <w:ind w:left="110" w:right="141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Przekazany protokolarnie plac/ teren, na którym będą prowadzone prace podlega ochronie przez Wykonawcę od zniszczeń i kradzieży. Wykonawca do dnia zakończenia odbioru końcowego przedmiotu umowy ponosi odpowiedzialność za składniki majątkowe stanowiące jego własność, w tym za materiały wbudowane i urządzenia już zainstalowane oraz za urządzenia i materiały służące do wykonywania robót i instalacji urządzeń.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right="3266"/>
        <w:jc w:val="center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§4</w:t>
      </w:r>
    </w:p>
    <w:p w:rsidR="00676C0F" w:rsidRDefault="00676C0F" w:rsidP="009C725E">
      <w:pPr>
        <w:ind w:left="2578" w:right="2578"/>
        <w:jc w:val="center"/>
        <w:rPr>
          <w:rFonts w:ascii="Cambria" w:hAnsi="Cambria"/>
          <w:b/>
          <w:sz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OBOWIĄZKI ZAMAWIAJĄCEGO</w:t>
      </w:r>
    </w:p>
    <w:p w:rsidR="00676C0F" w:rsidRPr="00F14CC8" w:rsidRDefault="00676C0F" w:rsidP="009C725E">
      <w:pPr>
        <w:ind w:left="2578" w:right="2578"/>
        <w:jc w:val="center"/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Do obowiązków Zamawiającego należy:</w:t>
      </w:r>
    </w:p>
    <w:p w:rsidR="00676C0F" w:rsidRPr="00F14CC8" w:rsidRDefault="00676C0F" w:rsidP="006D68D3">
      <w:pPr>
        <w:pStyle w:val="BodyText"/>
        <w:numPr>
          <w:ilvl w:val="0"/>
          <w:numId w:val="19"/>
        </w:numPr>
        <w:tabs>
          <w:tab w:val="left" w:pos="660"/>
        </w:tabs>
        <w:ind w:left="660" w:right="136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dokonanie końcowego odbioru przedmiotu umowy zgodnie z warunkami zawartymi w niniejszej umowie.</w:t>
      </w:r>
    </w:p>
    <w:p w:rsidR="00676C0F" w:rsidRPr="00F14CC8" w:rsidRDefault="00676C0F" w:rsidP="006D68D3">
      <w:pPr>
        <w:pStyle w:val="BodyText"/>
        <w:numPr>
          <w:ilvl w:val="0"/>
          <w:numId w:val="19"/>
        </w:numPr>
        <w:tabs>
          <w:tab w:val="left" w:pos="660"/>
        </w:tabs>
        <w:ind w:left="660" w:right="141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terminowe regulowanie płatności wynikającej z faktur/y wystawianej przez Wykonawcę na zasadach w niniejszej umowy.</w:t>
      </w:r>
    </w:p>
    <w:p w:rsidR="00676C0F" w:rsidRPr="00F14CC8" w:rsidRDefault="00676C0F" w:rsidP="009C725E">
      <w:pPr>
        <w:rPr>
          <w:rFonts w:ascii="Cambria" w:hAnsi="Cambria" w:cs="Calibri"/>
          <w:sz w:val="27"/>
          <w:szCs w:val="27"/>
          <w:lang w:val="pl-PL"/>
        </w:rPr>
      </w:pPr>
    </w:p>
    <w:p w:rsidR="00676C0F" w:rsidRPr="00F14CC8" w:rsidRDefault="00676C0F" w:rsidP="009C725E">
      <w:pPr>
        <w:pStyle w:val="Heading1"/>
        <w:ind w:right="3266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§5</w:t>
      </w:r>
    </w:p>
    <w:p w:rsidR="00676C0F" w:rsidRPr="00F14CC8" w:rsidRDefault="00676C0F" w:rsidP="009C725E">
      <w:pPr>
        <w:ind w:left="2578" w:right="2581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WYNAGRODZENIE I WARUNKI PŁATNOSCI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31"/>
          <w:szCs w:val="31"/>
        </w:rPr>
      </w:pPr>
    </w:p>
    <w:p w:rsidR="00676C0F" w:rsidRPr="00F14CC8" w:rsidRDefault="00676C0F" w:rsidP="006B6D70">
      <w:pPr>
        <w:pStyle w:val="BodyText"/>
        <w:numPr>
          <w:ilvl w:val="0"/>
          <w:numId w:val="18"/>
        </w:numPr>
        <w:tabs>
          <w:tab w:val="left" w:pos="410"/>
        </w:tabs>
        <w:ind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 wykonanie przedmiotu zamówienia Wykonawcy należy się wynagrodzenie w kwocie brutto …………</w:t>
      </w:r>
      <w:r>
        <w:rPr>
          <w:rFonts w:ascii="Cambria" w:hAnsi="Cambria"/>
          <w:lang w:val="pl-PL"/>
        </w:rPr>
        <w:t>…….</w:t>
      </w:r>
      <w:r w:rsidRPr="00F14CC8">
        <w:rPr>
          <w:rFonts w:ascii="Cambria" w:hAnsi="Cambria"/>
          <w:lang w:val="pl-PL"/>
        </w:rPr>
        <w:t xml:space="preserve">.….  </w:t>
      </w:r>
      <w:r w:rsidRPr="00F14CC8">
        <w:rPr>
          <w:rFonts w:ascii="Cambria" w:hAnsi="Cambria" w:cs="Calibri"/>
          <w:b/>
          <w:bCs/>
          <w:lang w:val="pl-PL"/>
        </w:rPr>
        <w:t xml:space="preserve">zł  </w:t>
      </w:r>
      <w:r w:rsidRPr="00F14CC8">
        <w:rPr>
          <w:rFonts w:ascii="Cambria" w:hAnsi="Cambria"/>
          <w:lang w:val="pl-PL"/>
        </w:rPr>
        <w:t>(słownie),  w  tym  podatek  VAT …% ………………..  zł  (słownie),  cena  netto ……………….….</w:t>
      </w:r>
      <w:r>
        <w:rPr>
          <w:rFonts w:ascii="Cambria" w:hAnsi="Cambria"/>
          <w:lang w:val="pl-PL"/>
        </w:rPr>
        <w:t xml:space="preserve"> </w:t>
      </w:r>
      <w:r w:rsidRPr="00F14CC8">
        <w:rPr>
          <w:rFonts w:ascii="Cambria" w:hAnsi="Cambria" w:cs="Calibri"/>
          <w:b/>
          <w:bCs/>
          <w:lang w:val="pl-PL"/>
        </w:rPr>
        <w:t xml:space="preserve">zł </w:t>
      </w:r>
      <w:r w:rsidRPr="00F14CC8">
        <w:rPr>
          <w:rFonts w:ascii="Cambria" w:hAnsi="Cambria"/>
          <w:lang w:val="pl-PL"/>
        </w:rPr>
        <w:t>(słownie).</w:t>
      </w:r>
    </w:p>
    <w:p w:rsidR="00676C0F" w:rsidRPr="00F14CC8" w:rsidRDefault="00676C0F" w:rsidP="006B6D70">
      <w:pPr>
        <w:pStyle w:val="BodyText"/>
        <w:numPr>
          <w:ilvl w:val="0"/>
          <w:numId w:val="18"/>
        </w:numPr>
        <w:tabs>
          <w:tab w:val="left" w:pos="394"/>
        </w:tabs>
        <w:ind w:firstLine="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Wynagrodzenie, o którym mowa w ust. 1 jest wynagrodzeniem ryczałtowym i może ulec zmianie wyłącznie w razie zajścia okoliczności, o których mowa w art. 632 kodeksu cywilnego.</w:t>
      </w:r>
    </w:p>
    <w:p w:rsidR="00676C0F" w:rsidRPr="00F14CC8" w:rsidRDefault="00676C0F" w:rsidP="006B6D70">
      <w:pPr>
        <w:pStyle w:val="BodyText"/>
        <w:numPr>
          <w:ilvl w:val="0"/>
          <w:numId w:val="18"/>
        </w:numPr>
        <w:tabs>
          <w:tab w:val="left" w:pos="422"/>
        </w:tabs>
        <w:ind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Cena brutto przedmiotu zamówienia zawiera wszystkie koszty transportu, demontażu, wraz z montażem/robotami oraz serwisem gwarancyjnym.</w:t>
      </w:r>
    </w:p>
    <w:p w:rsidR="00676C0F" w:rsidRPr="00F14CC8" w:rsidRDefault="00676C0F" w:rsidP="006B6D70">
      <w:pPr>
        <w:pStyle w:val="BodyText"/>
        <w:numPr>
          <w:ilvl w:val="0"/>
          <w:numId w:val="18"/>
        </w:numPr>
        <w:tabs>
          <w:tab w:val="left" w:pos="487"/>
        </w:tabs>
        <w:ind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Dopuszcza się sukcesywne rozliczanie pomiędzy stronami za wykonane elementy dostaw/robót na podstawie faktur częściowych wystawionych przez Wykonawcę</w:t>
      </w:r>
    </w:p>
    <w:p w:rsidR="00676C0F" w:rsidRPr="00F14CC8" w:rsidRDefault="00676C0F" w:rsidP="006D68D3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i zatwierdzonych przez Zamawiającego, na podstawie podpisanego przez inspektora nadzoru inwestorskiego i zatwierdzonego przez Zamawiającego protokołu częściowego odbioru robót.</w:t>
      </w:r>
    </w:p>
    <w:p w:rsidR="00676C0F" w:rsidRDefault="00676C0F" w:rsidP="006B6D70">
      <w:pPr>
        <w:pStyle w:val="BodyText"/>
        <w:numPr>
          <w:ilvl w:val="0"/>
          <w:numId w:val="18"/>
        </w:numPr>
        <w:tabs>
          <w:tab w:val="left" w:pos="401"/>
        </w:tabs>
        <w:ind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Końcowa płatność wynagrodzenia, o jakim mowa w ust. 1 nastąpi na podstawie faktury VAT wystawionej przez Wykonawcę po podpisaniu przez obie strony protokołu odbioru końcowego.</w:t>
      </w:r>
    </w:p>
    <w:p w:rsidR="00676C0F" w:rsidRPr="00F14CC8" w:rsidRDefault="00676C0F" w:rsidP="000E69D4">
      <w:pPr>
        <w:pStyle w:val="BodyText"/>
        <w:tabs>
          <w:tab w:val="left" w:pos="401"/>
        </w:tabs>
        <w:jc w:val="both"/>
        <w:rPr>
          <w:rFonts w:ascii="Cambria" w:hAnsi="Cambria"/>
          <w:lang w:val="pl-PL"/>
        </w:rPr>
      </w:pPr>
    </w:p>
    <w:p w:rsidR="00676C0F" w:rsidRPr="00F14CC8" w:rsidRDefault="00676C0F" w:rsidP="006B6D70">
      <w:pPr>
        <w:pStyle w:val="BodyText"/>
        <w:tabs>
          <w:tab w:val="left" w:pos="320"/>
        </w:tabs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6.</w:t>
      </w:r>
      <w:r>
        <w:rPr>
          <w:rFonts w:ascii="Cambria" w:hAnsi="Cambria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 xml:space="preserve">Faktura VAT może zostać wystawiona wyłącznie po odebraniu przez Zamawiającego Przedmiotu Umowy protokołem częściowym/końcowym. </w:t>
      </w:r>
    </w:p>
    <w:p w:rsidR="00676C0F" w:rsidRPr="00F14CC8" w:rsidRDefault="00676C0F" w:rsidP="006B6D70">
      <w:pPr>
        <w:pStyle w:val="BodyText"/>
        <w:tabs>
          <w:tab w:val="left" w:pos="320"/>
        </w:tabs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7. Zamawiający dokona zapłaty w formie przelewu bankowego na rachunek bankowy Wykonawcy podany na prawidłowo wystawionej fakturze VAT, w terminie 30 dni od dnia doręczenia faktury Zamawiającemu.</w:t>
      </w:r>
    </w:p>
    <w:p w:rsidR="00676C0F" w:rsidRPr="00F14CC8" w:rsidRDefault="00676C0F" w:rsidP="006B6D70">
      <w:pPr>
        <w:pStyle w:val="BodyText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Faktura VAT zostanie wystawiona na:</w:t>
      </w:r>
    </w:p>
    <w:p w:rsidR="00676C0F" w:rsidRPr="00F14CC8" w:rsidRDefault="00676C0F" w:rsidP="006B6D70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………………………………………………………………………………………………………………………………………</w:t>
      </w:r>
    </w:p>
    <w:p w:rsidR="00676C0F" w:rsidRPr="00F14CC8" w:rsidRDefault="00676C0F" w:rsidP="006B6D70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8. Płatność będzie realizowana na wskazany przez Wykonawcę nr rachunku bankowego w Banku……………………… Nr…………………………………………………….</w:t>
      </w:r>
    </w:p>
    <w:p w:rsidR="00676C0F" w:rsidRPr="00F14CC8" w:rsidRDefault="00676C0F" w:rsidP="006B6D70">
      <w:pPr>
        <w:pStyle w:val="BodyText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9. Strony ustalają, iż płatność następuje z dniem obciążenia rachunku bankowego Zamawiającego.</w:t>
      </w:r>
    </w:p>
    <w:p w:rsidR="00676C0F" w:rsidRPr="00F14CC8" w:rsidRDefault="00676C0F" w:rsidP="006B6D70">
      <w:pPr>
        <w:pStyle w:val="BodyText"/>
        <w:tabs>
          <w:tab w:val="left" w:pos="379"/>
        </w:tabs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10.Jeżeli podczas odbioru przedmiotu zamówienia stwierdzone zostaną wady nadające się do usunięcia Wykonawca otrzyma wynagrodzenie jedynie za tę część robót, w których wad nie stwierdzono, a pozostałą część wynagrodzenia po usunięciu wad.</w:t>
      </w:r>
    </w:p>
    <w:p w:rsidR="00676C0F" w:rsidRPr="00F14CC8" w:rsidRDefault="00676C0F" w:rsidP="006B6D70">
      <w:pPr>
        <w:pStyle w:val="BodyText"/>
        <w:tabs>
          <w:tab w:val="left" w:pos="496"/>
        </w:tabs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11. Faktura wystawiona niezgodnie z niniejszym paragrafem nie będzie przyjęta do realizacji.</w:t>
      </w:r>
    </w:p>
    <w:p w:rsidR="00676C0F" w:rsidRPr="00F14CC8" w:rsidRDefault="00676C0F" w:rsidP="006B6D70">
      <w:pPr>
        <w:pStyle w:val="BodyText"/>
        <w:tabs>
          <w:tab w:val="left" w:pos="496"/>
        </w:tabs>
        <w:jc w:val="both"/>
        <w:rPr>
          <w:rFonts w:ascii="Cambria" w:hAnsi="Cambria"/>
          <w:lang w:val="pl-PL"/>
        </w:rPr>
      </w:pPr>
    </w:p>
    <w:p w:rsidR="00676C0F" w:rsidRPr="00F14CC8" w:rsidRDefault="00676C0F" w:rsidP="009C725E">
      <w:pPr>
        <w:pStyle w:val="Heading1"/>
        <w:ind w:left="2621" w:right="2500"/>
        <w:jc w:val="center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§6</w:t>
      </w:r>
    </w:p>
    <w:p w:rsidR="00676C0F" w:rsidRPr="00F14CC8" w:rsidRDefault="00676C0F" w:rsidP="006B6D70">
      <w:pPr>
        <w:ind w:right="-38"/>
        <w:jc w:val="center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Osoby skierowane do realizacji zamówienia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3"/>
          <w:szCs w:val="23"/>
          <w:lang w:val="pl-PL"/>
        </w:rPr>
      </w:pPr>
    </w:p>
    <w:p w:rsidR="00676C0F" w:rsidRPr="00F14CC8" w:rsidRDefault="00676C0F" w:rsidP="006B6D70">
      <w:pPr>
        <w:pStyle w:val="BodyText"/>
        <w:numPr>
          <w:ilvl w:val="0"/>
          <w:numId w:val="15"/>
        </w:numPr>
        <w:tabs>
          <w:tab w:val="left" w:pos="110"/>
        </w:tabs>
        <w:ind w:left="330" w:hanging="218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Wykonawca kieruje następujące osoby do realizacji przedmiotu umowy: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6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Pana/Panią……………………. posiadającego uprawnienia SEP do 1 KV w kategorii E, albo odpowiadające ważne uprawnienia (kwalifikacje) w zakresie eksploatacji urządzeń, instalacji i sieci elektrycznych.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6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Pana/Panią……………………. posiadającego uprawnienia SEP do 1 KV w kategorii E, albo odpowiadające ważne uprawnienia (kwalifikacje) w zakresie eksploatacji urządzeń, instalacji i sieci elektrycznych.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8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Pana/Panią………………….posiadającego uprawnienia SEP do 1 KV w kategorii D, albo odpowiadające ważne uprawnienia (kwalifikacje) w zakresie dozoru nad eksploatacją urządzeń, instalacji i sieci elektrycznych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2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Pana/Panią…………..posiadającego ważne upoważnienia do wykonywania prac na sieci nN w technologii prac pod napięciem (PPN)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9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Pana/Panią…………..posiadającego ważne upoważnienia do wykonywania prac na sieci nN w technologii prac pod napięciem (PPN)</w:t>
      </w:r>
    </w:p>
    <w:p w:rsidR="00676C0F" w:rsidRPr="00F14CC8" w:rsidRDefault="00676C0F" w:rsidP="006B6D70">
      <w:pPr>
        <w:pStyle w:val="BodyText"/>
        <w:numPr>
          <w:ilvl w:val="1"/>
          <w:numId w:val="15"/>
        </w:numPr>
        <w:tabs>
          <w:tab w:val="left" w:pos="110"/>
          <w:tab w:val="left" w:pos="770"/>
        </w:tabs>
        <w:ind w:left="770" w:right="139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Pana/Panią…………..posiadającego ważne upoważnienia do wykonywania prac na sieci nN w technologii prac pod napięciem (PPN)</w:t>
      </w:r>
    </w:p>
    <w:p w:rsidR="00676C0F" w:rsidRPr="00F14CC8" w:rsidRDefault="00676C0F" w:rsidP="006B6D70">
      <w:pPr>
        <w:pStyle w:val="BodyText"/>
        <w:numPr>
          <w:ilvl w:val="0"/>
          <w:numId w:val="14"/>
        </w:numPr>
        <w:tabs>
          <w:tab w:val="left" w:pos="0"/>
        </w:tabs>
        <w:ind w:left="330" w:right="23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Przedstawicielem  ww.  osób  z  ramienia  Wykonawcy  będzie  kierownik  robót  w  osobie ……………………………….… </w:t>
      </w:r>
      <w:r w:rsidRPr="00F14CC8">
        <w:rPr>
          <w:rFonts w:ascii="Cambria" w:hAnsi="Cambria"/>
          <w:w w:val="95"/>
          <w:lang w:val="pl-PL"/>
        </w:rPr>
        <w:t xml:space="preserve">posiadający </w:t>
      </w:r>
      <w:r w:rsidRPr="00F14CC8">
        <w:rPr>
          <w:rFonts w:ascii="Cambria" w:hAnsi="Cambria"/>
          <w:lang w:val="pl-PL"/>
        </w:rPr>
        <w:t xml:space="preserve">uprawnienia budowlane </w:t>
      </w:r>
      <w:r w:rsidRPr="00F14CC8">
        <w:rPr>
          <w:rFonts w:ascii="Cambria" w:hAnsi="Cambria"/>
          <w:w w:val="95"/>
          <w:lang w:val="pl-PL"/>
        </w:rPr>
        <w:t xml:space="preserve">w </w:t>
      </w:r>
      <w:r w:rsidRPr="00F14CC8">
        <w:rPr>
          <w:rFonts w:ascii="Cambria" w:hAnsi="Cambria"/>
          <w:lang w:val="pl-PL"/>
        </w:rPr>
        <w:t>specjalności ……………………………………………. Nr ……………………………….</w:t>
      </w:r>
    </w:p>
    <w:p w:rsidR="00676C0F" w:rsidRPr="00F14CC8" w:rsidRDefault="00676C0F" w:rsidP="006B6D70">
      <w:pPr>
        <w:pStyle w:val="BodyText"/>
        <w:numPr>
          <w:ilvl w:val="0"/>
          <w:numId w:val="14"/>
        </w:numPr>
        <w:tabs>
          <w:tab w:val="left" w:pos="0"/>
          <w:tab w:val="left" w:pos="110"/>
          <w:tab w:val="left" w:pos="330"/>
          <w:tab w:val="left" w:pos="2962"/>
          <w:tab w:val="left" w:pos="4577"/>
          <w:tab w:val="left" w:pos="6310"/>
          <w:tab w:val="left" w:pos="7807"/>
          <w:tab w:val="left" w:pos="8682"/>
        </w:tabs>
        <w:ind w:left="33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Zamawiający </w:t>
      </w:r>
      <w:r w:rsidRPr="00F14CC8">
        <w:rPr>
          <w:rFonts w:ascii="Cambria" w:hAnsi="Cambria"/>
          <w:w w:val="95"/>
          <w:lang w:val="pl-PL"/>
        </w:rPr>
        <w:t xml:space="preserve">powołuje </w:t>
      </w:r>
      <w:r w:rsidRPr="00F14CC8">
        <w:rPr>
          <w:rFonts w:ascii="Cambria" w:hAnsi="Cambria"/>
          <w:lang w:val="pl-PL"/>
        </w:rPr>
        <w:t xml:space="preserve">inspektora </w:t>
      </w:r>
      <w:r w:rsidRPr="00F14CC8">
        <w:rPr>
          <w:rFonts w:ascii="Cambria" w:hAnsi="Cambria"/>
          <w:w w:val="95"/>
          <w:lang w:val="pl-PL"/>
        </w:rPr>
        <w:t xml:space="preserve">nadzoru w </w:t>
      </w:r>
      <w:r w:rsidRPr="00F14CC8">
        <w:rPr>
          <w:rFonts w:ascii="Cambria" w:hAnsi="Cambria"/>
          <w:lang w:val="pl-PL"/>
        </w:rPr>
        <w:t>osobie ……………………………… …………………………….……………………,  który  będzie  czuwał  nad  prawidłowością  realizacji umowy zgodnie z dokumentacją techniczną.</w:t>
      </w:r>
    </w:p>
    <w:p w:rsidR="00676C0F" w:rsidRDefault="00676C0F" w:rsidP="009C725E">
      <w:pPr>
        <w:pStyle w:val="Heading1"/>
        <w:ind w:left="2621" w:right="2500"/>
        <w:jc w:val="center"/>
        <w:rPr>
          <w:rFonts w:ascii="Cambria" w:hAnsi="Cambria"/>
          <w:lang w:val="pl-PL"/>
        </w:rPr>
      </w:pPr>
    </w:p>
    <w:p w:rsidR="00676C0F" w:rsidRDefault="00676C0F" w:rsidP="009C725E">
      <w:pPr>
        <w:pStyle w:val="Heading1"/>
        <w:ind w:left="2621" w:right="2500"/>
        <w:jc w:val="center"/>
        <w:rPr>
          <w:rFonts w:ascii="Cambria" w:hAnsi="Cambria"/>
          <w:lang w:val="pl-PL"/>
        </w:rPr>
      </w:pPr>
    </w:p>
    <w:p w:rsidR="00676C0F" w:rsidRDefault="00676C0F" w:rsidP="009C725E">
      <w:pPr>
        <w:pStyle w:val="Heading1"/>
        <w:ind w:left="2621" w:right="2500"/>
        <w:jc w:val="center"/>
        <w:rPr>
          <w:rFonts w:ascii="Cambria" w:hAnsi="Cambria"/>
          <w:lang w:val="pl-PL"/>
        </w:rPr>
      </w:pPr>
    </w:p>
    <w:p w:rsidR="00676C0F" w:rsidRDefault="00676C0F" w:rsidP="009C725E">
      <w:pPr>
        <w:pStyle w:val="Heading1"/>
        <w:ind w:left="2621" w:right="2500"/>
        <w:jc w:val="center"/>
        <w:rPr>
          <w:rFonts w:ascii="Cambria" w:hAnsi="Cambria"/>
          <w:lang w:val="pl-PL"/>
        </w:rPr>
      </w:pPr>
    </w:p>
    <w:p w:rsidR="00676C0F" w:rsidRPr="00F14CC8" w:rsidRDefault="00676C0F" w:rsidP="009C725E">
      <w:pPr>
        <w:pStyle w:val="Heading1"/>
        <w:ind w:left="2621" w:right="2500"/>
        <w:jc w:val="center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§7</w:t>
      </w:r>
    </w:p>
    <w:p w:rsidR="00676C0F" w:rsidRPr="00F14CC8" w:rsidRDefault="00676C0F" w:rsidP="009C725E">
      <w:pPr>
        <w:ind w:left="2621" w:right="2504"/>
        <w:jc w:val="center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PODWYKONAWCY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12"/>
          <w:szCs w:val="12"/>
          <w:lang w:val="pl-PL"/>
        </w:rPr>
      </w:pPr>
    </w:p>
    <w:p w:rsidR="00676C0F" w:rsidRPr="00F14CC8" w:rsidRDefault="00676C0F" w:rsidP="009C725E">
      <w:pPr>
        <w:pStyle w:val="BodyText"/>
        <w:ind w:right="142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 w:cs="Calibri"/>
          <w:lang w:val="pl-PL"/>
        </w:rPr>
        <w:t>1</w:t>
      </w:r>
      <w:r>
        <w:rPr>
          <w:rFonts w:ascii="Cambria" w:hAnsi="Cambria" w:cs="Calibri"/>
          <w:lang w:val="pl-PL"/>
        </w:rPr>
        <w:t>.</w:t>
      </w:r>
      <w:r w:rsidRPr="00F14CC8">
        <w:rPr>
          <w:rFonts w:ascii="Cambria" w:hAnsi="Cambria" w:cs="Calibri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 xml:space="preserve">Wykonawca oświadcza, że przedmiot umowy wykona siłami własnymi/przy pomocy podwykonawców.* Wykonawca zrealizuje przy pomocy podwykonawców następujący zakres robót: </w:t>
      </w:r>
      <w:r w:rsidRPr="00F14CC8">
        <w:rPr>
          <w:rFonts w:ascii="Cambria" w:hAnsi="Cambria" w:cs="Calibri"/>
          <w:bCs/>
          <w:lang w:val="pl-PL"/>
        </w:rPr>
        <w:t>…………………………………………………………………………………………………………………...</w:t>
      </w:r>
    </w:p>
    <w:p w:rsidR="00676C0F" w:rsidRPr="00F14CC8" w:rsidRDefault="00676C0F" w:rsidP="006D68D3">
      <w:pPr>
        <w:pStyle w:val="BodyText"/>
        <w:ind w:left="220"/>
        <w:rPr>
          <w:rFonts w:ascii="Cambria" w:hAnsi="Cambria"/>
          <w:sz w:val="20"/>
          <w:szCs w:val="20"/>
          <w:lang w:val="pl-PL"/>
        </w:rPr>
      </w:pPr>
      <w:r w:rsidRPr="00F14CC8">
        <w:rPr>
          <w:rFonts w:ascii="Cambria" w:hAnsi="Cambria"/>
          <w:sz w:val="20"/>
          <w:szCs w:val="20"/>
          <w:lang w:val="pl-PL"/>
        </w:rPr>
        <w:t>(* niepotrzebne skreślić ).</w:t>
      </w:r>
    </w:p>
    <w:p w:rsidR="00676C0F" w:rsidRPr="00F14CC8" w:rsidRDefault="00676C0F" w:rsidP="009C725E">
      <w:pPr>
        <w:pStyle w:val="BodyText"/>
        <w:numPr>
          <w:ilvl w:val="0"/>
          <w:numId w:val="13"/>
        </w:numPr>
        <w:tabs>
          <w:tab w:val="left" w:pos="398"/>
        </w:tabs>
        <w:ind w:right="14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zobowiązuje się przedstawić projekt umowy z podwykonawcą do akceptacji Zamawiającego.</w:t>
      </w:r>
    </w:p>
    <w:p w:rsidR="00676C0F" w:rsidRPr="00F14CC8" w:rsidRDefault="00676C0F" w:rsidP="009C725E">
      <w:pPr>
        <w:pStyle w:val="BodyText"/>
        <w:numPr>
          <w:ilvl w:val="0"/>
          <w:numId w:val="13"/>
        </w:numPr>
        <w:tabs>
          <w:tab w:val="left" w:pos="379"/>
        </w:tabs>
        <w:ind w:right="14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Projekt umowy z podwykonawcą powinien określać co najmniej strony umowy, przedmiot umowy, termin wykonania umowy, wysokość wynagrodzenia należnego podwykonawcy oraz termin jego płatności z zastrzeżeniem ust. 4 niniejszej umowy.</w:t>
      </w:r>
    </w:p>
    <w:p w:rsidR="00676C0F" w:rsidRPr="00F14CC8" w:rsidRDefault="00676C0F" w:rsidP="009C725E">
      <w:pPr>
        <w:pStyle w:val="BodyText"/>
        <w:numPr>
          <w:ilvl w:val="0"/>
          <w:numId w:val="13"/>
        </w:numPr>
        <w:tabs>
          <w:tab w:val="left" w:pos="379"/>
        </w:tabs>
        <w:ind w:right="139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Termin zapłaty wynagrodzenia podwykonawcy lub dalszemu podwykonawcy przewidziany w umowie o podwykonawstwo nie może być dłuższy niż 30 dni od dnia doręczenia wykonawcy, podwykonawcy lub dalszemu podwykonawcy faktury lub rachunku,</w:t>
      </w:r>
      <w:r w:rsidRPr="00F14CC8">
        <w:rPr>
          <w:rFonts w:ascii="Cambria" w:hAnsi="Cambria"/>
          <w:w w:val="99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potwierdzających wykonanie zleconej podwykonawcy lub dalszemu podwykonawcy</w:t>
      </w:r>
      <w:r w:rsidRPr="00F14CC8">
        <w:rPr>
          <w:rFonts w:ascii="Cambria" w:hAnsi="Cambria"/>
          <w:w w:val="99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dostawy, usługi lub roboty budowlanej, a ponadto nie może upływać później niż termin zapłaty wynagrodzenia Wykonawcy za odebrane prace.</w:t>
      </w:r>
    </w:p>
    <w:p w:rsidR="00676C0F" w:rsidRPr="00F14CC8" w:rsidRDefault="00676C0F" w:rsidP="009C725E">
      <w:pPr>
        <w:pStyle w:val="BodyText"/>
        <w:numPr>
          <w:ilvl w:val="0"/>
          <w:numId w:val="13"/>
        </w:numPr>
        <w:tabs>
          <w:tab w:val="left" w:pos="475"/>
        </w:tabs>
        <w:ind w:right="133" w:firstLine="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Realizacja przedmiotu umowy przez podwykonawców nie zwalnia Wykonawcy od odpowiedzialności i zobowiązań wynikających z warunków niniejszej  umowy. Zamawiającemu przysługuje prawo żądania od Wykonawcy zmiany podwykonawcy, jeżeli ten realizuje zamówienie w sposób wadliwy, niezgodny z warunkami niniejszej umowy i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przepisami prawa.</w:t>
      </w:r>
    </w:p>
    <w:p w:rsidR="00676C0F" w:rsidRPr="00F14CC8" w:rsidRDefault="00676C0F" w:rsidP="009C725E">
      <w:pPr>
        <w:pStyle w:val="BodyText"/>
        <w:numPr>
          <w:ilvl w:val="0"/>
          <w:numId w:val="13"/>
        </w:numPr>
        <w:tabs>
          <w:tab w:val="left" w:pos="437"/>
        </w:tabs>
        <w:ind w:right="140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 zmiana lub rezygnacja z podwykonawcy dotyczy podmiotu, na którego zasoby wykonawca powoływał się, na zasadach określonych w art. 22a ustawy Pzp, w celu wykazania spełniania warunków udziału w postepowaniu, wykonawca jest obowiązany wykazać zamawiającemu, iż proponowany inny podwykonawca lub wykonawca samodzielnie spełnia je w stopniu nie mniejszym niż  wymagany w trakcie postępowania o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udzielenie zamówienia.</w:t>
      </w:r>
    </w:p>
    <w:p w:rsidR="00676C0F" w:rsidRPr="00F14CC8" w:rsidRDefault="00676C0F" w:rsidP="006D68D3">
      <w:pPr>
        <w:pStyle w:val="BodyText"/>
        <w:numPr>
          <w:ilvl w:val="0"/>
          <w:numId w:val="13"/>
        </w:numPr>
        <w:tabs>
          <w:tab w:val="left" w:pos="374"/>
        </w:tabs>
        <w:ind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we własnym zakresie i na własny koszt zapewnia nadzór i koordynację działań podwykonawców.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3F79C8" w:rsidRDefault="00676C0F" w:rsidP="009C725E">
      <w:pPr>
        <w:pStyle w:val="Heading1"/>
        <w:ind w:right="3266"/>
        <w:jc w:val="center"/>
        <w:rPr>
          <w:rFonts w:ascii="Cambria" w:hAnsi="Cambria"/>
          <w:lang w:val="pl-PL"/>
        </w:rPr>
      </w:pPr>
    </w:p>
    <w:p w:rsidR="00676C0F" w:rsidRPr="00F14CC8" w:rsidRDefault="00676C0F" w:rsidP="009C725E">
      <w:pPr>
        <w:pStyle w:val="Heading1"/>
        <w:ind w:right="3266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§8</w:t>
      </w:r>
    </w:p>
    <w:p w:rsidR="00676C0F" w:rsidRPr="00F14CC8" w:rsidRDefault="00676C0F" w:rsidP="009C725E">
      <w:pPr>
        <w:ind w:left="3266" w:right="3267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PROTOKÓŁ ODBIORU</w:t>
      </w:r>
    </w:p>
    <w:p w:rsidR="00676C0F" w:rsidRPr="006D68D3" w:rsidRDefault="00676C0F" w:rsidP="009C725E">
      <w:pPr>
        <w:rPr>
          <w:rFonts w:ascii="Cambria" w:hAnsi="Cambria" w:cs="Calibri"/>
          <w:b/>
          <w:bCs/>
          <w:sz w:val="20"/>
          <w:szCs w:val="20"/>
        </w:rPr>
      </w:pP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33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Podstawą do pisemnego zgłoszenia przez Wykonawcę gotowości do odbioru końcowego/częściowego jest faktyczne wykonanie przedmiotu zamówienia lub jego części zgodnie z umową.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34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Zamawiający i Wykonawca w terminie 10 dni roboczych od dnia zgłoszenia przedmiotu zamówienia lub jego części, przystąpią do czynności odbiorowych, z których zostanie spisany protokół odbioru końcowego/częściowego, zawierający ocenę zgodności przedmiotu zamówienia z warunkami Umowy tj. potwierdzający ilościową, jakościową i terminową realizację zamówienia.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42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 podczas odbioru przedmiotu zamówienia zostaną wykryte wady nadające się do usunięcia, Wykonawca otrzyma wynagrodzenie za wykonany przedmiot umowy po ich usunięciu.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38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Protokół odbioru częściowego/końcowego przedmiotu zamówienia bez usterek stanowi podstawę do wystawienia faktury przez Wykonawcę.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Na 5 dni roboczych przed ostatecznym rozpoczęciem czynności odbioru końcowego Wykonawca dostarczy następujące dokumenty:</w:t>
      </w:r>
    </w:p>
    <w:p w:rsidR="00676C0F" w:rsidRPr="00F14CC8" w:rsidRDefault="00676C0F" w:rsidP="00F14CC8">
      <w:pPr>
        <w:pStyle w:val="BodyText"/>
        <w:numPr>
          <w:ilvl w:val="1"/>
          <w:numId w:val="12"/>
        </w:numPr>
        <w:tabs>
          <w:tab w:val="left" w:pos="880"/>
        </w:tabs>
        <w:ind w:left="880"/>
        <w:rPr>
          <w:rFonts w:ascii="Cambria" w:hAnsi="Cambria"/>
        </w:rPr>
      </w:pPr>
      <w:r w:rsidRPr="00F14CC8">
        <w:rPr>
          <w:rFonts w:ascii="Cambria" w:hAnsi="Cambria"/>
        </w:rPr>
        <w:t>dokumentację powykonawczą,</w:t>
      </w:r>
    </w:p>
    <w:p w:rsidR="00676C0F" w:rsidRPr="00F14CC8" w:rsidRDefault="00676C0F" w:rsidP="00F14CC8">
      <w:pPr>
        <w:pStyle w:val="BodyText"/>
        <w:numPr>
          <w:ilvl w:val="1"/>
          <w:numId w:val="12"/>
        </w:numPr>
        <w:tabs>
          <w:tab w:val="left" w:pos="880"/>
        </w:tabs>
        <w:ind w:left="880" w:right="139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atesty, certyfikaty i gwarancje od producenta na prefabrykaty, materiały i urządzenia, wymagane certyfikaty na znak bezpieczeństwa, deklaracje i certyfikaty zgodności,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41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 czynności odbioru zostanie sporządzony protokół końcowy zawierający wszelkie ustalenia dokonane w trakcie odbioru podpisany przez Wykonawcę oraz Zamawiającego.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41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Jeżeli w trakcie odbiorów stwierdzone zostaną wady Przedmiotu Umowy, Zamawiający sporządzi protokół rozbieżności. Wykonawca zobowiązany będzie do usunięcia </w:t>
      </w:r>
      <w:r w:rsidRPr="00F14CC8">
        <w:rPr>
          <w:rFonts w:ascii="Cambria" w:hAnsi="Cambria" w:cs="Calibri"/>
          <w:lang w:val="pl-PL"/>
        </w:rPr>
        <w:t>stwierdzonych wad w t</w:t>
      </w:r>
      <w:r w:rsidRPr="00F14CC8">
        <w:rPr>
          <w:rFonts w:ascii="Cambria" w:hAnsi="Cambria"/>
          <w:lang w:val="pl-PL"/>
        </w:rPr>
        <w:t>erminie nie dłuższym niż 7 dni od daty otrzymania reklamacji. Jeżeli Wykonawca nie usunie wady w wyznaczonym terminie, Zamawiający ma prawo naliczyć kary umowne określone w § 11 niniejszej umowy.</w:t>
      </w:r>
    </w:p>
    <w:p w:rsidR="00676C0F" w:rsidRPr="00F14CC8" w:rsidRDefault="00676C0F" w:rsidP="009C725E">
      <w:pPr>
        <w:pStyle w:val="BodyText"/>
        <w:numPr>
          <w:ilvl w:val="0"/>
          <w:numId w:val="12"/>
        </w:numPr>
        <w:tabs>
          <w:tab w:val="left" w:pos="497"/>
        </w:tabs>
        <w:ind w:right="135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Wykonawca zobowiązany jest do zawiadomienia Zamawiającego o usunięciu wad oraz do żądania wyznaczenia terminu na odbiór zakwestionowanych uprzednio robót jako wadliwych.</w:t>
      </w:r>
    </w:p>
    <w:p w:rsidR="00676C0F" w:rsidRPr="006D68D3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right="3266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§9</w:t>
      </w:r>
    </w:p>
    <w:p w:rsidR="00676C0F" w:rsidRPr="00F14CC8" w:rsidRDefault="00676C0F" w:rsidP="009C725E">
      <w:pPr>
        <w:ind w:left="3267" w:right="3267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GWARANCJA</w:t>
      </w:r>
    </w:p>
    <w:p w:rsidR="00676C0F" w:rsidRPr="006D68D3" w:rsidRDefault="00676C0F" w:rsidP="009C725E">
      <w:pPr>
        <w:rPr>
          <w:rFonts w:ascii="Cambria" w:hAnsi="Cambria" w:cs="Calibri"/>
          <w:b/>
          <w:bCs/>
          <w:sz w:val="20"/>
          <w:szCs w:val="20"/>
        </w:rPr>
      </w:pP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udziela Zamawiającemu gwarancji i rękojmi, która obowiązywać będzie w okresie *…… miesięcy (*określa formularz ofertowy) od dnia podpisania końcowego protokołu odbioru przedmiotu zamówienia (okres gwarancji).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Gwarancja obejmuje: usuwanie wszelkich wad i usterek tkwiących w przedmiocie umowy w momencie montażu, jak i powstałych w okresie gwarancji, wyłączających lub ograniczające możliwość korzystania z przedmiotu umowy zgodnie z ich przeznaczeniem, oraz: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</w:tabs>
        <w:ind w:left="880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przyjazd do miejsca ustawienia przedmiotu umowy wykwalifikowanego serwisanta,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</w:tabs>
        <w:ind w:left="880" w:hanging="440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 razie uprzedniej bezskutecznej naprawy, na żądanie Zamawiającego dostarczenia przedmiotu umowy wolnego od wad.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hanging="440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Gwarancją nie są objęte wady wynikające wyłącznie z: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</w:tabs>
        <w:ind w:left="880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działania siły wyższej albo wyłącznie z winy użytkownika lub osoby trzeciej, za którą Wykonawca nie ponosi odpowiedzialności,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</w:tabs>
        <w:ind w:left="880" w:hanging="440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normalnego zużycia przedmiotu zamówienia lub jego części,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</w:tabs>
        <w:ind w:left="880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winy użytkownika, w tym uszkodzeń mechanicznych oraz eksploatacji i konserwacji przedmiotu zamówienia oraz urządzeń w sposób niezgodny z zasadami eksploatacji oraz naruszenia integralności przedmiotu umowy  poprzez  próby  samodzielnej  ich naprawy,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518"/>
        </w:tabs>
        <w:ind w:left="440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Naprawa lub wymiana przedmiotu umowy powinna nastąpić w ciągu 5 dni kalendarzowych od dnia zgłoszenia usterki.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 usunięcie wady lub usterki ze względów technicznych nie jest możliwe w terminie 5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dni kalendarzowych, Wykonawca zobowiązany  jest powiadomić o tym pisemnie Zamawiającego. Zamawiający wyznaczy nowy termin, z uwzględnieniem możliwości technologicznych. Niedotrzymanie przez Wykonawcę wyznaczonego terminu będzie zakwalifikowane jako odmowa usunięcia wady lub usterki.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473"/>
        </w:tabs>
        <w:ind w:left="440" w:right="72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 przypadku odmowy usunięcia wad lub usterek ze strony Wykonawcy lub nie wywiązywania się z terminów, o których mowa w ust. 4 lub ust. 5, Zamawiający zleci usunięcie tych wad lub usterek innemu podmiotowi, obciążając kosztami Wykonawcę lub potrącając te koszty zabezpieczenia należytego wykonania umowy, bez ryzyka utraty gwarancji.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Na okoliczność usunięcia wad lub usterek spisuje się protokół z udziałem Wykonawcy i Zamawiającego.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Stwierdzenie usunięcia wad powinno  nastąpić nie później  niż w ciągu 3 dni od daty zawiadomienia Zamawiającego przez Wykonawcę o dokonaniu naprawy.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 wada lub usterka fizyczna elementu o dłuższym okresie gwarancji spowodowała uszkodzenie elementu, dla którego okres gwarancji już upłynął, Wykonawca zobowiązuje się do nieodpłatnego usunięcia wad lub usterek w obu elementach.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513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nie odpowiada za usterki powstałe w wyniku zwłoki w zawiadomieniu go o usterce, jeżeli ta spowodowała inne usterki (uszkodzenia), których można było  uniknąć, gdyby w terminie zawiadomiono Wykonawcę o zaistniałej usterce.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513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Zamawiający i Wykonawca na wniosek Zamawiającego na 30 dni przez upływem okresu gwarancji i rękojmi dokonują przeglądu przedmiotu umowy. Z przeglądu spisany będzie protokół, w którym wymienione zostaną usterki i wady ujawnione w okresie gwarancji i rękojmi.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535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stwierdzenia wad lub usterek Wykonawca zobowiązuje się do usunięcia tych wad lub usterek w terminie 5 dni od daty przeglądu, o ile będzie to technologicznie możliwe. Zamawiający umożliwi dostęp do pomieszczenia w celu usunięcia wady lub usterki.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501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Data podpisania protokołu odbioru końcowego przedmiotu zamówienia, wykonanego na podstawie niniejszej umowy będzie dniem początku biegu terminu rękojmi i gwarancji dla wszystkich robót, dostaw i montażu składających się na przedmiot zamówienia, niezależnie od ich wcześniejszych odbiorów.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841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dokonania naprawy gwarancyjnej lub wymiany okres gwarancji przedmiotu umowy podlegających naprawie lub wymianie: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  <w:tab w:val="left" w:pos="1197"/>
        </w:tabs>
        <w:ind w:left="440" w:right="72" w:firstLine="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 w:cs="Calibri"/>
          <w:lang w:val="pl-PL"/>
        </w:rPr>
        <w:t xml:space="preserve">w przypadku wymiany </w:t>
      </w:r>
      <w:r w:rsidRPr="00F14CC8">
        <w:rPr>
          <w:rFonts w:ascii="Cambria" w:hAnsi="Cambria"/>
          <w:lang w:val="pl-PL"/>
        </w:rPr>
        <w:t xml:space="preserve">– </w:t>
      </w:r>
      <w:r w:rsidRPr="00F14CC8">
        <w:rPr>
          <w:rFonts w:ascii="Cambria" w:hAnsi="Cambria" w:cs="Calibri"/>
          <w:lang w:val="pl-PL"/>
        </w:rPr>
        <w:t>rozpoczyna bieg od nowa,</w:t>
      </w:r>
    </w:p>
    <w:p w:rsidR="00676C0F" w:rsidRPr="00F14CC8" w:rsidRDefault="00676C0F" w:rsidP="00B0706E">
      <w:pPr>
        <w:pStyle w:val="BodyText"/>
        <w:numPr>
          <w:ilvl w:val="1"/>
          <w:numId w:val="11"/>
        </w:numPr>
        <w:tabs>
          <w:tab w:val="left" w:pos="880"/>
          <w:tab w:val="left" w:pos="1197"/>
        </w:tabs>
        <w:ind w:left="440" w:right="72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 w:cs="Calibri"/>
          <w:lang w:val="pl-PL"/>
        </w:rPr>
        <w:t xml:space="preserve">w przypadku naprawy </w:t>
      </w:r>
      <w:r w:rsidRPr="00F14CC8">
        <w:rPr>
          <w:rFonts w:ascii="Cambria" w:hAnsi="Cambria"/>
          <w:lang w:val="pl-PL"/>
        </w:rPr>
        <w:t>– ulega przedłużeniu o czas naprawy.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846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 w okresie gwarancji przedmiotu umowy będzie naprawiany więcej niż dwukrotnie, Wykonawca na żądanie Zamawiającego dostarczy Zamawiającemu nowy sprzęt. Okres gwarancji wymienionego przedmiotu umowy zaczyna bieg od daty jego dostarczenia Zamawiającemu.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899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Wymieniając przedmiotu umowy Wykonawca zobowiązany jest w każdym wypadku dostarczać przedmiot umowy fabrycznie nowe, o parametrach technicznych nie gorszych od sprzętu podlegającego wymianie.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839"/>
        </w:tabs>
        <w:ind w:left="440" w:right="7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Zamawiający może zażądać naprawy przedmiotu umowy w siedzibie Zamawiającego oraz wyznaczyć czas naprawy w uzgodnieniu z Wykonawcą.</w:t>
      </w:r>
    </w:p>
    <w:p w:rsidR="00676C0F" w:rsidRPr="00F14CC8" w:rsidRDefault="00676C0F" w:rsidP="00F14CC8">
      <w:pPr>
        <w:pStyle w:val="BodyText"/>
        <w:numPr>
          <w:ilvl w:val="0"/>
          <w:numId w:val="11"/>
        </w:numPr>
        <w:tabs>
          <w:tab w:val="left" w:pos="440"/>
          <w:tab w:val="left" w:pos="839"/>
        </w:tabs>
        <w:ind w:left="440" w:right="72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 każdym przypadku, gdy zachodzi potrzeba wymiany lub naprawy sprzętu poza siedzibą Zamawiającego wszelkie koszty transportu ponosi Wykonawca.</w:t>
      </w:r>
    </w:p>
    <w:p w:rsidR="00676C0F" w:rsidRPr="003F79C8" w:rsidRDefault="00676C0F" w:rsidP="009C725E">
      <w:pPr>
        <w:pStyle w:val="Heading1"/>
        <w:ind w:left="2388" w:right="2047"/>
        <w:jc w:val="center"/>
        <w:rPr>
          <w:rFonts w:ascii="Cambria" w:hAnsi="Cambria"/>
          <w:lang w:val="pl-PL"/>
        </w:rPr>
      </w:pPr>
    </w:p>
    <w:p w:rsidR="00676C0F" w:rsidRPr="003F79C8" w:rsidRDefault="00676C0F" w:rsidP="009C725E">
      <w:pPr>
        <w:pStyle w:val="Heading1"/>
        <w:ind w:left="2388" w:right="2047"/>
        <w:jc w:val="center"/>
        <w:rPr>
          <w:rFonts w:ascii="Cambria" w:hAnsi="Cambria"/>
          <w:lang w:val="pl-PL"/>
        </w:rPr>
      </w:pPr>
    </w:p>
    <w:p w:rsidR="00676C0F" w:rsidRPr="00F14CC8" w:rsidRDefault="00676C0F" w:rsidP="009C725E">
      <w:pPr>
        <w:pStyle w:val="Heading1"/>
        <w:ind w:left="2388" w:right="2047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§10</w:t>
      </w:r>
    </w:p>
    <w:p w:rsidR="00676C0F" w:rsidRPr="00F14CC8" w:rsidRDefault="00676C0F" w:rsidP="00F14CC8">
      <w:pPr>
        <w:ind w:right="72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ZABEZPIECZENIE NALEZYTEGO WYKONANIA UMOWY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2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Wykonawca wnosi zabezpieczenie należytego wykonania umowy w wysokości </w:t>
      </w:r>
      <w:r w:rsidRPr="00F14CC8">
        <w:rPr>
          <w:rFonts w:ascii="Cambria" w:hAnsi="Cambria" w:cs="Calibri"/>
          <w:lang w:val="pl-PL"/>
        </w:rPr>
        <w:t>5</w:t>
      </w:r>
      <w:r w:rsidRPr="00F14CC8">
        <w:rPr>
          <w:rFonts w:ascii="Cambria" w:hAnsi="Cambria"/>
          <w:lang w:val="pl-PL"/>
        </w:rPr>
        <w:t>% wartości oferty brutto co stanowi kwotę ………………..zł (słownie:……………………..zł) w formie ……………………………….….. 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1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złożenia zabezpieczenia w formie innej niż w pieniądzu, termin wygaśnięcia dokumentu musi zabezpieczyć ciągłość zabezpieczenia również w przypadku zmiany terminu realizacji umowy, a warunki realizacji dokumentu nie mogą w żaden sposób ograniczać możliwości realizacji zabezpieczenia przez Zamawiającego na zasadach jak dla zabezpieczenia złożonego w pieniądzu.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2" w:hanging="36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 xml:space="preserve">Zabezpieczenie należytego wykonania umowy, o którym mowa w ust. 1, dotyczy roszczeń Zamawiającego względem Wykonawcy z tytułu niewykonania lub nienależytego wykonania umowy, w tym zapłaty kar umownych, o których mowa w §11 umowy. Z udzielonego zabezpieczenia Zamawiający może zaspokoić swoje roszczenia powstałe z winy Wykonawcy także w przypadku odstąpienia lub rozwiązania umowy przez Zamawiającego z winy </w:t>
      </w:r>
      <w:r w:rsidRPr="00F14CC8">
        <w:rPr>
          <w:rFonts w:ascii="Cambria" w:hAnsi="Cambria" w:cs="Calibri"/>
          <w:lang w:val="pl-PL"/>
        </w:rPr>
        <w:t>Wykonawcy.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41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Zamawiający zwraca 70% zabezpieczenia w terminie 30 dni od dnia wykonania przedmiotu zamówienia i uznania przez Zamawiającego za należycie wykonane.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41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Kwota pozostawiona na zabezpieczenie roszczeń w tytułu rękojmi za wady nie może przekraczać 30% wysokości zabezpieczenia i jest zwracana nie później niż w ciągu 15 dni po upływie okresu rękojmi za wady.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4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nienależytego wykonania zamówienia lub nieusunięcia wad przedmiotu zamówienia, zabezpieczenie wraz z powstałymi odsetkami staje się własnością Zamawiającego, do wysokości roszczeń Zamawiającego z tytułu niewykonania lub nienależytego wykonania umowy.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7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sytuacji, gdy wystąpi konieczność przedłużenia terminu realizacji zamówienia w stosunku do terminu przedstawionego w ofercie, Wykonawca przed podpisaniem aneksu lub najpóźniej w dniu jego podpisania, zobowiązany jest do przedłużenia terminu ważności wniesionego zabezpieczenia należytego wykonania umowy, albo jeśli nie jest to możliwe, do wniesienia nowego zabezpieczenia na okres wynikający z aneksu do umowy.</w:t>
      </w:r>
    </w:p>
    <w:p w:rsidR="00676C0F" w:rsidRPr="00F14CC8" w:rsidRDefault="00676C0F" w:rsidP="009C725E">
      <w:pPr>
        <w:pStyle w:val="BodyText"/>
        <w:numPr>
          <w:ilvl w:val="0"/>
          <w:numId w:val="10"/>
        </w:numPr>
        <w:tabs>
          <w:tab w:val="left" w:pos="477"/>
        </w:tabs>
        <w:ind w:right="135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trakcie realizacji umowy  Wykonawca może dokonać zmiany  formy zabezpieczenia na jedna lub kilka form, o których mowa w art. 148 ust. 2 ustawy Pzp. Zmiana formy zabezpieczenia musi być dokonana z zachowaniem ciągłości zabezpieczenia i bez zmiany jego wysokości.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left="2388" w:right="2050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§11</w:t>
      </w:r>
    </w:p>
    <w:p w:rsidR="00676C0F" w:rsidRPr="00F14CC8" w:rsidRDefault="00676C0F" w:rsidP="009C725E">
      <w:pPr>
        <w:ind w:left="2388" w:right="2048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KARY UMOWNE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4"/>
          <w:szCs w:val="24"/>
        </w:rPr>
      </w:pPr>
    </w:p>
    <w:p w:rsidR="00676C0F" w:rsidRPr="00F14CC8" w:rsidRDefault="00676C0F" w:rsidP="009C725E">
      <w:pPr>
        <w:pStyle w:val="BodyText"/>
        <w:numPr>
          <w:ilvl w:val="0"/>
          <w:numId w:val="9"/>
        </w:numPr>
        <w:tabs>
          <w:tab w:val="left" w:pos="477"/>
        </w:tabs>
        <w:ind w:right="138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niewykonania lub nienależytego wykonania jak również w razie odstąpienia od umowy przez Wykonawcę lub Zamawiającego z przyczyn leżących po stronie Wykonawcy, Wykonawca zapłaci Zamawiającemu karę umowną w wysokości 20% kwoty umówionego wynagrodzenia łącznego brutto.</w:t>
      </w:r>
    </w:p>
    <w:p w:rsidR="00676C0F" w:rsidRPr="00F14CC8" w:rsidRDefault="00676C0F" w:rsidP="009C725E">
      <w:pPr>
        <w:pStyle w:val="BodyText"/>
        <w:numPr>
          <w:ilvl w:val="0"/>
          <w:numId w:val="9"/>
        </w:numPr>
        <w:tabs>
          <w:tab w:val="left" w:pos="477"/>
        </w:tabs>
        <w:ind w:right="133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 opóźnienie w wykonaniu umowy, Wykonawca zapłaci Zamawiającemu karę umowną w wysokości 0,2% umówionego wynagrodzenia łącznego brutto za każdy dzień opóźnienia.</w:t>
      </w:r>
    </w:p>
    <w:p w:rsidR="00676C0F" w:rsidRPr="00F14CC8" w:rsidRDefault="00676C0F" w:rsidP="009C725E">
      <w:pPr>
        <w:pStyle w:val="BodyText"/>
        <w:numPr>
          <w:ilvl w:val="0"/>
          <w:numId w:val="9"/>
        </w:numPr>
        <w:tabs>
          <w:tab w:val="left" w:pos="477"/>
        </w:tabs>
        <w:ind w:right="134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 opóźnienie w wykonaniu naprawy gwarancyjnej lub wymiany przedmiotu zamówienia Wykonawca zapłaci Zamawiającemu karę umowną w wysokości 1%</w:t>
      </w:r>
      <w:r w:rsidRPr="00F14CC8">
        <w:rPr>
          <w:rFonts w:ascii="Cambria" w:hAnsi="Cambria"/>
          <w:highlight w:val="yellow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umówionego wynagrodzenia łącznego brutto za każdy dzień opóźnienia licząc od dnia wyznaczonego na usuniecie wad do dnia usunięcia wady włącznie.</w:t>
      </w:r>
    </w:p>
    <w:p w:rsidR="00676C0F" w:rsidRPr="00F14CC8" w:rsidRDefault="00676C0F" w:rsidP="009C725E">
      <w:pPr>
        <w:pStyle w:val="BodyText"/>
        <w:numPr>
          <w:ilvl w:val="0"/>
          <w:numId w:val="9"/>
        </w:numPr>
        <w:tabs>
          <w:tab w:val="left" w:pos="477"/>
        </w:tabs>
        <w:ind w:right="142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Zamawiający może potrącić z umówionego wynagrodzenia należność z tytułu kar, o jakich mowa w ust. 1-3 bez konieczności wzywania Wykonawcy do zapłaty naliczonych kar.</w:t>
      </w:r>
    </w:p>
    <w:p w:rsidR="00676C0F" w:rsidRPr="00F14CC8" w:rsidRDefault="00676C0F" w:rsidP="009C725E">
      <w:pPr>
        <w:pStyle w:val="BodyText"/>
        <w:numPr>
          <w:ilvl w:val="0"/>
          <w:numId w:val="9"/>
        </w:numPr>
        <w:tabs>
          <w:tab w:val="left" w:pos="477"/>
        </w:tabs>
        <w:ind w:right="140" w:hanging="36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Niezależnie od naliczonych kar Zamawiającemu przysługuje prawo dochodzenia odszkodowania w wysokości przenoszącej kwotę kar umownych.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left="2388" w:right="2050"/>
        <w:jc w:val="center"/>
        <w:rPr>
          <w:rFonts w:ascii="Cambria" w:hAnsi="Cambria"/>
          <w:b w:val="0"/>
          <w:bCs w:val="0"/>
          <w:lang w:val="pl-PL"/>
        </w:rPr>
      </w:pPr>
      <w:r w:rsidRPr="00F14CC8">
        <w:rPr>
          <w:rFonts w:ascii="Cambria" w:hAnsi="Cambria"/>
          <w:lang w:val="pl-PL"/>
        </w:rPr>
        <w:t>§12</w:t>
      </w:r>
    </w:p>
    <w:p w:rsidR="00676C0F" w:rsidRPr="00F14CC8" w:rsidRDefault="00676C0F" w:rsidP="00F14CC8">
      <w:pPr>
        <w:tabs>
          <w:tab w:val="left" w:pos="9570"/>
        </w:tabs>
        <w:ind w:right="72"/>
        <w:jc w:val="center"/>
        <w:rPr>
          <w:rFonts w:ascii="Cambria" w:hAnsi="Cambria" w:cs="Calibri"/>
          <w:sz w:val="24"/>
          <w:szCs w:val="24"/>
          <w:lang w:val="pl-PL"/>
        </w:rPr>
      </w:pPr>
      <w:r w:rsidRPr="00F14CC8">
        <w:rPr>
          <w:rFonts w:ascii="Cambria" w:hAnsi="Cambria"/>
          <w:b/>
          <w:sz w:val="24"/>
          <w:lang w:val="pl-PL"/>
        </w:rPr>
        <w:t>ODSTĄPIENIE OD UMOWY I ROZWIĄZNIE UMOWY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4"/>
          <w:szCs w:val="24"/>
          <w:lang w:val="pl-PL"/>
        </w:rPr>
      </w:pPr>
    </w:p>
    <w:p w:rsidR="00676C0F" w:rsidRPr="00F14CC8" w:rsidRDefault="00676C0F" w:rsidP="00F14CC8">
      <w:pPr>
        <w:pStyle w:val="BodyText"/>
        <w:numPr>
          <w:ilvl w:val="0"/>
          <w:numId w:val="8"/>
        </w:numPr>
        <w:tabs>
          <w:tab w:val="left" w:pos="550"/>
        </w:tabs>
        <w:ind w:left="550" w:right="142" w:hanging="550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Zamawiającemu  przysługuje  prawo  do  odstąpienia  od  umowy lub  rozwiązania  umowy  z zachowaniem 7 dniowego okresu wypowiedzenia, w następujących przypadkach: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43"/>
        </w:tabs>
        <w:ind w:left="550" w:right="140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kiedy wystąpią istotne zmiany okoliczności powodujące, że wykonanie umowy nie leży w interesie publicznym, czego nie można było przewidzieć w chwili zawarcia umowy,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50"/>
        </w:tabs>
        <w:ind w:left="550" w:right="138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nie przystąpił do wykonania umowy lub zaniechał jej realizacji, co w ocenie Zamawiającego nie gwarantuje dotrzymania umownego terminu wykonania przedmiotu niniejszej umowy; stwierdzenie takiego opóźnienia zostanie dokonane na piśmie przez Zamawiającego,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38"/>
        </w:tabs>
        <w:ind w:left="550" w:right="140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 xml:space="preserve">pomimo pisemnych zastrzeżeń – </w:t>
      </w:r>
      <w:r w:rsidRPr="00F14CC8">
        <w:rPr>
          <w:rFonts w:ascii="Cambria" w:hAnsi="Cambria" w:cs="Calibri"/>
          <w:lang w:val="pl-PL"/>
        </w:rPr>
        <w:t xml:space="preserve">Wykonawca nie wykonuje przedmiotu umowy zgodnie z </w:t>
      </w:r>
      <w:r w:rsidRPr="00F14CC8">
        <w:rPr>
          <w:rFonts w:ascii="Cambria" w:hAnsi="Cambria"/>
          <w:lang w:val="pl-PL"/>
        </w:rPr>
        <w:t>warunkami lub w rażący sposób zaniedbuje zobowiązania umowne,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84"/>
        </w:tabs>
        <w:ind w:left="550" w:right="136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stwierdzone w takcie odbioru wady nie kwalifikują się do usunięcia i  uniemożliwiają użytkowanie przedmiotu umowy zgodnie z przeznaczeniem,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26"/>
        </w:tabs>
        <w:ind w:left="550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narusza przepisy BHP i P.POŻ,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55"/>
        </w:tabs>
        <w:ind w:left="550" w:right="145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dokona cesji wierzytelności wynikających z niniejszej umowy na rzecz osób trzecich bez uprzedniej zgody Zamawiającego,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91"/>
        </w:tabs>
        <w:ind w:left="550" w:right="144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 stosunku do Wykonawcy lub podwykonawców, przy pomocy których Wykonawca wykonuje przedmiot zamówienia wszczęto postepowanie upadłościowe, układowe lub likwidacyjne,</w:t>
      </w:r>
    </w:p>
    <w:p w:rsidR="00676C0F" w:rsidRPr="00F14CC8" w:rsidRDefault="00676C0F" w:rsidP="00F14CC8">
      <w:pPr>
        <w:pStyle w:val="BodyText"/>
        <w:numPr>
          <w:ilvl w:val="1"/>
          <w:numId w:val="8"/>
        </w:numPr>
        <w:tabs>
          <w:tab w:val="left" w:pos="550"/>
          <w:tab w:val="left" w:pos="770"/>
        </w:tabs>
        <w:ind w:left="550" w:right="133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zaplata wynagrodzenia przez zamawiającego podwykonawcy za wykonanie przedmiotu umowy zrealizowanego przez Wykonawcę przy pomocy podwykonawcy, pomimo zapłacenia wynagrodzenia za ten przedmioty umowy wykonawcy,</w:t>
      </w:r>
    </w:p>
    <w:p w:rsidR="00676C0F" w:rsidRPr="00F14CC8" w:rsidRDefault="00676C0F" w:rsidP="00F14CC8">
      <w:pPr>
        <w:pStyle w:val="BodyText"/>
        <w:numPr>
          <w:ilvl w:val="0"/>
          <w:numId w:val="8"/>
        </w:numPr>
        <w:tabs>
          <w:tab w:val="left" w:pos="550"/>
          <w:tab w:val="left" w:pos="714"/>
        </w:tabs>
        <w:ind w:left="550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Odstąpienie Zamawiającego od umowy z przyczyn zależnych od Wykonawcy następuje z chwilą doręczenia wykonawcy pisemnego oświadczenia wskazującego przyczynę odstąpienia od umowy. Odstąpienie od umowy z przyczyn o których mowa w ust. 1 pkt 1-8</w:t>
      </w:r>
      <w:r w:rsidRPr="00F14CC8">
        <w:rPr>
          <w:rFonts w:ascii="Cambria" w:hAnsi="Cambria"/>
          <w:w w:val="99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może być dokonane w terminie 30 dni od dnia powzięcia wiadomości o okoliczności stanowiącej podstawę do odstąpienia od umowy.</w:t>
      </w:r>
    </w:p>
    <w:p w:rsidR="00676C0F" w:rsidRPr="00F14CC8" w:rsidRDefault="00676C0F" w:rsidP="00B0706E">
      <w:pPr>
        <w:pStyle w:val="BodyText"/>
        <w:numPr>
          <w:ilvl w:val="0"/>
          <w:numId w:val="8"/>
        </w:numPr>
        <w:tabs>
          <w:tab w:val="left" w:pos="550"/>
          <w:tab w:val="left" w:pos="731"/>
          <w:tab w:val="left" w:pos="9642"/>
        </w:tabs>
        <w:ind w:left="550" w:right="-38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Oświadczenie o wypowiedzeniu przez Zamawiającego umowy za 1 miesięcznym okresem wypowiedzenia winno być dokonane na piśmie oraz wskazywać przyczynę wypowiedzenia umowy.</w:t>
      </w:r>
    </w:p>
    <w:p w:rsidR="00676C0F" w:rsidRPr="00F14CC8" w:rsidRDefault="00676C0F" w:rsidP="00B0706E">
      <w:pPr>
        <w:pStyle w:val="BodyText"/>
        <w:numPr>
          <w:ilvl w:val="0"/>
          <w:numId w:val="8"/>
        </w:numPr>
        <w:tabs>
          <w:tab w:val="left" w:pos="550"/>
          <w:tab w:val="left" w:pos="750"/>
          <w:tab w:val="left" w:pos="9642"/>
        </w:tabs>
        <w:ind w:left="550" w:right="-38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odstąpienia od umowy lub rozwiązania umowy Wykonawca zobowiązany jest wstrzymać wykonanie przedmiotu zamówienia, sporządzić komisyjnie z udziałem Zamawiającego inwentaryzację przedmiotu zamówienia na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dzień wstrzymania, zabezpieczyć i uporządkować pomieszczenie, po czym opuścić go w terminie wskazanym przez Zamawiającego.</w:t>
      </w:r>
    </w:p>
    <w:p w:rsidR="00676C0F" w:rsidRPr="00F14CC8" w:rsidRDefault="00676C0F" w:rsidP="00B0706E">
      <w:pPr>
        <w:pStyle w:val="BodyText"/>
        <w:numPr>
          <w:ilvl w:val="0"/>
          <w:numId w:val="8"/>
        </w:numPr>
        <w:tabs>
          <w:tab w:val="left" w:pos="550"/>
          <w:tab w:val="left" w:pos="796"/>
          <w:tab w:val="left" w:pos="9642"/>
        </w:tabs>
        <w:ind w:left="550" w:right="-38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W przypadku stwierdzenia wadliwie wykonanego przedmiotu zamówienia, kosztami naprawy obciążony zostanie Wykonawca, z którym rozwiązano umowę lub z winy którego odstąpiono od umowy, wykorzystując również zabezpieczenie  należytego  wykonania umowy.</w:t>
      </w:r>
    </w:p>
    <w:p w:rsidR="00676C0F" w:rsidRPr="00F14CC8" w:rsidRDefault="00676C0F" w:rsidP="00F14CC8">
      <w:pPr>
        <w:pStyle w:val="BodyText"/>
        <w:numPr>
          <w:ilvl w:val="0"/>
          <w:numId w:val="8"/>
        </w:numPr>
        <w:tabs>
          <w:tab w:val="left" w:pos="550"/>
          <w:tab w:val="left" w:pos="714"/>
        </w:tabs>
        <w:ind w:left="550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odstąpienia od umowy lub rozwiązania umowy za wypowiedzeniem:</w:t>
      </w:r>
    </w:p>
    <w:p w:rsidR="00676C0F" w:rsidRPr="00F14CC8" w:rsidRDefault="00676C0F" w:rsidP="00F14CC8">
      <w:pPr>
        <w:pStyle w:val="BodyText"/>
        <w:numPr>
          <w:ilvl w:val="0"/>
          <w:numId w:val="7"/>
        </w:numPr>
        <w:tabs>
          <w:tab w:val="left" w:pos="449"/>
          <w:tab w:val="left" w:pos="550"/>
        </w:tabs>
        <w:ind w:left="550" w:right="143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Wykonawca może żądać jedynie wynagrodzenia należnego za wykonany prawidłowo przedmiotu zamówienia do dnia odstąpienia od umowy albo rozwiązania umowy.</w:t>
      </w:r>
    </w:p>
    <w:p w:rsidR="00676C0F" w:rsidRPr="00F14CC8" w:rsidRDefault="00676C0F" w:rsidP="00F14CC8">
      <w:pPr>
        <w:pStyle w:val="BodyText"/>
        <w:numPr>
          <w:ilvl w:val="0"/>
          <w:numId w:val="7"/>
        </w:numPr>
        <w:tabs>
          <w:tab w:val="left" w:pos="550"/>
        </w:tabs>
        <w:ind w:left="550" w:right="141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ustalenie wysokości zapłaty zostanie dokonane na podstawie protokołu odbioru końcowego podpisanego przez Zamawiającego, z uwzględnieniem ilości przedmiotu zamówienia prawidłowo wykonanych i stwierdzonych w inwentaryzacji, o której mowa w ust. 4.</w:t>
      </w:r>
    </w:p>
    <w:p w:rsidR="00676C0F" w:rsidRPr="00F14CC8" w:rsidRDefault="00676C0F" w:rsidP="00F14CC8">
      <w:pPr>
        <w:pStyle w:val="BodyText"/>
        <w:numPr>
          <w:ilvl w:val="0"/>
          <w:numId w:val="8"/>
        </w:numPr>
        <w:tabs>
          <w:tab w:val="left" w:pos="550"/>
        </w:tabs>
        <w:ind w:left="550" w:right="137" w:hanging="55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Odstąpienie od umowy przez Wykonawcę z przyczyn zależnych od Zamawiającego następuje z chwila pisemnego zawiadomienia Zamawiającego o przyczynie odstąpienia od umowy.</w:t>
      </w:r>
    </w:p>
    <w:p w:rsidR="00676C0F" w:rsidRPr="00F14CC8" w:rsidRDefault="00676C0F" w:rsidP="00F14CC8">
      <w:pPr>
        <w:pStyle w:val="BodyText"/>
        <w:numPr>
          <w:ilvl w:val="0"/>
          <w:numId w:val="8"/>
        </w:numPr>
        <w:tabs>
          <w:tab w:val="left" w:pos="550"/>
        </w:tabs>
        <w:ind w:left="550" w:right="138" w:hanging="55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Odstąpienie od umowy lub rozwiązanie umowy, nie pozbawia Zamawiającego uprawnień z tytułu gwarancji i rękojmi, o których mo</w:t>
      </w:r>
      <w:r w:rsidRPr="00F14CC8">
        <w:rPr>
          <w:rFonts w:ascii="Cambria" w:hAnsi="Cambria" w:cs="Calibri"/>
          <w:lang w:val="pl-PL"/>
        </w:rPr>
        <w:t xml:space="preserve">wa w </w:t>
      </w:r>
      <w:r w:rsidRPr="00F14CC8">
        <w:rPr>
          <w:rFonts w:ascii="Cambria" w:hAnsi="Cambria"/>
          <w:lang w:val="pl-PL"/>
        </w:rPr>
        <w:t>§9 i§10 umowy na wykonanie przedmiotu umowy do odstąpienia lub rozwiązania umowy, za które to wykonanie przedmiotu umowy przysługiwało wynagrodzenie na podstawie niniejszej umowy.</w:t>
      </w:r>
    </w:p>
    <w:p w:rsidR="00676C0F" w:rsidRPr="00F14CC8" w:rsidRDefault="00676C0F" w:rsidP="009C725E">
      <w:pPr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9C725E">
      <w:pPr>
        <w:pStyle w:val="Heading1"/>
        <w:ind w:left="3266" w:right="3267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§13</w:t>
      </w:r>
    </w:p>
    <w:p w:rsidR="00676C0F" w:rsidRPr="00F14CC8" w:rsidRDefault="00676C0F" w:rsidP="009C725E">
      <w:pPr>
        <w:ind w:left="3267" w:right="3267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WARUNKI ZMIANY UMOWY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4"/>
          <w:szCs w:val="24"/>
        </w:rPr>
      </w:pPr>
    </w:p>
    <w:p w:rsidR="00676C0F" w:rsidRPr="00F14CC8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36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Zmiana postanowień umowy zawartej może nastąpić wyłącznie, za zgoda stron wyrażoną na piśmie w formie aneksu do umowy, pod rygorem nieważności zmiany.</w:t>
      </w:r>
    </w:p>
    <w:p w:rsidR="00676C0F" w:rsidRPr="00F14CC8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4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Zmiany przewidziane w umowie mogą być inicjowane przez Zamawiającego lub przez Wykonawcę.</w:t>
      </w:r>
    </w:p>
    <w:p w:rsidR="00676C0F" w:rsidRPr="00F14CC8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42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Zmiany umowy nie mogą wykraczać poza zakres świadczenia określonego w umowie.</w:t>
      </w:r>
    </w:p>
    <w:p w:rsidR="00676C0F" w:rsidRPr="00F14CC8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40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Przedmiot świadczenia określony w umowie może zostać ograniczony lub</w:t>
      </w:r>
      <w:r>
        <w:rPr>
          <w:rFonts w:ascii="Cambria" w:hAnsi="Cambria"/>
          <w:lang w:val="pl-PL"/>
        </w:rPr>
        <w:t xml:space="preserve"> zmieniony w </w:t>
      </w:r>
      <w:r w:rsidRPr="00F14CC8">
        <w:rPr>
          <w:rFonts w:ascii="Cambria" w:hAnsi="Cambria"/>
          <w:lang w:val="pl-PL"/>
        </w:rPr>
        <w:t>przypadku:</w:t>
      </w:r>
    </w:p>
    <w:p w:rsidR="00676C0F" w:rsidRPr="00F14CC8" w:rsidRDefault="00676C0F" w:rsidP="00F14CC8">
      <w:pPr>
        <w:pStyle w:val="BodyText"/>
        <w:numPr>
          <w:ilvl w:val="0"/>
          <w:numId w:val="5"/>
        </w:numPr>
        <w:tabs>
          <w:tab w:val="left" w:pos="440"/>
          <w:tab w:val="left" w:pos="514"/>
        </w:tabs>
        <w:ind w:left="440" w:right="136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niedostępności na rynku materiałów lub urządzeń wskazanych w dokumentacji projektowej lub technicznej, spowodowanej zaprzestaniem produkcji lub wycofaniem z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rynku materiałów lub urządzeń,</w:t>
      </w:r>
    </w:p>
    <w:p w:rsidR="00676C0F" w:rsidRPr="00F14CC8" w:rsidRDefault="00676C0F" w:rsidP="00F14CC8">
      <w:pPr>
        <w:pStyle w:val="BodyText"/>
        <w:numPr>
          <w:ilvl w:val="0"/>
          <w:numId w:val="5"/>
        </w:numPr>
        <w:tabs>
          <w:tab w:val="left" w:pos="440"/>
        </w:tabs>
        <w:ind w:left="440" w:right="138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pojawienie się na rynku części, materiałów lub urządzeń nowszej generacji, pozwalających na zaoszczędzenie czasu i kosztów realizacji przedmiotu zamówienia lub czasu i kosztów eksploatacji wykonanego przedmiotu zamówienia lub wykonania przedmiotu zamówienia w innej technologii, na która wyraził zgodę projektant i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Zamawiający,</w:t>
      </w:r>
    </w:p>
    <w:p w:rsidR="00676C0F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38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Jeżeli, pomimo zachowania przez Zamawiającego i Wykonawcę należytej staranności w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analizie dokumentacji projektowej zostaną w nich wykryte wady lub usterki, zamawiający w porozumieniu z autorem dokumentacji doprowadzi do ich usunięcia.</w:t>
      </w:r>
    </w:p>
    <w:p w:rsidR="00676C0F" w:rsidRDefault="00676C0F" w:rsidP="00B0706E">
      <w:pPr>
        <w:pStyle w:val="BodyText"/>
        <w:tabs>
          <w:tab w:val="left" w:pos="440"/>
        </w:tabs>
        <w:ind w:left="0" w:right="138"/>
        <w:jc w:val="both"/>
        <w:rPr>
          <w:rFonts w:ascii="Cambria" w:hAnsi="Cambria"/>
          <w:lang w:val="pl-PL"/>
        </w:rPr>
      </w:pPr>
    </w:p>
    <w:p w:rsidR="00676C0F" w:rsidRDefault="00676C0F" w:rsidP="00B0706E">
      <w:pPr>
        <w:pStyle w:val="BodyText"/>
        <w:tabs>
          <w:tab w:val="left" w:pos="440"/>
        </w:tabs>
        <w:ind w:left="0" w:right="138"/>
        <w:jc w:val="both"/>
        <w:rPr>
          <w:rFonts w:ascii="Cambria" w:hAnsi="Cambria"/>
          <w:lang w:val="pl-PL"/>
        </w:rPr>
      </w:pPr>
    </w:p>
    <w:p w:rsidR="00676C0F" w:rsidRPr="00F14CC8" w:rsidRDefault="00676C0F" w:rsidP="00B0706E">
      <w:pPr>
        <w:pStyle w:val="BodyText"/>
        <w:tabs>
          <w:tab w:val="left" w:pos="440"/>
        </w:tabs>
        <w:ind w:left="0" w:right="138"/>
        <w:jc w:val="both"/>
        <w:rPr>
          <w:rFonts w:ascii="Cambria" w:hAnsi="Cambria"/>
          <w:lang w:val="pl-PL"/>
        </w:rPr>
      </w:pPr>
    </w:p>
    <w:p w:rsidR="00676C0F" w:rsidRPr="00F14CC8" w:rsidRDefault="00676C0F" w:rsidP="00F14CC8">
      <w:pPr>
        <w:pStyle w:val="BodyText"/>
        <w:numPr>
          <w:ilvl w:val="0"/>
          <w:numId w:val="6"/>
        </w:numPr>
        <w:tabs>
          <w:tab w:val="left" w:pos="440"/>
        </w:tabs>
        <w:ind w:left="440" w:right="138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Zmiany o którym mowa w ust. 1 mogące dotyczyć terminu realizacji przedmiotu umowy:</w:t>
      </w:r>
    </w:p>
    <w:p w:rsidR="00676C0F" w:rsidRPr="00F14CC8" w:rsidRDefault="00676C0F" w:rsidP="00B0706E">
      <w:pPr>
        <w:pStyle w:val="BodyText"/>
        <w:tabs>
          <w:tab w:val="left" w:pos="440"/>
        </w:tabs>
        <w:ind w:left="440" w:right="135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a) zmiany będące następstwem okoliczności leżących po stronie Zamawiającego, w</w:t>
      </w:r>
      <w:r>
        <w:rPr>
          <w:rFonts w:ascii="Cambria" w:hAnsi="Cambria"/>
          <w:lang w:val="pl-PL"/>
        </w:rPr>
        <w:t> </w:t>
      </w:r>
      <w:r w:rsidRPr="00F14CC8">
        <w:rPr>
          <w:rFonts w:ascii="Cambria" w:hAnsi="Cambria"/>
          <w:lang w:val="pl-PL"/>
        </w:rPr>
        <w:t>szczególności:</w:t>
      </w:r>
    </w:p>
    <w:p w:rsidR="00676C0F" w:rsidRPr="00F14CC8" w:rsidRDefault="00676C0F" w:rsidP="00B0706E">
      <w:pPr>
        <w:pStyle w:val="BodyText"/>
        <w:tabs>
          <w:tab w:val="left" w:pos="770"/>
        </w:tabs>
        <w:ind w:left="770" w:right="142"/>
        <w:jc w:val="both"/>
        <w:rPr>
          <w:rFonts w:ascii="Cambria" w:hAnsi="Cambria" w:cs="Calibri"/>
          <w:lang w:val="pl-PL"/>
        </w:rPr>
      </w:pPr>
      <w:r>
        <w:rPr>
          <w:rFonts w:ascii="Cambria" w:hAnsi="Cambria"/>
          <w:lang w:val="pl-PL"/>
        </w:rPr>
        <w:t xml:space="preserve">- </w:t>
      </w:r>
      <w:r w:rsidRPr="00F14CC8">
        <w:rPr>
          <w:rFonts w:ascii="Cambria" w:hAnsi="Cambria"/>
          <w:lang w:val="pl-PL"/>
        </w:rPr>
        <w:t>wstrzymanie realizacji umowy przez Zamawiającego,</w:t>
      </w:r>
    </w:p>
    <w:p w:rsidR="00676C0F" w:rsidRPr="00F14CC8" w:rsidRDefault="00676C0F" w:rsidP="00B0706E">
      <w:pPr>
        <w:pStyle w:val="BodyText"/>
        <w:tabs>
          <w:tab w:val="left" w:pos="770"/>
        </w:tabs>
        <w:ind w:left="770" w:right="142"/>
        <w:jc w:val="both"/>
        <w:rPr>
          <w:rFonts w:ascii="Cambria" w:hAnsi="Cambria" w:cs="Calibri"/>
          <w:lang w:val="pl-PL"/>
        </w:rPr>
      </w:pPr>
      <w:r>
        <w:rPr>
          <w:rFonts w:ascii="Cambria" w:hAnsi="Cambria"/>
          <w:lang w:val="pl-PL"/>
        </w:rPr>
        <w:t xml:space="preserve">- </w:t>
      </w:r>
      <w:r w:rsidRPr="00F14CC8">
        <w:rPr>
          <w:rFonts w:ascii="Cambria" w:hAnsi="Cambria"/>
          <w:lang w:val="pl-PL"/>
        </w:rPr>
        <w:t>konieczność usunięcia błędów lub wprowadzenia zmian w dokumentacji przedmiotu umowy,</w:t>
      </w:r>
    </w:p>
    <w:p w:rsidR="00676C0F" w:rsidRPr="00F14CC8" w:rsidRDefault="00676C0F" w:rsidP="00B0706E">
      <w:pPr>
        <w:pStyle w:val="BodyText"/>
        <w:tabs>
          <w:tab w:val="left" w:pos="440"/>
        </w:tabs>
        <w:ind w:left="440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b</w:t>
      </w:r>
      <w:r w:rsidRPr="00F14CC8">
        <w:rPr>
          <w:rFonts w:ascii="Cambria" w:hAnsi="Cambria"/>
          <w:lang w:val="pl-PL"/>
        </w:rPr>
        <w:t>)</w:t>
      </w:r>
      <w:r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lang w:val="pl-PL"/>
        </w:rPr>
        <w:tab/>
      </w:r>
      <w:r w:rsidRPr="00F14CC8">
        <w:rPr>
          <w:rFonts w:ascii="Cambria" w:hAnsi="Cambria"/>
          <w:lang w:val="pl-PL"/>
        </w:rPr>
        <w:t>będących wynikiem zmiany obowiązujących przepisów,</w:t>
      </w:r>
    </w:p>
    <w:p w:rsidR="00676C0F" w:rsidRPr="00F14CC8" w:rsidRDefault="00676C0F" w:rsidP="00F14CC8">
      <w:pPr>
        <w:pStyle w:val="BodyText"/>
        <w:tabs>
          <w:tab w:val="left" w:pos="440"/>
        </w:tabs>
        <w:ind w:left="440" w:right="139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7. Zamawiający przewiduje możliwość zmiany umowy, w przypadku zaistnienia siły wyższej (powódź, pożar, zamieszki,  strajki, ataki terrorystyczne, przerwy w dostawie energii elektrycznej) mającej wpływ na realizację umowy.</w:t>
      </w:r>
    </w:p>
    <w:p w:rsidR="00676C0F" w:rsidRPr="00F14CC8" w:rsidRDefault="00676C0F" w:rsidP="00F14CC8">
      <w:pPr>
        <w:pStyle w:val="BodyText"/>
        <w:numPr>
          <w:ilvl w:val="0"/>
          <w:numId w:val="3"/>
        </w:numPr>
        <w:tabs>
          <w:tab w:val="left" w:pos="440"/>
        </w:tabs>
        <w:ind w:left="440" w:right="135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Przedłużenie terminu wykonania umowy nie daje Wykonawcy prawa do dodatkowego</w:t>
      </w:r>
      <w:r w:rsidRPr="00F14CC8">
        <w:rPr>
          <w:rFonts w:ascii="Cambria" w:hAnsi="Cambria"/>
          <w:w w:val="99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wynagrodzenia.</w:t>
      </w:r>
    </w:p>
    <w:p w:rsidR="00676C0F" w:rsidRPr="00F14CC8" w:rsidRDefault="00676C0F" w:rsidP="00F14CC8">
      <w:pPr>
        <w:pStyle w:val="BodyText"/>
        <w:numPr>
          <w:ilvl w:val="0"/>
          <w:numId w:val="3"/>
        </w:numPr>
        <w:tabs>
          <w:tab w:val="left" w:pos="440"/>
          <w:tab w:val="left" w:pos="496"/>
        </w:tabs>
        <w:ind w:left="440" w:right="136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Zmiany mogą dotyczyć zmiany pełnomocnika Wykonawców, którym wspólnie udzielono zamówienie lub Wykonawców, którym wspólnie udzielono zamówienie, w przypadku ogłoszenia upadłości bądź likwidacji niektórych z Wykonawców, którym wspólnie udzielono zamówienie, z zachowaniem dyspozycji art. 141 ustawy.</w:t>
      </w:r>
    </w:p>
    <w:p w:rsidR="00676C0F" w:rsidRPr="00F14CC8" w:rsidRDefault="00676C0F" w:rsidP="00F14CC8">
      <w:pPr>
        <w:pStyle w:val="BodyText"/>
        <w:numPr>
          <w:ilvl w:val="0"/>
          <w:numId w:val="3"/>
        </w:numPr>
        <w:tabs>
          <w:tab w:val="left" w:pos="440"/>
          <w:tab w:val="left" w:pos="496"/>
        </w:tabs>
        <w:ind w:left="440" w:right="136" w:hanging="44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Nie stanowi zmiany umowy w rozumieniu art. 144 ustawy Pzp w szczególności:</w:t>
      </w:r>
    </w:p>
    <w:p w:rsidR="00676C0F" w:rsidRPr="00F14CC8" w:rsidRDefault="00676C0F" w:rsidP="00F14CC8">
      <w:pPr>
        <w:pStyle w:val="BodyText"/>
        <w:numPr>
          <w:ilvl w:val="0"/>
          <w:numId w:val="2"/>
        </w:numPr>
        <w:tabs>
          <w:tab w:val="left" w:pos="440"/>
        </w:tabs>
        <w:ind w:left="440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zmiana danych teleadresowych strony umowy,</w:t>
      </w:r>
    </w:p>
    <w:p w:rsidR="00676C0F" w:rsidRPr="00F14CC8" w:rsidRDefault="00676C0F" w:rsidP="00F14CC8">
      <w:pPr>
        <w:pStyle w:val="BodyText"/>
        <w:numPr>
          <w:ilvl w:val="0"/>
          <w:numId w:val="2"/>
        </w:numPr>
        <w:tabs>
          <w:tab w:val="left" w:pos="440"/>
          <w:tab w:val="left" w:pos="480"/>
        </w:tabs>
        <w:ind w:left="440" w:right="136" w:hanging="440"/>
        <w:jc w:val="both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>zmiana danych związanych z obsługą administracyjno-prawna umowy (np. zmiana rachunku bankowego, sposobu opisywania faktur).</w:t>
      </w:r>
    </w:p>
    <w:p w:rsidR="00676C0F" w:rsidRPr="00F14CC8" w:rsidRDefault="00676C0F" w:rsidP="008D3A5D">
      <w:pPr>
        <w:ind w:firstLine="284"/>
        <w:rPr>
          <w:rFonts w:ascii="Cambria" w:hAnsi="Cambria" w:cs="Calibri"/>
          <w:sz w:val="24"/>
          <w:szCs w:val="24"/>
          <w:lang w:val="pl-PL"/>
        </w:rPr>
      </w:pPr>
    </w:p>
    <w:p w:rsidR="00676C0F" w:rsidRPr="00F14CC8" w:rsidRDefault="00676C0F" w:rsidP="008D3A5D">
      <w:pPr>
        <w:pStyle w:val="Heading1"/>
        <w:ind w:left="3266" w:right="3267" w:firstLine="284"/>
        <w:jc w:val="center"/>
        <w:rPr>
          <w:rFonts w:ascii="Cambria" w:hAnsi="Cambria"/>
          <w:b w:val="0"/>
          <w:bCs w:val="0"/>
        </w:rPr>
      </w:pPr>
      <w:r w:rsidRPr="00F14CC8">
        <w:rPr>
          <w:rFonts w:ascii="Cambria" w:hAnsi="Cambria"/>
        </w:rPr>
        <w:t>§14</w:t>
      </w:r>
    </w:p>
    <w:p w:rsidR="00676C0F" w:rsidRPr="00F14CC8" w:rsidRDefault="00676C0F" w:rsidP="009C725E">
      <w:pPr>
        <w:ind w:left="3221" w:right="3221"/>
        <w:jc w:val="center"/>
        <w:rPr>
          <w:rFonts w:ascii="Cambria" w:hAnsi="Cambria" w:cs="Calibri"/>
          <w:sz w:val="24"/>
          <w:szCs w:val="24"/>
        </w:rPr>
      </w:pPr>
      <w:r w:rsidRPr="00F14CC8">
        <w:rPr>
          <w:rFonts w:ascii="Cambria" w:hAnsi="Cambria"/>
          <w:b/>
          <w:sz w:val="24"/>
        </w:rPr>
        <w:t>POSTANOWIENIA KOŃCOWE</w:t>
      </w:r>
    </w:p>
    <w:p w:rsidR="00676C0F" w:rsidRPr="00F14CC8" w:rsidRDefault="00676C0F" w:rsidP="009C725E">
      <w:pPr>
        <w:rPr>
          <w:rFonts w:ascii="Cambria" w:hAnsi="Cambria" w:cs="Calibri"/>
          <w:b/>
          <w:bCs/>
          <w:sz w:val="24"/>
          <w:szCs w:val="24"/>
        </w:rPr>
      </w:pPr>
    </w:p>
    <w:p w:rsidR="00676C0F" w:rsidRPr="00F14CC8" w:rsidRDefault="00676C0F" w:rsidP="009C725E">
      <w:pPr>
        <w:pStyle w:val="BodyText"/>
        <w:numPr>
          <w:ilvl w:val="0"/>
          <w:numId w:val="1"/>
        </w:numPr>
        <w:tabs>
          <w:tab w:val="left" w:pos="374"/>
        </w:tabs>
        <w:ind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Wszelkie zmiany niniejszej umowy wymagają formy pisemnej pod rygorem nieważności.</w:t>
      </w:r>
    </w:p>
    <w:p w:rsidR="00676C0F" w:rsidRPr="00F14CC8" w:rsidRDefault="00676C0F" w:rsidP="009C725E">
      <w:pPr>
        <w:pStyle w:val="BodyText"/>
        <w:numPr>
          <w:ilvl w:val="0"/>
          <w:numId w:val="1"/>
        </w:numPr>
        <w:tabs>
          <w:tab w:val="left" w:pos="401"/>
        </w:tabs>
        <w:ind w:right="139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zakresie nieuregulowanym w umowie maja zastosowanie obowiązujące przepisy, a w szczególności: Prawo zamówień publicznych oraz Kodeks cywilny, Prawo budowlane.</w:t>
      </w:r>
    </w:p>
    <w:p w:rsidR="00676C0F" w:rsidRPr="00F14CC8" w:rsidRDefault="00676C0F" w:rsidP="009C725E">
      <w:pPr>
        <w:pStyle w:val="BodyText"/>
        <w:numPr>
          <w:ilvl w:val="0"/>
          <w:numId w:val="1"/>
        </w:numPr>
        <w:tabs>
          <w:tab w:val="left" w:pos="396"/>
        </w:tabs>
        <w:ind w:right="141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Strony oświadczają, że wszelkie spory mogące wyniknąć w związku z realizacją niniejszej umowy, będą rozwiązywać przede wszystkim polubownie.</w:t>
      </w:r>
    </w:p>
    <w:p w:rsidR="00676C0F" w:rsidRPr="00F14CC8" w:rsidRDefault="00676C0F" w:rsidP="009C725E">
      <w:pPr>
        <w:pStyle w:val="BodyText"/>
        <w:numPr>
          <w:ilvl w:val="0"/>
          <w:numId w:val="1"/>
        </w:numPr>
        <w:tabs>
          <w:tab w:val="left" w:pos="382"/>
        </w:tabs>
        <w:ind w:right="143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W przypadku braku możliwości osiągnięcia porozumienia wszelkie ewentualne spory będą rozstrzygane przez sąd właściwy dla siedziby Zamawiającego.</w:t>
      </w:r>
    </w:p>
    <w:p w:rsidR="00676C0F" w:rsidRPr="00F14CC8" w:rsidRDefault="00676C0F" w:rsidP="009C725E">
      <w:pPr>
        <w:pStyle w:val="BodyText"/>
        <w:numPr>
          <w:ilvl w:val="0"/>
          <w:numId w:val="1"/>
        </w:numPr>
        <w:tabs>
          <w:tab w:val="left" w:pos="415"/>
        </w:tabs>
        <w:ind w:right="138" w:firstLine="0"/>
        <w:jc w:val="both"/>
        <w:rPr>
          <w:rFonts w:ascii="Cambria" w:hAnsi="Cambria"/>
          <w:lang w:val="pl-PL"/>
        </w:rPr>
      </w:pPr>
      <w:r w:rsidRPr="00F14CC8">
        <w:rPr>
          <w:rFonts w:ascii="Cambria" w:hAnsi="Cambria"/>
          <w:lang w:val="pl-PL"/>
        </w:rPr>
        <w:t>Umowę sporządzono w trzech jednobrzmiących egzemplarzach, jeden dla Wykonawcy,</w:t>
      </w:r>
      <w:r w:rsidRPr="00F14CC8">
        <w:rPr>
          <w:rFonts w:ascii="Cambria" w:hAnsi="Cambria"/>
          <w:w w:val="99"/>
          <w:lang w:val="pl-PL"/>
        </w:rPr>
        <w:t xml:space="preserve"> </w:t>
      </w:r>
      <w:r w:rsidRPr="00F14CC8">
        <w:rPr>
          <w:rFonts w:ascii="Cambria" w:hAnsi="Cambria"/>
          <w:lang w:val="pl-PL"/>
        </w:rPr>
        <w:t>dwa egzemplarze dla Zamawiającego.</w:t>
      </w:r>
    </w:p>
    <w:p w:rsidR="00676C0F" w:rsidRPr="00F14CC8" w:rsidRDefault="00676C0F" w:rsidP="009C725E">
      <w:pPr>
        <w:rPr>
          <w:rFonts w:ascii="Cambria" w:hAnsi="Cambria" w:cs="Calibri"/>
          <w:sz w:val="27"/>
          <w:szCs w:val="27"/>
          <w:lang w:val="pl-PL"/>
        </w:rPr>
      </w:pPr>
    </w:p>
    <w:p w:rsidR="00676C0F" w:rsidRPr="00F14CC8" w:rsidRDefault="00676C0F" w:rsidP="009C725E">
      <w:pPr>
        <w:pStyle w:val="BodyText"/>
        <w:ind w:right="3289"/>
        <w:rPr>
          <w:rFonts w:ascii="Cambria" w:hAnsi="Cambria" w:cs="Calibri"/>
          <w:lang w:val="pl-PL"/>
        </w:rPr>
      </w:pPr>
      <w:r w:rsidRPr="00F14CC8">
        <w:rPr>
          <w:rFonts w:ascii="Cambria" w:hAnsi="Cambria"/>
          <w:lang w:val="pl-PL"/>
        </w:rPr>
        <w:t xml:space="preserve">Załącznik do umowy nr 1 – SIWZ wraz z załącznikami Załącznik do umowy nr 2 – </w:t>
      </w:r>
      <w:r w:rsidRPr="00F14CC8">
        <w:rPr>
          <w:rFonts w:ascii="Cambria" w:hAnsi="Cambria" w:cs="Calibri"/>
          <w:lang w:val="pl-PL"/>
        </w:rPr>
        <w:t>oferta Wykonawcy</w:t>
      </w:r>
    </w:p>
    <w:p w:rsidR="00676C0F" w:rsidRPr="00F14CC8" w:rsidRDefault="00676C0F" w:rsidP="009C725E">
      <w:pPr>
        <w:rPr>
          <w:rFonts w:ascii="Cambria" w:hAnsi="Cambria" w:cs="Calibri"/>
          <w:sz w:val="20"/>
          <w:szCs w:val="20"/>
          <w:lang w:val="pl-PL"/>
        </w:rPr>
      </w:pPr>
    </w:p>
    <w:p w:rsidR="00676C0F" w:rsidRPr="00B0706E" w:rsidRDefault="00676C0F" w:rsidP="009E2320">
      <w:pPr>
        <w:pStyle w:val="BodyText"/>
        <w:rPr>
          <w:rFonts w:ascii="Cambria" w:hAnsi="Cambria"/>
          <w:lang w:val="pl-PL"/>
        </w:rPr>
      </w:pPr>
    </w:p>
    <w:p w:rsidR="00676C0F" w:rsidRPr="00B0706E" w:rsidRDefault="00676C0F" w:rsidP="009E2320">
      <w:pPr>
        <w:pStyle w:val="BodyText"/>
        <w:rPr>
          <w:rFonts w:ascii="Cambria" w:hAnsi="Cambria"/>
          <w:lang w:val="pl-PL"/>
        </w:rPr>
      </w:pPr>
      <w:r w:rsidRPr="00B0706E">
        <w:rPr>
          <w:rFonts w:ascii="Cambria" w:hAnsi="Cambria"/>
          <w:lang w:val="pl-PL"/>
        </w:rPr>
        <w:t>W imieniu Zamawiającego:</w:t>
      </w:r>
      <w:r w:rsidRPr="00B0706E">
        <w:rPr>
          <w:rFonts w:ascii="Cambria" w:hAnsi="Cambria"/>
          <w:lang w:val="pl-PL"/>
        </w:rPr>
        <w:tab/>
      </w:r>
      <w:r w:rsidRPr="00B0706E">
        <w:rPr>
          <w:rFonts w:ascii="Cambria" w:hAnsi="Cambria"/>
          <w:lang w:val="pl-PL"/>
        </w:rPr>
        <w:tab/>
      </w:r>
      <w:r w:rsidRPr="00B0706E">
        <w:rPr>
          <w:rFonts w:ascii="Cambria" w:hAnsi="Cambria"/>
          <w:lang w:val="pl-PL"/>
        </w:rPr>
        <w:tab/>
      </w:r>
      <w:r w:rsidRPr="00B0706E">
        <w:rPr>
          <w:rFonts w:ascii="Cambria" w:hAnsi="Cambria"/>
          <w:lang w:val="pl-PL"/>
        </w:rPr>
        <w:tab/>
        <w:t>W imieniu Wykonawcy:</w:t>
      </w:r>
    </w:p>
    <w:p w:rsidR="00676C0F" w:rsidRPr="00B0706E" w:rsidRDefault="00676C0F" w:rsidP="009E2320">
      <w:pPr>
        <w:pStyle w:val="BodyText"/>
        <w:rPr>
          <w:rFonts w:ascii="Cambria" w:hAnsi="Cambria"/>
          <w:lang w:val="pl-PL"/>
        </w:rPr>
      </w:pPr>
    </w:p>
    <w:p w:rsidR="00676C0F" w:rsidRPr="00B0706E" w:rsidRDefault="00676C0F" w:rsidP="009E2320">
      <w:pPr>
        <w:pStyle w:val="BodyText"/>
        <w:rPr>
          <w:rFonts w:ascii="Cambria" w:hAnsi="Cambria"/>
        </w:rPr>
      </w:pPr>
      <w:r w:rsidRPr="00B0706E">
        <w:rPr>
          <w:rFonts w:ascii="Cambria" w:hAnsi="Cambria"/>
        </w:rPr>
        <w:t>………………………………………………..</w:t>
      </w:r>
      <w:r w:rsidRPr="00B0706E">
        <w:rPr>
          <w:rFonts w:ascii="Cambria" w:hAnsi="Cambria"/>
        </w:rPr>
        <w:tab/>
      </w:r>
      <w:r w:rsidRPr="00B0706E">
        <w:rPr>
          <w:rFonts w:ascii="Cambria" w:hAnsi="Cambria"/>
        </w:rPr>
        <w:tab/>
      </w:r>
      <w:r w:rsidRPr="00B0706E">
        <w:rPr>
          <w:rFonts w:ascii="Cambria" w:hAnsi="Cambria"/>
        </w:rPr>
        <w:tab/>
      </w:r>
      <w:r w:rsidRPr="00B0706E">
        <w:rPr>
          <w:rFonts w:ascii="Cambria" w:hAnsi="Cambria"/>
        </w:rPr>
        <w:tab/>
        <w:t>…………………………………………….</w:t>
      </w:r>
    </w:p>
    <w:p w:rsidR="00676C0F" w:rsidRPr="00B0706E" w:rsidRDefault="00676C0F" w:rsidP="00B0706E">
      <w:pPr>
        <w:pStyle w:val="BodyText"/>
        <w:ind w:left="0"/>
        <w:rPr>
          <w:rFonts w:ascii="Cambria" w:hAnsi="Cambria"/>
        </w:rPr>
      </w:pPr>
    </w:p>
    <w:p w:rsidR="00676C0F" w:rsidRPr="00B0706E" w:rsidRDefault="00676C0F" w:rsidP="009E2320">
      <w:pPr>
        <w:pStyle w:val="BodyText"/>
        <w:rPr>
          <w:rFonts w:ascii="Cambria" w:hAnsi="Cambria"/>
        </w:rPr>
      </w:pPr>
      <w:r w:rsidRPr="00B0706E">
        <w:rPr>
          <w:rFonts w:ascii="Cambria" w:hAnsi="Cambria"/>
        </w:rPr>
        <w:t>………………………………………………..</w:t>
      </w:r>
    </w:p>
    <w:p w:rsidR="00676C0F" w:rsidRPr="00B0706E" w:rsidRDefault="00676C0F" w:rsidP="009E2320">
      <w:pPr>
        <w:pStyle w:val="BodyText"/>
        <w:rPr>
          <w:rFonts w:ascii="Cambria" w:hAnsi="Cambria"/>
          <w:i/>
        </w:rPr>
      </w:pPr>
      <w:r w:rsidRPr="00B0706E">
        <w:rPr>
          <w:rFonts w:ascii="Cambria" w:hAnsi="Cambria"/>
        </w:rPr>
        <w:t xml:space="preserve">    (</w:t>
      </w:r>
      <w:r w:rsidRPr="00B0706E">
        <w:rPr>
          <w:rFonts w:ascii="Cambria" w:hAnsi="Cambria"/>
          <w:i/>
        </w:rPr>
        <w:t>kontrasygnata Skarbnika)</w:t>
      </w:r>
    </w:p>
    <w:p w:rsidR="00676C0F" w:rsidRPr="00B0706E" w:rsidRDefault="00676C0F" w:rsidP="009E2320">
      <w:pPr>
        <w:pStyle w:val="BodyText"/>
        <w:rPr>
          <w:rFonts w:ascii="Cambria" w:hAnsi="Cambria"/>
        </w:rPr>
      </w:pPr>
    </w:p>
    <w:p w:rsidR="00676C0F" w:rsidRPr="00B0706E" w:rsidRDefault="00676C0F" w:rsidP="009E2320">
      <w:pPr>
        <w:pStyle w:val="BodyText"/>
        <w:rPr>
          <w:rFonts w:ascii="Cambria" w:hAnsi="Cambria" w:cs="Calibri"/>
          <w:sz w:val="16"/>
          <w:szCs w:val="16"/>
        </w:rPr>
      </w:pPr>
      <w:r w:rsidRPr="00B0706E">
        <w:rPr>
          <w:rFonts w:ascii="Cambria" w:hAnsi="Cambria"/>
          <w:sz w:val="16"/>
          <w:szCs w:val="16"/>
        </w:rPr>
        <w:t>(* niepotrzebne skreślić )</w:t>
      </w:r>
    </w:p>
    <w:sectPr w:rsidR="00676C0F" w:rsidRPr="00B0706E" w:rsidSect="00857E51">
      <w:headerReference w:type="default" r:id="rId7"/>
      <w:footerReference w:type="default" r:id="rId8"/>
      <w:pgSz w:w="11910" w:h="16840"/>
      <w:pgMar w:top="1418" w:right="1134" w:bottom="839" w:left="1134" w:header="709" w:footer="65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C0F" w:rsidRDefault="00676C0F">
      <w:r>
        <w:separator/>
      </w:r>
    </w:p>
  </w:endnote>
  <w:endnote w:type="continuationSeparator" w:id="0">
    <w:p w:rsidR="00676C0F" w:rsidRDefault="00676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0F" w:rsidRDefault="00676C0F">
    <w:pPr>
      <w:spacing w:line="14" w:lineRule="auto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C0F" w:rsidRDefault="00676C0F">
      <w:r>
        <w:separator/>
      </w:r>
    </w:p>
  </w:footnote>
  <w:footnote w:type="continuationSeparator" w:id="0">
    <w:p w:rsidR="00676C0F" w:rsidRDefault="00676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0F" w:rsidRDefault="00676C0F" w:rsidP="003F32C0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53pt;height:61.5pt;visibility:visible">
          <v:imagedata r:id="rId1" o:title=""/>
        </v:shape>
      </w:pict>
    </w:r>
  </w:p>
  <w:p w:rsidR="00676C0F" w:rsidRPr="006B6D70" w:rsidRDefault="00676C0F" w:rsidP="006B6D70">
    <w:pPr>
      <w:jc w:val="center"/>
      <w:rPr>
        <w:rFonts w:ascii="Cambria" w:hAnsi="Cambria"/>
        <w:bCs/>
        <w:color w:val="000000"/>
        <w:sz w:val="18"/>
        <w:szCs w:val="18"/>
        <w:lang w:val="pl-PL"/>
      </w:rPr>
    </w:pPr>
    <w:r w:rsidRPr="006B6D70">
      <w:rPr>
        <w:rFonts w:ascii="Cambria" w:hAnsi="Cambria"/>
        <w:bCs/>
        <w:color w:val="000000"/>
        <w:sz w:val="18"/>
        <w:szCs w:val="18"/>
        <w:lang w:val="pl-PL"/>
      </w:rPr>
      <w:t xml:space="preserve">Projekt pn.: </w:t>
    </w:r>
    <w:r w:rsidRPr="006B6D70">
      <w:rPr>
        <w:rFonts w:ascii="Cambria" w:hAnsi="Cambria"/>
        <w:b/>
        <w:bCs/>
        <w:color w:val="000000"/>
        <w:sz w:val="18"/>
        <w:szCs w:val="18"/>
        <w:lang w:val="pl-PL"/>
      </w:rPr>
      <w:t>„Modernizacja oświetlenia ulicznego pod kątem zwiększenia jego efektywności”</w:t>
    </w:r>
    <w:r w:rsidRPr="006B6D70">
      <w:rPr>
        <w:rFonts w:ascii="Cambria" w:hAnsi="Cambria"/>
        <w:bCs/>
        <w:i/>
        <w:color w:val="000000"/>
        <w:sz w:val="18"/>
        <w:szCs w:val="18"/>
        <w:lang w:val="pl-PL"/>
      </w:rPr>
      <w:t xml:space="preserve"> </w:t>
    </w:r>
    <w:r w:rsidRPr="006B6D70">
      <w:rPr>
        <w:rFonts w:ascii="Cambria" w:hAnsi="Cambria"/>
        <w:bCs/>
        <w:color w:val="000000"/>
        <w:sz w:val="18"/>
        <w:szCs w:val="18"/>
        <w:lang w:val="pl-PL"/>
      </w:rPr>
      <w:t xml:space="preserve">współfinansowany ze </w:t>
    </w:r>
    <w:r w:rsidRPr="006B6D70">
      <w:rPr>
        <w:rFonts w:ascii="Cambria" w:hAnsi="Cambria"/>
        <w:color w:val="000000"/>
        <w:sz w:val="18"/>
        <w:szCs w:val="18"/>
        <w:lang w:val="pl-PL"/>
      </w:rPr>
      <w:t>ś</w:t>
    </w:r>
    <w:r w:rsidRPr="006B6D70">
      <w:rPr>
        <w:rFonts w:ascii="Cambria" w:hAnsi="Cambria"/>
        <w:bCs/>
        <w:color w:val="000000"/>
        <w:sz w:val="18"/>
        <w:szCs w:val="18"/>
        <w:lang w:val="pl-PL"/>
      </w:rPr>
      <w:t>rodków Europejskiego Funduszu Rozwoju Regionalnego w ramach Regionalnego Programu Operacyjnego Województwa</w:t>
    </w:r>
    <w:r>
      <w:rPr>
        <w:rFonts w:ascii="Cambria" w:hAnsi="Cambria"/>
        <w:bCs/>
        <w:color w:val="000000"/>
        <w:sz w:val="18"/>
        <w:szCs w:val="18"/>
        <w:lang w:val="pl-PL"/>
      </w:rPr>
      <w:t xml:space="preserve"> Lubelskiego na lata 2014-2020.</w:t>
    </w:r>
  </w:p>
  <w:p w:rsidR="00676C0F" w:rsidRPr="006B6D70" w:rsidRDefault="00676C0F">
    <w:pPr>
      <w:pStyle w:val="Header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2E20"/>
    <w:multiLevelType w:val="hybridMultilevel"/>
    <w:tmpl w:val="918A0874"/>
    <w:lvl w:ilvl="0" w:tplc="A832F7C0">
      <w:start w:val="1"/>
      <w:numFmt w:val="decimal"/>
      <w:lvlText w:val="%1)"/>
      <w:lvlJc w:val="left"/>
      <w:pPr>
        <w:ind w:left="136" w:hanging="250"/>
      </w:pPr>
      <w:rPr>
        <w:rFonts w:ascii="Calibri" w:eastAsia="Times New Roman" w:hAnsi="Calibri" w:cs="Times New Roman" w:hint="default"/>
        <w:sz w:val="24"/>
        <w:szCs w:val="24"/>
      </w:rPr>
    </w:lvl>
    <w:lvl w:ilvl="1" w:tplc="49583E9E">
      <w:start w:val="1"/>
      <w:numFmt w:val="bullet"/>
      <w:lvlText w:val="•"/>
      <w:lvlJc w:val="left"/>
      <w:pPr>
        <w:ind w:left="1057" w:hanging="250"/>
      </w:pPr>
      <w:rPr>
        <w:rFonts w:hint="default"/>
      </w:rPr>
    </w:lvl>
    <w:lvl w:ilvl="2" w:tplc="A0CA1452">
      <w:start w:val="1"/>
      <w:numFmt w:val="bullet"/>
      <w:lvlText w:val="•"/>
      <w:lvlJc w:val="left"/>
      <w:pPr>
        <w:ind w:left="1978" w:hanging="250"/>
      </w:pPr>
      <w:rPr>
        <w:rFonts w:hint="default"/>
      </w:rPr>
    </w:lvl>
    <w:lvl w:ilvl="3" w:tplc="F5CE7764">
      <w:start w:val="1"/>
      <w:numFmt w:val="bullet"/>
      <w:lvlText w:val="•"/>
      <w:lvlJc w:val="left"/>
      <w:pPr>
        <w:ind w:left="2899" w:hanging="250"/>
      </w:pPr>
      <w:rPr>
        <w:rFonts w:hint="default"/>
      </w:rPr>
    </w:lvl>
    <w:lvl w:ilvl="4" w:tplc="D9B48024">
      <w:start w:val="1"/>
      <w:numFmt w:val="bullet"/>
      <w:lvlText w:val="•"/>
      <w:lvlJc w:val="left"/>
      <w:pPr>
        <w:ind w:left="3820" w:hanging="250"/>
      </w:pPr>
      <w:rPr>
        <w:rFonts w:hint="default"/>
      </w:rPr>
    </w:lvl>
    <w:lvl w:ilvl="5" w:tplc="7C02C702">
      <w:start w:val="1"/>
      <w:numFmt w:val="bullet"/>
      <w:lvlText w:val="•"/>
      <w:lvlJc w:val="left"/>
      <w:pPr>
        <w:ind w:left="4741" w:hanging="250"/>
      </w:pPr>
      <w:rPr>
        <w:rFonts w:hint="default"/>
      </w:rPr>
    </w:lvl>
    <w:lvl w:ilvl="6" w:tplc="100AB4FE">
      <w:start w:val="1"/>
      <w:numFmt w:val="bullet"/>
      <w:lvlText w:val="•"/>
      <w:lvlJc w:val="left"/>
      <w:pPr>
        <w:ind w:left="5662" w:hanging="250"/>
      </w:pPr>
      <w:rPr>
        <w:rFonts w:hint="default"/>
      </w:rPr>
    </w:lvl>
    <w:lvl w:ilvl="7" w:tplc="F6467040">
      <w:start w:val="1"/>
      <w:numFmt w:val="bullet"/>
      <w:lvlText w:val="•"/>
      <w:lvlJc w:val="left"/>
      <w:pPr>
        <w:ind w:left="6583" w:hanging="250"/>
      </w:pPr>
      <w:rPr>
        <w:rFonts w:hint="default"/>
      </w:rPr>
    </w:lvl>
    <w:lvl w:ilvl="8" w:tplc="EBA01896">
      <w:start w:val="1"/>
      <w:numFmt w:val="bullet"/>
      <w:lvlText w:val="•"/>
      <w:lvlJc w:val="left"/>
      <w:pPr>
        <w:ind w:left="7504" w:hanging="250"/>
      </w:pPr>
      <w:rPr>
        <w:rFonts w:hint="default"/>
      </w:rPr>
    </w:lvl>
  </w:abstractNum>
  <w:abstractNum w:abstractNumId="1">
    <w:nsid w:val="0E771ABF"/>
    <w:multiLevelType w:val="hybridMultilevel"/>
    <w:tmpl w:val="7F763854"/>
    <w:lvl w:ilvl="0" w:tplc="3E40668C">
      <w:start w:val="1"/>
      <w:numFmt w:val="decimal"/>
      <w:lvlText w:val="%1."/>
      <w:lvlJc w:val="left"/>
      <w:pPr>
        <w:ind w:left="136" w:hanging="250"/>
      </w:pPr>
      <w:rPr>
        <w:rFonts w:ascii="Calibri" w:eastAsia="Times New Roman" w:hAnsi="Calibri" w:cs="Times New Roman" w:hint="default"/>
        <w:sz w:val="24"/>
        <w:szCs w:val="24"/>
      </w:rPr>
    </w:lvl>
    <w:lvl w:ilvl="1" w:tplc="60BED890">
      <w:start w:val="1"/>
      <w:numFmt w:val="bullet"/>
      <w:lvlText w:val="•"/>
      <w:lvlJc w:val="left"/>
      <w:pPr>
        <w:ind w:left="1057" w:hanging="250"/>
      </w:pPr>
      <w:rPr>
        <w:rFonts w:hint="default"/>
      </w:rPr>
    </w:lvl>
    <w:lvl w:ilvl="2" w:tplc="C934472E">
      <w:start w:val="1"/>
      <w:numFmt w:val="bullet"/>
      <w:lvlText w:val="•"/>
      <w:lvlJc w:val="left"/>
      <w:pPr>
        <w:ind w:left="1978" w:hanging="250"/>
      </w:pPr>
      <w:rPr>
        <w:rFonts w:hint="default"/>
      </w:rPr>
    </w:lvl>
    <w:lvl w:ilvl="3" w:tplc="FCC838AA">
      <w:start w:val="1"/>
      <w:numFmt w:val="bullet"/>
      <w:lvlText w:val="•"/>
      <w:lvlJc w:val="left"/>
      <w:pPr>
        <w:ind w:left="2899" w:hanging="250"/>
      </w:pPr>
      <w:rPr>
        <w:rFonts w:hint="default"/>
      </w:rPr>
    </w:lvl>
    <w:lvl w:ilvl="4" w:tplc="1972B322">
      <w:start w:val="1"/>
      <w:numFmt w:val="bullet"/>
      <w:lvlText w:val="•"/>
      <w:lvlJc w:val="left"/>
      <w:pPr>
        <w:ind w:left="3820" w:hanging="250"/>
      </w:pPr>
      <w:rPr>
        <w:rFonts w:hint="default"/>
      </w:rPr>
    </w:lvl>
    <w:lvl w:ilvl="5" w:tplc="A52402B0">
      <w:start w:val="1"/>
      <w:numFmt w:val="bullet"/>
      <w:lvlText w:val="•"/>
      <w:lvlJc w:val="left"/>
      <w:pPr>
        <w:ind w:left="4741" w:hanging="250"/>
      </w:pPr>
      <w:rPr>
        <w:rFonts w:hint="default"/>
      </w:rPr>
    </w:lvl>
    <w:lvl w:ilvl="6" w:tplc="5378951E">
      <w:start w:val="1"/>
      <w:numFmt w:val="bullet"/>
      <w:lvlText w:val="•"/>
      <w:lvlJc w:val="left"/>
      <w:pPr>
        <w:ind w:left="5662" w:hanging="250"/>
      </w:pPr>
      <w:rPr>
        <w:rFonts w:hint="default"/>
      </w:rPr>
    </w:lvl>
    <w:lvl w:ilvl="7" w:tplc="4C443E38">
      <w:start w:val="1"/>
      <w:numFmt w:val="bullet"/>
      <w:lvlText w:val="•"/>
      <w:lvlJc w:val="left"/>
      <w:pPr>
        <w:ind w:left="6583" w:hanging="250"/>
      </w:pPr>
      <w:rPr>
        <w:rFonts w:hint="default"/>
      </w:rPr>
    </w:lvl>
    <w:lvl w:ilvl="8" w:tplc="7E2CEEFC">
      <w:start w:val="1"/>
      <w:numFmt w:val="bullet"/>
      <w:lvlText w:val="•"/>
      <w:lvlJc w:val="left"/>
      <w:pPr>
        <w:ind w:left="7504" w:hanging="250"/>
      </w:pPr>
      <w:rPr>
        <w:rFonts w:hint="default"/>
      </w:rPr>
    </w:lvl>
  </w:abstractNum>
  <w:abstractNum w:abstractNumId="2">
    <w:nsid w:val="19120D77"/>
    <w:multiLevelType w:val="hybridMultilevel"/>
    <w:tmpl w:val="F0D6D64C"/>
    <w:lvl w:ilvl="0" w:tplc="BFC2EDD8">
      <w:start w:val="1"/>
      <w:numFmt w:val="decimal"/>
      <w:lvlText w:val="%1)"/>
      <w:lvlJc w:val="left"/>
      <w:pPr>
        <w:ind w:left="136" w:hanging="312"/>
      </w:pPr>
      <w:rPr>
        <w:rFonts w:ascii="Cambria" w:eastAsia="Times New Roman" w:hAnsi="Cambria" w:cs="Times New Roman" w:hint="default"/>
        <w:sz w:val="24"/>
        <w:szCs w:val="24"/>
      </w:rPr>
    </w:lvl>
    <w:lvl w:ilvl="1" w:tplc="0868E9B4">
      <w:start w:val="1"/>
      <w:numFmt w:val="bullet"/>
      <w:lvlText w:val="•"/>
      <w:lvlJc w:val="left"/>
      <w:pPr>
        <w:ind w:left="1057" w:hanging="312"/>
      </w:pPr>
      <w:rPr>
        <w:rFonts w:hint="default"/>
      </w:rPr>
    </w:lvl>
    <w:lvl w:ilvl="2" w:tplc="48460202">
      <w:start w:val="1"/>
      <w:numFmt w:val="bullet"/>
      <w:lvlText w:val="•"/>
      <w:lvlJc w:val="left"/>
      <w:pPr>
        <w:ind w:left="1978" w:hanging="312"/>
      </w:pPr>
      <w:rPr>
        <w:rFonts w:hint="default"/>
      </w:rPr>
    </w:lvl>
    <w:lvl w:ilvl="3" w:tplc="62F4989C">
      <w:start w:val="1"/>
      <w:numFmt w:val="bullet"/>
      <w:lvlText w:val="•"/>
      <w:lvlJc w:val="left"/>
      <w:pPr>
        <w:ind w:left="2899" w:hanging="312"/>
      </w:pPr>
      <w:rPr>
        <w:rFonts w:hint="default"/>
      </w:rPr>
    </w:lvl>
    <w:lvl w:ilvl="4" w:tplc="FEA221FA">
      <w:start w:val="1"/>
      <w:numFmt w:val="bullet"/>
      <w:lvlText w:val="•"/>
      <w:lvlJc w:val="left"/>
      <w:pPr>
        <w:ind w:left="3820" w:hanging="312"/>
      </w:pPr>
      <w:rPr>
        <w:rFonts w:hint="default"/>
      </w:rPr>
    </w:lvl>
    <w:lvl w:ilvl="5" w:tplc="BA6EBDBA">
      <w:start w:val="1"/>
      <w:numFmt w:val="bullet"/>
      <w:lvlText w:val="•"/>
      <w:lvlJc w:val="left"/>
      <w:pPr>
        <w:ind w:left="4741" w:hanging="312"/>
      </w:pPr>
      <w:rPr>
        <w:rFonts w:hint="default"/>
      </w:rPr>
    </w:lvl>
    <w:lvl w:ilvl="6" w:tplc="2612DBFA">
      <w:start w:val="1"/>
      <w:numFmt w:val="bullet"/>
      <w:lvlText w:val="•"/>
      <w:lvlJc w:val="left"/>
      <w:pPr>
        <w:ind w:left="5662" w:hanging="312"/>
      </w:pPr>
      <w:rPr>
        <w:rFonts w:hint="default"/>
      </w:rPr>
    </w:lvl>
    <w:lvl w:ilvl="7" w:tplc="AD10E128">
      <w:start w:val="1"/>
      <w:numFmt w:val="bullet"/>
      <w:lvlText w:val="•"/>
      <w:lvlJc w:val="left"/>
      <w:pPr>
        <w:ind w:left="6583" w:hanging="312"/>
      </w:pPr>
      <w:rPr>
        <w:rFonts w:hint="default"/>
      </w:rPr>
    </w:lvl>
    <w:lvl w:ilvl="8" w:tplc="566E4A9A">
      <w:start w:val="1"/>
      <w:numFmt w:val="bullet"/>
      <w:lvlText w:val="•"/>
      <w:lvlJc w:val="left"/>
      <w:pPr>
        <w:ind w:left="7504" w:hanging="312"/>
      </w:pPr>
      <w:rPr>
        <w:rFonts w:hint="default"/>
      </w:rPr>
    </w:lvl>
  </w:abstractNum>
  <w:abstractNum w:abstractNumId="3">
    <w:nsid w:val="212F52B2"/>
    <w:multiLevelType w:val="hybridMultilevel"/>
    <w:tmpl w:val="64BE4426"/>
    <w:lvl w:ilvl="0" w:tplc="DB84F474">
      <w:start w:val="1"/>
      <w:numFmt w:val="decimal"/>
      <w:lvlText w:val="%1."/>
      <w:lvlJc w:val="left"/>
      <w:pPr>
        <w:ind w:left="136" w:hanging="238"/>
      </w:pPr>
      <w:rPr>
        <w:rFonts w:ascii="Calibri" w:eastAsia="Times New Roman" w:hAnsi="Calibri" w:cs="Times New Roman" w:hint="default"/>
        <w:sz w:val="24"/>
        <w:szCs w:val="24"/>
      </w:rPr>
    </w:lvl>
    <w:lvl w:ilvl="1" w:tplc="87A65A72">
      <w:start w:val="1"/>
      <w:numFmt w:val="bullet"/>
      <w:lvlText w:val="•"/>
      <w:lvlJc w:val="left"/>
      <w:pPr>
        <w:ind w:left="1057" w:hanging="238"/>
      </w:pPr>
      <w:rPr>
        <w:rFonts w:hint="default"/>
      </w:rPr>
    </w:lvl>
    <w:lvl w:ilvl="2" w:tplc="25A8E4DA">
      <w:start w:val="1"/>
      <w:numFmt w:val="bullet"/>
      <w:lvlText w:val="•"/>
      <w:lvlJc w:val="left"/>
      <w:pPr>
        <w:ind w:left="1978" w:hanging="238"/>
      </w:pPr>
      <w:rPr>
        <w:rFonts w:hint="default"/>
      </w:rPr>
    </w:lvl>
    <w:lvl w:ilvl="3" w:tplc="378A1CD6">
      <w:start w:val="1"/>
      <w:numFmt w:val="bullet"/>
      <w:lvlText w:val="•"/>
      <w:lvlJc w:val="left"/>
      <w:pPr>
        <w:ind w:left="2899" w:hanging="238"/>
      </w:pPr>
      <w:rPr>
        <w:rFonts w:hint="default"/>
      </w:rPr>
    </w:lvl>
    <w:lvl w:ilvl="4" w:tplc="9CD29178">
      <w:start w:val="1"/>
      <w:numFmt w:val="bullet"/>
      <w:lvlText w:val="•"/>
      <w:lvlJc w:val="left"/>
      <w:pPr>
        <w:ind w:left="3820" w:hanging="238"/>
      </w:pPr>
      <w:rPr>
        <w:rFonts w:hint="default"/>
      </w:rPr>
    </w:lvl>
    <w:lvl w:ilvl="5" w:tplc="10D2A250">
      <w:start w:val="1"/>
      <w:numFmt w:val="bullet"/>
      <w:lvlText w:val="•"/>
      <w:lvlJc w:val="left"/>
      <w:pPr>
        <w:ind w:left="4741" w:hanging="238"/>
      </w:pPr>
      <w:rPr>
        <w:rFonts w:hint="default"/>
      </w:rPr>
    </w:lvl>
    <w:lvl w:ilvl="6" w:tplc="4264429A">
      <w:start w:val="1"/>
      <w:numFmt w:val="bullet"/>
      <w:lvlText w:val="•"/>
      <w:lvlJc w:val="left"/>
      <w:pPr>
        <w:ind w:left="5662" w:hanging="238"/>
      </w:pPr>
      <w:rPr>
        <w:rFonts w:hint="default"/>
      </w:rPr>
    </w:lvl>
    <w:lvl w:ilvl="7" w:tplc="6CEE6E86">
      <w:start w:val="1"/>
      <w:numFmt w:val="bullet"/>
      <w:lvlText w:val="•"/>
      <w:lvlJc w:val="left"/>
      <w:pPr>
        <w:ind w:left="6583" w:hanging="238"/>
      </w:pPr>
      <w:rPr>
        <w:rFonts w:hint="default"/>
      </w:rPr>
    </w:lvl>
    <w:lvl w:ilvl="8" w:tplc="8E4EC578">
      <w:start w:val="1"/>
      <w:numFmt w:val="bullet"/>
      <w:lvlText w:val="•"/>
      <w:lvlJc w:val="left"/>
      <w:pPr>
        <w:ind w:left="7504" w:hanging="238"/>
      </w:pPr>
      <w:rPr>
        <w:rFonts w:hint="default"/>
      </w:rPr>
    </w:lvl>
  </w:abstractNum>
  <w:abstractNum w:abstractNumId="4">
    <w:nsid w:val="351B075B"/>
    <w:multiLevelType w:val="hybridMultilevel"/>
    <w:tmpl w:val="B778F58A"/>
    <w:lvl w:ilvl="0" w:tplc="52D2A5D4">
      <w:start w:val="2"/>
      <w:numFmt w:val="decimal"/>
      <w:lvlText w:val="%1."/>
      <w:lvlJc w:val="left"/>
      <w:pPr>
        <w:ind w:left="426" w:hanging="312"/>
      </w:pPr>
      <w:rPr>
        <w:rFonts w:ascii="Calibri" w:eastAsia="Times New Roman" w:hAnsi="Calibri" w:cs="Times New Roman" w:hint="default"/>
        <w:sz w:val="24"/>
        <w:szCs w:val="24"/>
      </w:rPr>
    </w:lvl>
    <w:lvl w:ilvl="1" w:tplc="29D8CCD6">
      <w:start w:val="1"/>
      <w:numFmt w:val="bullet"/>
      <w:lvlText w:val="•"/>
      <w:lvlJc w:val="left"/>
      <w:pPr>
        <w:ind w:left="1330" w:hanging="312"/>
      </w:pPr>
      <w:rPr>
        <w:rFonts w:hint="default"/>
      </w:rPr>
    </w:lvl>
    <w:lvl w:ilvl="2" w:tplc="D8E2F19A">
      <w:start w:val="1"/>
      <w:numFmt w:val="bullet"/>
      <w:lvlText w:val="•"/>
      <w:lvlJc w:val="left"/>
      <w:pPr>
        <w:ind w:left="2234" w:hanging="312"/>
      </w:pPr>
      <w:rPr>
        <w:rFonts w:hint="default"/>
      </w:rPr>
    </w:lvl>
    <w:lvl w:ilvl="3" w:tplc="62BE7194">
      <w:start w:val="1"/>
      <w:numFmt w:val="bullet"/>
      <w:lvlText w:val="•"/>
      <w:lvlJc w:val="left"/>
      <w:pPr>
        <w:ind w:left="3138" w:hanging="312"/>
      </w:pPr>
      <w:rPr>
        <w:rFonts w:hint="default"/>
      </w:rPr>
    </w:lvl>
    <w:lvl w:ilvl="4" w:tplc="DEA057E0">
      <w:start w:val="1"/>
      <w:numFmt w:val="bullet"/>
      <w:lvlText w:val="•"/>
      <w:lvlJc w:val="left"/>
      <w:pPr>
        <w:ind w:left="4042" w:hanging="312"/>
      </w:pPr>
      <w:rPr>
        <w:rFonts w:hint="default"/>
      </w:rPr>
    </w:lvl>
    <w:lvl w:ilvl="5" w:tplc="8DAC9568">
      <w:start w:val="1"/>
      <w:numFmt w:val="bullet"/>
      <w:lvlText w:val="•"/>
      <w:lvlJc w:val="left"/>
      <w:pPr>
        <w:ind w:left="4946" w:hanging="312"/>
      </w:pPr>
      <w:rPr>
        <w:rFonts w:hint="default"/>
      </w:rPr>
    </w:lvl>
    <w:lvl w:ilvl="6" w:tplc="5A861E72">
      <w:start w:val="1"/>
      <w:numFmt w:val="bullet"/>
      <w:lvlText w:val="•"/>
      <w:lvlJc w:val="left"/>
      <w:pPr>
        <w:ind w:left="5850" w:hanging="312"/>
      </w:pPr>
      <w:rPr>
        <w:rFonts w:hint="default"/>
      </w:rPr>
    </w:lvl>
    <w:lvl w:ilvl="7" w:tplc="7D4080CA">
      <w:start w:val="1"/>
      <w:numFmt w:val="bullet"/>
      <w:lvlText w:val="•"/>
      <w:lvlJc w:val="left"/>
      <w:pPr>
        <w:ind w:left="6754" w:hanging="312"/>
      </w:pPr>
      <w:rPr>
        <w:rFonts w:hint="default"/>
      </w:rPr>
    </w:lvl>
    <w:lvl w:ilvl="8" w:tplc="2C90E14A">
      <w:start w:val="1"/>
      <w:numFmt w:val="bullet"/>
      <w:lvlText w:val="•"/>
      <w:lvlJc w:val="left"/>
      <w:pPr>
        <w:ind w:left="7658" w:hanging="312"/>
      </w:pPr>
      <w:rPr>
        <w:rFonts w:hint="default"/>
      </w:rPr>
    </w:lvl>
  </w:abstractNum>
  <w:abstractNum w:abstractNumId="5">
    <w:nsid w:val="37C67536"/>
    <w:multiLevelType w:val="multilevel"/>
    <w:tmpl w:val="6584CF1A"/>
    <w:lvl w:ilvl="0">
      <w:start w:val="9"/>
      <w:numFmt w:val="decimal"/>
      <w:lvlText w:val="%1."/>
      <w:lvlJc w:val="left"/>
      <w:pPr>
        <w:ind w:left="136" w:hanging="243"/>
      </w:pPr>
      <w:rPr>
        <w:rFonts w:ascii="Calibri" w:eastAsia="Times New Roman" w:hAnsi="Calibri" w:cs="Times New Roman" w:hint="default"/>
        <w:sz w:val="24"/>
        <w:szCs w:val="24"/>
      </w:rPr>
    </w:lvl>
    <w:lvl w:ilvl="1">
      <w:start w:val="1"/>
      <w:numFmt w:val="bullet"/>
      <w:lvlText w:val="•"/>
      <w:lvlJc w:val="left"/>
      <w:pPr>
        <w:ind w:left="1057" w:hanging="2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2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2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1" w:hanging="2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2" w:hanging="2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3" w:hanging="2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243"/>
      </w:pPr>
      <w:rPr>
        <w:rFonts w:hint="default"/>
      </w:rPr>
    </w:lvl>
  </w:abstractNum>
  <w:abstractNum w:abstractNumId="6">
    <w:nsid w:val="38EF5661"/>
    <w:multiLevelType w:val="hybridMultilevel"/>
    <w:tmpl w:val="85A200CC"/>
    <w:lvl w:ilvl="0" w:tplc="DBE22AD0">
      <w:start w:val="1"/>
      <w:numFmt w:val="decimal"/>
      <w:lvlText w:val="%1."/>
      <w:lvlJc w:val="left"/>
      <w:pPr>
        <w:ind w:left="476" w:hanging="361"/>
      </w:pPr>
      <w:rPr>
        <w:rFonts w:ascii="Cambria" w:eastAsia="Times New Roman" w:hAnsi="Cambria" w:cs="Times New Roman" w:hint="default"/>
        <w:sz w:val="24"/>
        <w:szCs w:val="24"/>
      </w:rPr>
    </w:lvl>
    <w:lvl w:ilvl="1" w:tplc="94FAE094">
      <w:start w:val="1"/>
      <w:numFmt w:val="decimal"/>
      <w:lvlText w:val="%2)"/>
      <w:lvlJc w:val="left"/>
      <w:pPr>
        <w:ind w:left="476" w:hanging="267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D43EDF88">
      <w:start w:val="1"/>
      <w:numFmt w:val="bullet"/>
      <w:lvlText w:val="•"/>
      <w:lvlJc w:val="left"/>
      <w:pPr>
        <w:ind w:left="2318" w:hanging="267"/>
      </w:pPr>
      <w:rPr>
        <w:rFonts w:hint="default"/>
      </w:rPr>
    </w:lvl>
    <w:lvl w:ilvl="3" w:tplc="0E46CF72">
      <w:start w:val="1"/>
      <w:numFmt w:val="bullet"/>
      <w:lvlText w:val="•"/>
      <w:lvlJc w:val="left"/>
      <w:pPr>
        <w:ind w:left="3239" w:hanging="267"/>
      </w:pPr>
      <w:rPr>
        <w:rFonts w:hint="default"/>
      </w:rPr>
    </w:lvl>
    <w:lvl w:ilvl="4" w:tplc="CF884DD4">
      <w:start w:val="1"/>
      <w:numFmt w:val="bullet"/>
      <w:lvlText w:val="•"/>
      <w:lvlJc w:val="left"/>
      <w:pPr>
        <w:ind w:left="4160" w:hanging="267"/>
      </w:pPr>
      <w:rPr>
        <w:rFonts w:hint="default"/>
      </w:rPr>
    </w:lvl>
    <w:lvl w:ilvl="5" w:tplc="511E498C">
      <w:start w:val="1"/>
      <w:numFmt w:val="bullet"/>
      <w:lvlText w:val="•"/>
      <w:lvlJc w:val="left"/>
      <w:pPr>
        <w:ind w:left="5081" w:hanging="267"/>
      </w:pPr>
      <w:rPr>
        <w:rFonts w:hint="default"/>
      </w:rPr>
    </w:lvl>
    <w:lvl w:ilvl="6" w:tplc="D0CEF33C">
      <w:start w:val="1"/>
      <w:numFmt w:val="bullet"/>
      <w:lvlText w:val="•"/>
      <w:lvlJc w:val="left"/>
      <w:pPr>
        <w:ind w:left="6002" w:hanging="267"/>
      </w:pPr>
      <w:rPr>
        <w:rFonts w:hint="default"/>
      </w:rPr>
    </w:lvl>
    <w:lvl w:ilvl="7" w:tplc="C44870A0">
      <w:start w:val="1"/>
      <w:numFmt w:val="bullet"/>
      <w:lvlText w:val="•"/>
      <w:lvlJc w:val="left"/>
      <w:pPr>
        <w:ind w:left="6923" w:hanging="267"/>
      </w:pPr>
      <w:rPr>
        <w:rFonts w:hint="default"/>
      </w:rPr>
    </w:lvl>
    <w:lvl w:ilvl="8" w:tplc="483CA92C">
      <w:start w:val="1"/>
      <w:numFmt w:val="bullet"/>
      <w:lvlText w:val="•"/>
      <w:lvlJc w:val="left"/>
      <w:pPr>
        <w:ind w:left="7844" w:hanging="267"/>
      </w:pPr>
      <w:rPr>
        <w:rFonts w:hint="default"/>
      </w:rPr>
    </w:lvl>
  </w:abstractNum>
  <w:abstractNum w:abstractNumId="7">
    <w:nsid w:val="39257353"/>
    <w:multiLevelType w:val="hybridMultilevel"/>
    <w:tmpl w:val="F9D28E52"/>
    <w:lvl w:ilvl="0" w:tplc="8AF8BE24">
      <w:start w:val="1"/>
      <w:numFmt w:val="decimal"/>
      <w:lvlText w:val="%1."/>
      <w:lvlJc w:val="left"/>
      <w:pPr>
        <w:ind w:left="476" w:hanging="361"/>
      </w:pPr>
      <w:rPr>
        <w:rFonts w:ascii="Calibri" w:eastAsia="Times New Roman" w:hAnsi="Calibri" w:cs="Times New Roman" w:hint="default"/>
        <w:sz w:val="24"/>
        <w:szCs w:val="24"/>
      </w:rPr>
    </w:lvl>
    <w:lvl w:ilvl="1" w:tplc="1424E60E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 w:tplc="384076EE">
      <w:start w:val="1"/>
      <w:numFmt w:val="bullet"/>
      <w:lvlText w:val="•"/>
      <w:lvlJc w:val="left"/>
      <w:pPr>
        <w:ind w:left="2318" w:hanging="361"/>
      </w:pPr>
      <w:rPr>
        <w:rFonts w:hint="default"/>
      </w:rPr>
    </w:lvl>
    <w:lvl w:ilvl="3" w:tplc="11265ADC">
      <w:start w:val="1"/>
      <w:numFmt w:val="bullet"/>
      <w:lvlText w:val="•"/>
      <w:lvlJc w:val="left"/>
      <w:pPr>
        <w:ind w:left="3239" w:hanging="361"/>
      </w:pPr>
      <w:rPr>
        <w:rFonts w:hint="default"/>
      </w:rPr>
    </w:lvl>
    <w:lvl w:ilvl="4" w:tplc="399A3B52">
      <w:start w:val="1"/>
      <w:numFmt w:val="bullet"/>
      <w:lvlText w:val="•"/>
      <w:lvlJc w:val="left"/>
      <w:pPr>
        <w:ind w:left="4160" w:hanging="361"/>
      </w:pPr>
      <w:rPr>
        <w:rFonts w:hint="default"/>
      </w:rPr>
    </w:lvl>
    <w:lvl w:ilvl="5" w:tplc="0B40ECA4">
      <w:start w:val="1"/>
      <w:numFmt w:val="bullet"/>
      <w:lvlText w:val="•"/>
      <w:lvlJc w:val="left"/>
      <w:pPr>
        <w:ind w:left="5081" w:hanging="361"/>
      </w:pPr>
      <w:rPr>
        <w:rFonts w:hint="default"/>
      </w:rPr>
    </w:lvl>
    <w:lvl w:ilvl="6" w:tplc="042433F4">
      <w:start w:val="1"/>
      <w:numFmt w:val="bullet"/>
      <w:lvlText w:val="•"/>
      <w:lvlJc w:val="left"/>
      <w:pPr>
        <w:ind w:left="6002" w:hanging="361"/>
      </w:pPr>
      <w:rPr>
        <w:rFonts w:hint="default"/>
      </w:rPr>
    </w:lvl>
    <w:lvl w:ilvl="7" w:tplc="987E8360">
      <w:start w:val="1"/>
      <w:numFmt w:val="bullet"/>
      <w:lvlText w:val="•"/>
      <w:lvlJc w:val="left"/>
      <w:pPr>
        <w:ind w:left="6923" w:hanging="361"/>
      </w:pPr>
      <w:rPr>
        <w:rFonts w:hint="default"/>
      </w:rPr>
    </w:lvl>
    <w:lvl w:ilvl="8" w:tplc="70E0B24C">
      <w:start w:val="1"/>
      <w:numFmt w:val="bullet"/>
      <w:lvlText w:val="•"/>
      <w:lvlJc w:val="left"/>
      <w:pPr>
        <w:ind w:left="7844" w:hanging="361"/>
      </w:pPr>
      <w:rPr>
        <w:rFonts w:hint="default"/>
      </w:rPr>
    </w:lvl>
  </w:abstractNum>
  <w:abstractNum w:abstractNumId="8">
    <w:nsid w:val="3C096CA2"/>
    <w:multiLevelType w:val="multilevel"/>
    <w:tmpl w:val="7FE282DA"/>
    <w:lvl w:ilvl="0">
      <w:start w:val="1"/>
      <w:numFmt w:val="decimal"/>
      <w:lvlText w:val="%1."/>
      <w:lvlJc w:val="left"/>
      <w:pPr>
        <w:ind w:left="678" w:hanging="238"/>
      </w:pPr>
      <w:rPr>
        <w:rFonts w:ascii="Calibri" w:eastAsia="Times New Roman" w:hAnsi="Calibri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56" w:hanging="360"/>
      </w:pPr>
      <w:rPr>
        <w:rFonts w:ascii="Calibri" w:eastAsia="Times New Roman" w:hAnsi="Calibri" w:cs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1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</w:abstractNum>
  <w:abstractNum w:abstractNumId="9">
    <w:nsid w:val="3DDD0817"/>
    <w:multiLevelType w:val="hybridMultilevel"/>
    <w:tmpl w:val="2254561E"/>
    <w:lvl w:ilvl="0" w:tplc="52A0533A">
      <w:start w:val="2"/>
      <w:numFmt w:val="decimal"/>
      <w:lvlText w:val="%1."/>
      <w:lvlJc w:val="left"/>
      <w:pPr>
        <w:ind w:left="136" w:hanging="262"/>
      </w:pPr>
      <w:rPr>
        <w:rFonts w:ascii="Calibri" w:eastAsia="Times New Roman" w:hAnsi="Calibri" w:cs="Times New Roman" w:hint="default"/>
        <w:sz w:val="24"/>
        <w:szCs w:val="24"/>
      </w:rPr>
    </w:lvl>
    <w:lvl w:ilvl="1" w:tplc="4BC67C32">
      <w:start w:val="1"/>
      <w:numFmt w:val="bullet"/>
      <w:lvlText w:val="•"/>
      <w:lvlJc w:val="left"/>
      <w:pPr>
        <w:ind w:left="1057" w:hanging="262"/>
      </w:pPr>
      <w:rPr>
        <w:rFonts w:hint="default"/>
      </w:rPr>
    </w:lvl>
    <w:lvl w:ilvl="2" w:tplc="1D661202">
      <w:start w:val="1"/>
      <w:numFmt w:val="bullet"/>
      <w:lvlText w:val="•"/>
      <w:lvlJc w:val="left"/>
      <w:pPr>
        <w:ind w:left="1978" w:hanging="262"/>
      </w:pPr>
      <w:rPr>
        <w:rFonts w:hint="default"/>
      </w:rPr>
    </w:lvl>
    <w:lvl w:ilvl="3" w:tplc="40B02028">
      <w:start w:val="1"/>
      <w:numFmt w:val="bullet"/>
      <w:lvlText w:val="•"/>
      <w:lvlJc w:val="left"/>
      <w:pPr>
        <w:ind w:left="2899" w:hanging="262"/>
      </w:pPr>
      <w:rPr>
        <w:rFonts w:hint="default"/>
      </w:rPr>
    </w:lvl>
    <w:lvl w:ilvl="4" w:tplc="F45CFA52">
      <w:start w:val="1"/>
      <w:numFmt w:val="bullet"/>
      <w:lvlText w:val="•"/>
      <w:lvlJc w:val="left"/>
      <w:pPr>
        <w:ind w:left="3820" w:hanging="262"/>
      </w:pPr>
      <w:rPr>
        <w:rFonts w:hint="default"/>
      </w:rPr>
    </w:lvl>
    <w:lvl w:ilvl="5" w:tplc="D98A1968">
      <w:start w:val="1"/>
      <w:numFmt w:val="bullet"/>
      <w:lvlText w:val="•"/>
      <w:lvlJc w:val="left"/>
      <w:pPr>
        <w:ind w:left="4741" w:hanging="262"/>
      </w:pPr>
      <w:rPr>
        <w:rFonts w:hint="default"/>
      </w:rPr>
    </w:lvl>
    <w:lvl w:ilvl="6" w:tplc="2D101360">
      <w:start w:val="1"/>
      <w:numFmt w:val="bullet"/>
      <w:lvlText w:val="•"/>
      <w:lvlJc w:val="left"/>
      <w:pPr>
        <w:ind w:left="5662" w:hanging="262"/>
      </w:pPr>
      <w:rPr>
        <w:rFonts w:hint="default"/>
      </w:rPr>
    </w:lvl>
    <w:lvl w:ilvl="7" w:tplc="B94C31E0">
      <w:start w:val="1"/>
      <w:numFmt w:val="bullet"/>
      <w:lvlText w:val="•"/>
      <w:lvlJc w:val="left"/>
      <w:pPr>
        <w:ind w:left="6583" w:hanging="262"/>
      </w:pPr>
      <w:rPr>
        <w:rFonts w:hint="default"/>
      </w:rPr>
    </w:lvl>
    <w:lvl w:ilvl="8" w:tplc="BB2C0E50">
      <w:start w:val="1"/>
      <w:numFmt w:val="bullet"/>
      <w:lvlText w:val="•"/>
      <w:lvlJc w:val="left"/>
      <w:pPr>
        <w:ind w:left="7504" w:hanging="262"/>
      </w:pPr>
      <w:rPr>
        <w:rFonts w:hint="default"/>
      </w:rPr>
    </w:lvl>
  </w:abstractNum>
  <w:abstractNum w:abstractNumId="10">
    <w:nsid w:val="3E2854B3"/>
    <w:multiLevelType w:val="hybridMultilevel"/>
    <w:tmpl w:val="57E672D6"/>
    <w:lvl w:ilvl="0" w:tplc="0415000F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6"/>
        </w:tabs>
        <w:ind w:left="15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6"/>
        </w:tabs>
        <w:ind w:left="22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6"/>
        </w:tabs>
        <w:ind w:left="30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6"/>
        </w:tabs>
        <w:ind w:left="37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6"/>
        </w:tabs>
        <w:ind w:left="44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6"/>
        </w:tabs>
        <w:ind w:left="51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6"/>
        </w:tabs>
        <w:ind w:left="58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6"/>
        </w:tabs>
        <w:ind w:left="6616" w:hanging="180"/>
      </w:pPr>
      <w:rPr>
        <w:rFonts w:cs="Times New Roman"/>
      </w:rPr>
    </w:lvl>
  </w:abstractNum>
  <w:abstractNum w:abstractNumId="11">
    <w:nsid w:val="40A9635A"/>
    <w:multiLevelType w:val="hybridMultilevel"/>
    <w:tmpl w:val="9C6694D2"/>
    <w:lvl w:ilvl="0" w:tplc="D592EEAA">
      <w:start w:val="1"/>
      <w:numFmt w:val="decimal"/>
      <w:lvlText w:val="%1."/>
      <w:lvlJc w:val="left"/>
      <w:pPr>
        <w:ind w:left="474" w:hanging="219"/>
      </w:pPr>
      <w:rPr>
        <w:rFonts w:ascii="Calibri" w:eastAsia="Times New Roman" w:hAnsi="Calibri" w:cs="Times New Roman" w:hint="default"/>
        <w:sz w:val="22"/>
        <w:szCs w:val="22"/>
      </w:rPr>
    </w:lvl>
    <w:lvl w:ilvl="1" w:tplc="8A6E35EE">
      <w:start w:val="1"/>
      <w:numFmt w:val="lowerLetter"/>
      <w:lvlText w:val="%2)"/>
      <w:lvlJc w:val="left"/>
      <w:pPr>
        <w:ind w:left="976" w:hanging="360"/>
      </w:pPr>
      <w:rPr>
        <w:rFonts w:ascii="Calibri" w:eastAsia="Times New Roman" w:hAnsi="Calibri" w:cs="Times New Roman" w:hint="default"/>
        <w:sz w:val="24"/>
        <w:szCs w:val="24"/>
      </w:rPr>
    </w:lvl>
    <w:lvl w:ilvl="2" w:tplc="7B9C95DA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316EC04E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4" w:tplc="2072181C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5" w:tplc="62B29A7A">
      <w:start w:val="1"/>
      <w:numFmt w:val="bullet"/>
      <w:lvlText w:val="•"/>
      <w:lvlJc w:val="left"/>
      <w:pPr>
        <w:ind w:left="4749" w:hanging="360"/>
      </w:pPr>
      <w:rPr>
        <w:rFonts w:hint="default"/>
      </w:rPr>
    </w:lvl>
    <w:lvl w:ilvl="6" w:tplc="DC60E2E2">
      <w:start w:val="1"/>
      <w:numFmt w:val="bullet"/>
      <w:lvlText w:val="•"/>
      <w:lvlJc w:val="left"/>
      <w:pPr>
        <w:ind w:left="5693" w:hanging="360"/>
      </w:pPr>
      <w:rPr>
        <w:rFonts w:hint="default"/>
      </w:rPr>
    </w:lvl>
    <w:lvl w:ilvl="7" w:tplc="93A0C6A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  <w:lvl w:ilvl="8" w:tplc="653C3D44">
      <w:start w:val="1"/>
      <w:numFmt w:val="bullet"/>
      <w:lvlText w:val="•"/>
      <w:lvlJc w:val="left"/>
      <w:pPr>
        <w:ind w:left="7579" w:hanging="360"/>
      </w:pPr>
      <w:rPr>
        <w:rFonts w:hint="default"/>
      </w:rPr>
    </w:lvl>
  </w:abstractNum>
  <w:abstractNum w:abstractNumId="12">
    <w:nsid w:val="442C7CC2"/>
    <w:multiLevelType w:val="hybridMultilevel"/>
    <w:tmpl w:val="CC72EB3A"/>
    <w:lvl w:ilvl="0" w:tplc="AACE13DA">
      <w:start w:val="1"/>
      <w:numFmt w:val="decimal"/>
      <w:lvlText w:val="%1."/>
      <w:lvlJc w:val="left"/>
      <w:pPr>
        <w:ind w:left="136" w:hanging="274"/>
      </w:pPr>
      <w:rPr>
        <w:rFonts w:ascii="Calibri" w:eastAsia="Times New Roman" w:hAnsi="Calibri" w:cs="Times New Roman" w:hint="default"/>
        <w:sz w:val="24"/>
        <w:szCs w:val="24"/>
      </w:rPr>
    </w:lvl>
    <w:lvl w:ilvl="1" w:tplc="E108707E">
      <w:start w:val="1"/>
      <w:numFmt w:val="bullet"/>
      <w:lvlText w:val="•"/>
      <w:lvlJc w:val="left"/>
      <w:pPr>
        <w:ind w:left="1057" w:hanging="274"/>
      </w:pPr>
      <w:rPr>
        <w:rFonts w:hint="default"/>
      </w:rPr>
    </w:lvl>
    <w:lvl w:ilvl="2" w:tplc="F2EA916E">
      <w:start w:val="1"/>
      <w:numFmt w:val="bullet"/>
      <w:lvlText w:val="•"/>
      <w:lvlJc w:val="left"/>
      <w:pPr>
        <w:ind w:left="1978" w:hanging="274"/>
      </w:pPr>
      <w:rPr>
        <w:rFonts w:hint="default"/>
      </w:rPr>
    </w:lvl>
    <w:lvl w:ilvl="3" w:tplc="93D4AF2E">
      <w:start w:val="1"/>
      <w:numFmt w:val="bullet"/>
      <w:lvlText w:val="•"/>
      <w:lvlJc w:val="left"/>
      <w:pPr>
        <w:ind w:left="2899" w:hanging="274"/>
      </w:pPr>
      <w:rPr>
        <w:rFonts w:hint="default"/>
      </w:rPr>
    </w:lvl>
    <w:lvl w:ilvl="4" w:tplc="FB0CBA34">
      <w:start w:val="1"/>
      <w:numFmt w:val="bullet"/>
      <w:lvlText w:val="•"/>
      <w:lvlJc w:val="left"/>
      <w:pPr>
        <w:ind w:left="3820" w:hanging="274"/>
      </w:pPr>
      <w:rPr>
        <w:rFonts w:hint="default"/>
      </w:rPr>
    </w:lvl>
    <w:lvl w:ilvl="5" w:tplc="0D829B18">
      <w:start w:val="1"/>
      <w:numFmt w:val="bullet"/>
      <w:lvlText w:val="•"/>
      <w:lvlJc w:val="left"/>
      <w:pPr>
        <w:ind w:left="4741" w:hanging="274"/>
      </w:pPr>
      <w:rPr>
        <w:rFonts w:hint="default"/>
      </w:rPr>
    </w:lvl>
    <w:lvl w:ilvl="6" w:tplc="8D9C211E">
      <w:start w:val="1"/>
      <w:numFmt w:val="bullet"/>
      <w:lvlText w:val="•"/>
      <w:lvlJc w:val="left"/>
      <w:pPr>
        <w:ind w:left="5662" w:hanging="274"/>
      </w:pPr>
      <w:rPr>
        <w:rFonts w:hint="default"/>
      </w:rPr>
    </w:lvl>
    <w:lvl w:ilvl="7" w:tplc="C666DD98">
      <w:start w:val="1"/>
      <w:numFmt w:val="bullet"/>
      <w:lvlText w:val="•"/>
      <w:lvlJc w:val="left"/>
      <w:pPr>
        <w:ind w:left="6583" w:hanging="274"/>
      </w:pPr>
      <w:rPr>
        <w:rFonts w:hint="default"/>
      </w:rPr>
    </w:lvl>
    <w:lvl w:ilvl="8" w:tplc="93C6B9DE">
      <w:start w:val="1"/>
      <w:numFmt w:val="bullet"/>
      <w:lvlText w:val="•"/>
      <w:lvlJc w:val="left"/>
      <w:pPr>
        <w:ind w:left="7504" w:hanging="274"/>
      </w:pPr>
      <w:rPr>
        <w:rFonts w:hint="default"/>
      </w:rPr>
    </w:lvl>
  </w:abstractNum>
  <w:abstractNum w:abstractNumId="13">
    <w:nsid w:val="46295796"/>
    <w:multiLevelType w:val="hybridMultilevel"/>
    <w:tmpl w:val="DAF80FB2"/>
    <w:lvl w:ilvl="0" w:tplc="7EF03A22">
      <w:start w:val="1"/>
      <w:numFmt w:val="decimal"/>
      <w:lvlText w:val="%1."/>
      <w:lvlJc w:val="left"/>
      <w:pPr>
        <w:ind w:left="476" w:hanging="361"/>
      </w:pPr>
      <w:rPr>
        <w:rFonts w:ascii="Calibri" w:eastAsia="Times New Roman" w:hAnsi="Calibri" w:cs="Times New Roman" w:hint="default"/>
        <w:sz w:val="24"/>
        <w:szCs w:val="24"/>
      </w:rPr>
    </w:lvl>
    <w:lvl w:ilvl="1" w:tplc="88A258AC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 w:tplc="18524A68">
      <w:start w:val="1"/>
      <w:numFmt w:val="bullet"/>
      <w:lvlText w:val="•"/>
      <w:lvlJc w:val="left"/>
      <w:pPr>
        <w:ind w:left="2318" w:hanging="361"/>
      </w:pPr>
      <w:rPr>
        <w:rFonts w:hint="default"/>
      </w:rPr>
    </w:lvl>
    <w:lvl w:ilvl="3" w:tplc="D3C02B2E">
      <w:start w:val="1"/>
      <w:numFmt w:val="bullet"/>
      <w:lvlText w:val="•"/>
      <w:lvlJc w:val="left"/>
      <w:pPr>
        <w:ind w:left="3239" w:hanging="361"/>
      </w:pPr>
      <w:rPr>
        <w:rFonts w:hint="default"/>
      </w:rPr>
    </w:lvl>
    <w:lvl w:ilvl="4" w:tplc="D83E79E2">
      <w:start w:val="1"/>
      <w:numFmt w:val="bullet"/>
      <w:lvlText w:val="•"/>
      <w:lvlJc w:val="left"/>
      <w:pPr>
        <w:ind w:left="4160" w:hanging="361"/>
      </w:pPr>
      <w:rPr>
        <w:rFonts w:hint="default"/>
      </w:rPr>
    </w:lvl>
    <w:lvl w:ilvl="5" w:tplc="78B2ABB2">
      <w:start w:val="1"/>
      <w:numFmt w:val="bullet"/>
      <w:lvlText w:val="•"/>
      <w:lvlJc w:val="left"/>
      <w:pPr>
        <w:ind w:left="5081" w:hanging="361"/>
      </w:pPr>
      <w:rPr>
        <w:rFonts w:hint="default"/>
      </w:rPr>
    </w:lvl>
    <w:lvl w:ilvl="6" w:tplc="41AA9144">
      <w:start w:val="1"/>
      <w:numFmt w:val="bullet"/>
      <w:lvlText w:val="•"/>
      <w:lvlJc w:val="left"/>
      <w:pPr>
        <w:ind w:left="6002" w:hanging="361"/>
      </w:pPr>
      <w:rPr>
        <w:rFonts w:hint="default"/>
      </w:rPr>
    </w:lvl>
    <w:lvl w:ilvl="7" w:tplc="597C4E96">
      <w:start w:val="1"/>
      <w:numFmt w:val="bullet"/>
      <w:lvlText w:val="•"/>
      <w:lvlJc w:val="left"/>
      <w:pPr>
        <w:ind w:left="6923" w:hanging="361"/>
      </w:pPr>
      <w:rPr>
        <w:rFonts w:hint="default"/>
      </w:rPr>
    </w:lvl>
    <w:lvl w:ilvl="8" w:tplc="4CDC0A8A">
      <w:start w:val="1"/>
      <w:numFmt w:val="bullet"/>
      <w:lvlText w:val="•"/>
      <w:lvlJc w:val="left"/>
      <w:pPr>
        <w:ind w:left="7844" w:hanging="361"/>
      </w:pPr>
      <w:rPr>
        <w:rFonts w:hint="default"/>
      </w:rPr>
    </w:lvl>
  </w:abstractNum>
  <w:abstractNum w:abstractNumId="14">
    <w:nsid w:val="4B456143"/>
    <w:multiLevelType w:val="hybridMultilevel"/>
    <w:tmpl w:val="0764FE6A"/>
    <w:lvl w:ilvl="0" w:tplc="B04CEF0E">
      <w:start w:val="8"/>
      <w:numFmt w:val="decimal"/>
      <w:lvlText w:val="%1."/>
      <w:lvlJc w:val="left"/>
      <w:pPr>
        <w:ind w:left="136" w:hanging="262"/>
      </w:pPr>
      <w:rPr>
        <w:rFonts w:ascii="Calibri" w:eastAsia="Times New Roman" w:hAnsi="Calibri" w:cs="Times New Roman" w:hint="default"/>
        <w:sz w:val="24"/>
        <w:szCs w:val="24"/>
      </w:rPr>
    </w:lvl>
    <w:lvl w:ilvl="1" w:tplc="AE4AC42E">
      <w:start w:val="1"/>
      <w:numFmt w:val="bullet"/>
      <w:lvlText w:val="•"/>
      <w:lvlJc w:val="left"/>
      <w:pPr>
        <w:ind w:left="1057" w:hanging="262"/>
      </w:pPr>
      <w:rPr>
        <w:rFonts w:hint="default"/>
      </w:rPr>
    </w:lvl>
    <w:lvl w:ilvl="2" w:tplc="C1B6ED62">
      <w:start w:val="1"/>
      <w:numFmt w:val="bullet"/>
      <w:lvlText w:val="•"/>
      <w:lvlJc w:val="left"/>
      <w:pPr>
        <w:ind w:left="1978" w:hanging="262"/>
      </w:pPr>
      <w:rPr>
        <w:rFonts w:hint="default"/>
      </w:rPr>
    </w:lvl>
    <w:lvl w:ilvl="3" w:tplc="7BDAD556">
      <w:start w:val="1"/>
      <w:numFmt w:val="bullet"/>
      <w:lvlText w:val="•"/>
      <w:lvlJc w:val="left"/>
      <w:pPr>
        <w:ind w:left="2899" w:hanging="262"/>
      </w:pPr>
      <w:rPr>
        <w:rFonts w:hint="default"/>
      </w:rPr>
    </w:lvl>
    <w:lvl w:ilvl="4" w:tplc="D79CF65C">
      <w:start w:val="1"/>
      <w:numFmt w:val="bullet"/>
      <w:lvlText w:val="•"/>
      <w:lvlJc w:val="left"/>
      <w:pPr>
        <w:ind w:left="3820" w:hanging="262"/>
      </w:pPr>
      <w:rPr>
        <w:rFonts w:hint="default"/>
      </w:rPr>
    </w:lvl>
    <w:lvl w:ilvl="5" w:tplc="E4C05A92">
      <w:start w:val="1"/>
      <w:numFmt w:val="bullet"/>
      <w:lvlText w:val="•"/>
      <w:lvlJc w:val="left"/>
      <w:pPr>
        <w:ind w:left="4741" w:hanging="262"/>
      </w:pPr>
      <w:rPr>
        <w:rFonts w:hint="default"/>
      </w:rPr>
    </w:lvl>
    <w:lvl w:ilvl="6" w:tplc="EEB2DEAA">
      <w:start w:val="1"/>
      <w:numFmt w:val="bullet"/>
      <w:lvlText w:val="•"/>
      <w:lvlJc w:val="left"/>
      <w:pPr>
        <w:ind w:left="5662" w:hanging="262"/>
      </w:pPr>
      <w:rPr>
        <w:rFonts w:hint="default"/>
      </w:rPr>
    </w:lvl>
    <w:lvl w:ilvl="7" w:tplc="A1E6730A">
      <w:start w:val="1"/>
      <w:numFmt w:val="bullet"/>
      <w:lvlText w:val="•"/>
      <w:lvlJc w:val="left"/>
      <w:pPr>
        <w:ind w:left="6583" w:hanging="262"/>
      </w:pPr>
      <w:rPr>
        <w:rFonts w:hint="default"/>
      </w:rPr>
    </w:lvl>
    <w:lvl w:ilvl="8" w:tplc="BFA826DA">
      <w:start w:val="1"/>
      <w:numFmt w:val="bullet"/>
      <w:lvlText w:val="•"/>
      <w:lvlJc w:val="left"/>
      <w:pPr>
        <w:ind w:left="7504" w:hanging="262"/>
      </w:pPr>
      <w:rPr>
        <w:rFonts w:hint="default"/>
      </w:rPr>
    </w:lvl>
  </w:abstractNum>
  <w:abstractNum w:abstractNumId="15">
    <w:nsid w:val="54906CE9"/>
    <w:multiLevelType w:val="hybridMultilevel"/>
    <w:tmpl w:val="12968354"/>
    <w:lvl w:ilvl="0" w:tplc="AF025AE8">
      <w:start w:val="1"/>
      <w:numFmt w:val="decimal"/>
      <w:lvlText w:val="%1."/>
      <w:lvlJc w:val="left"/>
      <w:pPr>
        <w:ind w:left="136" w:hanging="252"/>
      </w:pPr>
      <w:rPr>
        <w:rFonts w:ascii="Cambria" w:eastAsia="Times New Roman" w:hAnsi="Cambria" w:cs="Times New Roman" w:hint="default"/>
        <w:sz w:val="24"/>
        <w:szCs w:val="24"/>
      </w:rPr>
    </w:lvl>
    <w:lvl w:ilvl="1" w:tplc="B86815F0">
      <w:start w:val="1"/>
      <w:numFmt w:val="bullet"/>
      <w:lvlText w:val="•"/>
      <w:lvlJc w:val="left"/>
      <w:pPr>
        <w:ind w:left="1057" w:hanging="252"/>
      </w:pPr>
      <w:rPr>
        <w:rFonts w:hint="default"/>
      </w:rPr>
    </w:lvl>
    <w:lvl w:ilvl="2" w:tplc="08D64BDC">
      <w:start w:val="1"/>
      <w:numFmt w:val="bullet"/>
      <w:lvlText w:val="•"/>
      <w:lvlJc w:val="left"/>
      <w:pPr>
        <w:ind w:left="1978" w:hanging="252"/>
      </w:pPr>
      <w:rPr>
        <w:rFonts w:hint="default"/>
      </w:rPr>
    </w:lvl>
    <w:lvl w:ilvl="3" w:tplc="89B0B514">
      <w:start w:val="1"/>
      <w:numFmt w:val="bullet"/>
      <w:lvlText w:val="•"/>
      <w:lvlJc w:val="left"/>
      <w:pPr>
        <w:ind w:left="2899" w:hanging="252"/>
      </w:pPr>
      <w:rPr>
        <w:rFonts w:hint="default"/>
      </w:rPr>
    </w:lvl>
    <w:lvl w:ilvl="4" w:tplc="75C0CB94">
      <w:start w:val="1"/>
      <w:numFmt w:val="bullet"/>
      <w:lvlText w:val="•"/>
      <w:lvlJc w:val="left"/>
      <w:pPr>
        <w:ind w:left="3820" w:hanging="252"/>
      </w:pPr>
      <w:rPr>
        <w:rFonts w:hint="default"/>
      </w:rPr>
    </w:lvl>
    <w:lvl w:ilvl="5" w:tplc="6EAC4CF0">
      <w:start w:val="1"/>
      <w:numFmt w:val="bullet"/>
      <w:lvlText w:val="•"/>
      <w:lvlJc w:val="left"/>
      <w:pPr>
        <w:ind w:left="4741" w:hanging="252"/>
      </w:pPr>
      <w:rPr>
        <w:rFonts w:hint="default"/>
      </w:rPr>
    </w:lvl>
    <w:lvl w:ilvl="6" w:tplc="EF78773C">
      <w:start w:val="1"/>
      <w:numFmt w:val="bullet"/>
      <w:lvlText w:val="•"/>
      <w:lvlJc w:val="left"/>
      <w:pPr>
        <w:ind w:left="5662" w:hanging="252"/>
      </w:pPr>
      <w:rPr>
        <w:rFonts w:hint="default"/>
      </w:rPr>
    </w:lvl>
    <w:lvl w:ilvl="7" w:tplc="C30E9B66">
      <w:start w:val="1"/>
      <w:numFmt w:val="bullet"/>
      <w:lvlText w:val="•"/>
      <w:lvlJc w:val="left"/>
      <w:pPr>
        <w:ind w:left="6583" w:hanging="252"/>
      </w:pPr>
      <w:rPr>
        <w:rFonts w:hint="default"/>
      </w:rPr>
    </w:lvl>
    <w:lvl w:ilvl="8" w:tplc="1F0ED056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6">
    <w:nsid w:val="58563537"/>
    <w:multiLevelType w:val="hybridMultilevel"/>
    <w:tmpl w:val="6584CF1A"/>
    <w:lvl w:ilvl="0" w:tplc="ABDE0B58">
      <w:start w:val="9"/>
      <w:numFmt w:val="decimal"/>
      <w:lvlText w:val="%1."/>
      <w:lvlJc w:val="left"/>
      <w:pPr>
        <w:ind w:left="136" w:hanging="243"/>
      </w:pPr>
      <w:rPr>
        <w:rFonts w:ascii="Calibri" w:eastAsia="Times New Roman" w:hAnsi="Calibri" w:cs="Times New Roman" w:hint="default"/>
        <w:sz w:val="24"/>
        <w:szCs w:val="24"/>
      </w:rPr>
    </w:lvl>
    <w:lvl w:ilvl="1" w:tplc="9858FD00">
      <w:start w:val="1"/>
      <w:numFmt w:val="bullet"/>
      <w:lvlText w:val="•"/>
      <w:lvlJc w:val="left"/>
      <w:pPr>
        <w:ind w:left="1057" w:hanging="243"/>
      </w:pPr>
      <w:rPr>
        <w:rFonts w:hint="default"/>
      </w:rPr>
    </w:lvl>
    <w:lvl w:ilvl="2" w:tplc="76F28390">
      <w:start w:val="1"/>
      <w:numFmt w:val="bullet"/>
      <w:lvlText w:val="•"/>
      <w:lvlJc w:val="left"/>
      <w:pPr>
        <w:ind w:left="1978" w:hanging="243"/>
      </w:pPr>
      <w:rPr>
        <w:rFonts w:hint="default"/>
      </w:rPr>
    </w:lvl>
    <w:lvl w:ilvl="3" w:tplc="949EE208">
      <w:start w:val="1"/>
      <w:numFmt w:val="bullet"/>
      <w:lvlText w:val="•"/>
      <w:lvlJc w:val="left"/>
      <w:pPr>
        <w:ind w:left="2899" w:hanging="243"/>
      </w:pPr>
      <w:rPr>
        <w:rFonts w:hint="default"/>
      </w:rPr>
    </w:lvl>
    <w:lvl w:ilvl="4" w:tplc="0918225E">
      <w:start w:val="1"/>
      <w:numFmt w:val="bullet"/>
      <w:lvlText w:val="•"/>
      <w:lvlJc w:val="left"/>
      <w:pPr>
        <w:ind w:left="3820" w:hanging="243"/>
      </w:pPr>
      <w:rPr>
        <w:rFonts w:hint="default"/>
      </w:rPr>
    </w:lvl>
    <w:lvl w:ilvl="5" w:tplc="C5284178">
      <w:start w:val="1"/>
      <w:numFmt w:val="bullet"/>
      <w:lvlText w:val="•"/>
      <w:lvlJc w:val="left"/>
      <w:pPr>
        <w:ind w:left="4741" w:hanging="243"/>
      </w:pPr>
      <w:rPr>
        <w:rFonts w:hint="default"/>
      </w:rPr>
    </w:lvl>
    <w:lvl w:ilvl="6" w:tplc="14DC9AE2">
      <w:start w:val="1"/>
      <w:numFmt w:val="bullet"/>
      <w:lvlText w:val="•"/>
      <w:lvlJc w:val="left"/>
      <w:pPr>
        <w:ind w:left="5662" w:hanging="243"/>
      </w:pPr>
      <w:rPr>
        <w:rFonts w:hint="default"/>
      </w:rPr>
    </w:lvl>
    <w:lvl w:ilvl="7" w:tplc="71F67F12">
      <w:start w:val="1"/>
      <w:numFmt w:val="bullet"/>
      <w:lvlText w:val="•"/>
      <w:lvlJc w:val="left"/>
      <w:pPr>
        <w:ind w:left="6583" w:hanging="243"/>
      </w:pPr>
      <w:rPr>
        <w:rFonts w:hint="default"/>
      </w:rPr>
    </w:lvl>
    <w:lvl w:ilvl="8" w:tplc="7B5CE9C6">
      <w:start w:val="1"/>
      <w:numFmt w:val="bullet"/>
      <w:lvlText w:val="•"/>
      <w:lvlJc w:val="left"/>
      <w:pPr>
        <w:ind w:left="7504" w:hanging="243"/>
      </w:pPr>
      <w:rPr>
        <w:rFonts w:hint="default"/>
      </w:rPr>
    </w:lvl>
  </w:abstractNum>
  <w:abstractNum w:abstractNumId="17">
    <w:nsid w:val="5F341B34"/>
    <w:multiLevelType w:val="multilevel"/>
    <w:tmpl w:val="333AC7A6"/>
    <w:lvl w:ilvl="0">
      <w:start w:val="1"/>
      <w:numFmt w:val="decimal"/>
      <w:lvlText w:val="%1."/>
      <w:lvlJc w:val="left"/>
      <w:pPr>
        <w:ind w:left="678" w:hanging="238"/>
      </w:pPr>
      <w:rPr>
        <w:rFonts w:ascii="Calibri" w:eastAsia="Times New Roman" w:hAnsi="Calibri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56" w:hanging="360"/>
      </w:pPr>
      <w:rPr>
        <w:rFonts w:ascii="Calibri" w:eastAsia="Times New Roman" w:hAnsi="Calibri" w:cs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1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</w:abstractNum>
  <w:abstractNum w:abstractNumId="18">
    <w:nsid w:val="614F5796"/>
    <w:multiLevelType w:val="hybridMultilevel"/>
    <w:tmpl w:val="EBFA8CEC"/>
    <w:lvl w:ilvl="0" w:tplc="E1AE4CB2">
      <w:start w:val="1"/>
      <w:numFmt w:val="decimal"/>
      <w:lvlText w:val="%1)"/>
      <w:lvlJc w:val="left"/>
      <w:pPr>
        <w:ind w:left="136" w:hanging="377"/>
      </w:pPr>
      <w:rPr>
        <w:rFonts w:ascii="Cambria" w:eastAsia="Times New Roman" w:hAnsi="Cambria" w:cs="Times New Roman" w:hint="default"/>
        <w:sz w:val="24"/>
        <w:szCs w:val="24"/>
      </w:rPr>
    </w:lvl>
    <w:lvl w:ilvl="1" w:tplc="203606E2">
      <w:start w:val="1"/>
      <w:numFmt w:val="bullet"/>
      <w:lvlText w:val="•"/>
      <w:lvlJc w:val="left"/>
      <w:pPr>
        <w:ind w:left="1057" w:hanging="377"/>
      </w:pPr>
      <w:rPr>
        <w:rFonts w:hint="default"/>
      </w:rPr>
    </w:lvl>
    <w:lvl w:ilvl="2" w:tplc="711CA55A">
      <w:start w:val="1"/>
      <w:numFmt w:val="bullet"/>
      <w:lvlText w:val="•"/>
      <w:lvlJc w:val="left"/>
      <w:pPr>
        <w:ind w:left="1978" w:hanging="377"/>
      </w:pPr>
      <w:rPr>
        <w:rFonts w:hint="default"/>
      </w:rPr>
    </w:lvl>
    <w:lvl w:ilvl="3" w:tplc="DFA8EBB0">
      <w:start w:val="1"/>
      <w:numFmt w:val="bullet"/>
      <w:lvlText w:val="•"/>
      <w:lvlJc w:val="left"/>
      <w:pPr>
        <w:ind w:left="2899" w:hanging="377"/>
      </w:pPr>
      <w:rPr>
        <w:rFonts w:hint="default"/>
      </w:rPr>
    </w:lvl>
    <w:lvl w:ilvl="4" w:tplc="875A2BA4">
      <w:start w:val="1"/>
      <w:numFmt w:val="bullet"/>
      <w:lvlText w:val="•"/>
      <w:lvlJc w:val="left"/>
      <w:pPr>
        <w:ind w:left="3820" w:hanging="377"/>
      </w:pPr>
      <w:rPr>
        <w:rFonts w:hint="default"/>
      </w:rPr>
    </w:lvl>
    <w:lvl w:ilvl="5" w:tplc="782A5474">
      <w:start w:val="1"/>
      <w:numFmt w:val="bullet"/>
      <w:lvlText w:val="•"/>
      <w:lvlJc w:val="left"/>
      <w:pPr>
        <w:ind w:left="4741" w:hanging="377"/>
      </w:pPr>
      <w:rPr>
        <w:rFonts w:hint="default"/>
      </w:rPr>
    </w:lvl>
    <w:lvl w:ilvl="6" w:tplc="67DCF79E">
      <w:start w:val="1"/>
      <w:numFmt w:val="bullet"/>
      <w:lvlText w:val="•"/>
      <w:lvlJc w:val="left"/>
      <w:pPr>
        <w:ind w:left="5662" w:hanging="377"/>
      </w:pPr>
      <w:rPr>
        <w:rFonts w:hint="default"/>
      </w:rPr>
    </w:lvl>
    <w:lvl w:ilvl="7" w:tplc="343069C8">
      <w:start w:val="1"/>
      <w:numFmt w:val="bullet"/>
      <w:lvlText w:val="•"/>
      <w:lvlJc w:val="left"/>
      <w:pPr>
        <w:ind w:left="6583" w:hanging="377"/>
      </w:pPr>
      <w:rPr>
        <w:rFonts w:hint="default"/>
      </w:rPr>
    </w:lvl>
    <w:lvl w:ilvl="8" w:tplc="9F88D3BE">
      <w:start w:val="1"/>
      <w:numFmt w:val="bullet"/>
      <w:lvlText w:val="•"/>
      <w:lvlJc w:val="left"/>
      <w:pPr>
        <w:ind w:left="7504" w:hanging="377"/>
      </w:pPr>
      <w:rPr>
        <w:rFonts w:hint="default"/>
      </w:rPr>
    </w:lvl>
  </w:abstractNum>
  <w:abstractNum w:abstractNumId="19">
    <w:nsid w:val="622C6C89"/>
    <w:multiLevelType w:val="hybridMultilevel"/>
    <w:tmpl w:val="E174CB52"/>
    <w:lvl w:ilvl="0" w:tplc="CC661854">
      <w:start w:val="1"/>
      <w:numFmt w:val="decimal"/>
      <w:lvlText w:val="%1."/>
      <w:lvlJc w:val="left"/>
      <w:pPr>
        <w:ind w:left="678" w:hanging="238"/>
      </w:pPr>
      <w:rPr>
        <w:rFonts w:ascii="Calibri" w:eastAsia="Times New Roman" w:hAnsi="Calibri" w:cs="Times New Roman" w:hint="default"/>
        <w:sz w:val="24"/>
        <w:szCs w:val="24"/>
      </w:rPr>
    </w:lvl>
    <w:lvl w:ilvl="1" w:tplc="BFA00824">
      <w:start w:val="1"/>
      <w:numFmt w:val="lowerLetter"/>
      <w:lvlText w:val="%2)"/>
      <w:lvlJc w:val="left"/>
      <w:pPr>
        <w:ind w:left="856" w:hanging="360"/>
      </w:pPr>
      <w:rPr>
        <w:rFonts w:ascii="Cambria" w:eastAsia="Times New Roman" w:hAnsi="Cambria" w:cs="Times New Roman" w:hint="default"/>
        <w:sz w:val="24"/>
        <w:szCs w:val="24"/>
      </w:rPr>
    </w:lvl>
    <w:lvl w:ilvl="2" w:tplc="26FE411A">
      <w:start w:val="1"/>
      <w:numFmt w:val="bullet"/>
      <w:lvlText w:val="•"/>
      <w:lvlJc w:val="left"/>
      <w:pPr>
        <w:ind w:left="1196" w:hanging="360"/>
      </w:pPr>
      <w:rPr>
        <w:rFonts w:hint="default"/>
      </w:rPr>
    </w:lvl>
    <w:lvl w:ilvl="3" w:tplc="FBF20AB6">
      <w:start w:val="1"/>
      <w:numFmt w:val="bullet"/>
      <w:lvlText w:val="•"/>
      <w:lvlJc w:val="left"/>
      <w:pPr>
        <w:ind w:left="2215" w:hanging="360"/>
      </w:pPr>
      <w:rPr>
        <w:rFonts w:hint="default"/>
      </w:rPr>
    </w:lvl>
    <w:lvl w:ilvl="4" w:tplc="3B42BA0E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5" w:tplc="19B0CDBA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6" w:tplc="D658A6F6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7" w:tplc="DF125232">
      <w:start w:val="1"/>
      <w:numFmt w:val="bullet"/>
      <w:lvlText w:val="•"/>
      <w:lvlJc w:val="left"/>
      <w:pPr>
        <w:ind w:left="6290" w:hanging="360"/>
      </w:pPr>
      <w:rPr>
        <w:rFonts w:hint="default"/>
      </w:rPr>
    </w:lvl>
    <w:lvl w:ilvl="8" w:tplc="A3046812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</w:abstractNum>
  <w:abstractNum w:abstractNumId="20">
    <w:nsid w:val="66E076C7"/>
    <w:multiLevelType w:val="hybridMultilevel"/>
    <w:tmpl w:val="FB72FE5A"/>
    <w:lvl w:ilvl="0" w:tplc="4E080DA0">
      <w:start w:val="5"/>
      <w:numFmt w:val="decimal"/>
      <w:lvlText w:val="%1."/>
      <w:lvlJc w:val="left"/>
      <w:pPr>
        <w:ind w:left="136" w:hanging="183"/>
      </w:pPr>
      <w:rPr>
        <w:rFonts w:ascii="Calibri" w:eastAsia="Times New Roman" w:hAnsi="Calibri" w:cs="Times New Roman" w:hint="default"/>
        <w:w w:val="99"/>
        <w:sz w:val="24"/>
        <w:szCs w:val="24"/>
      </w:rPr>
    </w:lvl>
    <w:lvl w:ilvl="1" w:tplc="FB4E6352">
      <w:start w:val="1"/>
      <w:numFmt w:val="bullet"/>
      <w:lvlText w:val="•"/>
      <w:lvlJc w:val="left"/>
      <w:pPr>
        <w:ind w:left="1057" w:hanging="183"/>
      </w:pPr>
      <w:rPr>
        <w:rFonts w:hint="default"/>
      </w:rPr>
    </w:lvl>
    <w:lvl w:ilvl="2" w:tplc="C61A86E4">
      <w:start w:val="1"/>
      <w:numFmt w:val="bullet"/>
      <w:lvlText w:val="•"/>
      <w:lvlJc w:val="left"/>
      <w:pPr>
        <w:ind w:left="1978" w:hanging="183"/>
      </w:pPr>
      <w:rPr>
        <w:rFonts w:hint="default"/>
      </w:rPr>
    </w:lvl>
    <w:lvl w:ilvl="3" w:tplc="42D68AD2">
      <w:start w:val="1"/>
      <w:numFmt w:val="bullet"/>
      <w:lvlText w:val="•"/>
      <w:lvlJc w:val="left"/>
      <w:pPr>
        <w:ind w:left="2899" w:hanging="183"/>
      </w:pPr>
      <w:rPr>
        <w:rFonts w:hint="default"/>
      </w:rPr>
    </w:lvl>
    <w:lvl w:ilvl="4" w:tplc="19E83A7C">
      <w:start w:val="1"/>
      <w:numFmt w:val="bullet"/>
      <w:lvlText w:val="•"/>
      <w:lvlJc w:val="left"/>
      <w:pPr>
        <w:ind w:left="3820" w:hanging="183"/>
      </w:pPr>
      <w:rPr>
        <w:rFonts w:hint="default"/>
      </w:rPr>
    </w:lvl>
    <w:lvl w:ilvl="5" w:tplc="F26A8482">
      <w:start w:val="1"/>
      <w:numFmt w:val="bullet"/>
      <w:lvlText w:val="•"/>
      <w:lvlJc w:val="left"/>
      <w:pPr>
        <w:ind w:left="4741" w:hanging="183"/>
      </w:pPr>
      <w:rPr>
        <w:rFonts w:hint="default"/>
      </w:rPr>
    </w:lvl>
    <w:lvl w:ilvl="6" w:tplc="CE1800AA">
      <w:start w:val="1"/>
      <w:numFmt w:val="bullet"/>
      <w:lvlText w:val="•"/>
      <w:lvlJc w:val="left"/>
      <w:pPr>
        <w:ind w:left="5662" w:hanging="183"/>
      </w:pPr>
      <w:rPr>
        <w:rFonts w:hint="default"/>
      </w:rPr>
    </w:lvl>
    <w:lvl w:ilvl="7" w:tplc="ED78C1AC">
      <w:start w:val="1"/>
      <w:numFmt w:val="bullet"/>
      <w:lvlText w:val="•"/>
      <w:lvlJc w:val="left"/>
      <w:pPr>
        <w:ind w:left="6583" w:hanging="183"/>
      </w:pPr>
      <w:rPr>
        <w:rFonts w:hint="default"/>
      </w:rPr>
    </w:lvl>
    <w:lvl w:ilvl="8" w:tplc="6554B00E">
      <w:start w:val="1"/>
      <w:numFmt w:val="bullet"/>
      <w:lvlText w:val="•"/>
      <w:lvlJc w:val="left"/>
      <w:pPr>
        <w:ind w:left="7504" w:hanging="183"/>
      </w:pPr>
      <w:rPr>
        <w:rFonts w:hint="default"/>
      </w:rPr>
    </w:lvl>
  </w:abstractNum>
  <w:abstractNum w:abstractNumId="21">
    <w:nsid w:val="6A6744EB"/>
    <w:multiLevelType w:val="hybridMultilevel"/>
    <w:tmpl w:val="AB488B38"/>
    <w:lvl w:ilvl="0" w:tplc="342E0EAE">
      <w:start w:val="11"/>
      <w:numFmt w:val="decimal"/>
      <w:lvlText w:val="%1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22">
    <w:nsid w:val="6D3D1020"/>
    <w:multiLevelType w:val="hybridMultilevel"/>
    <w:tmpl w:val="D5A6F0B2"/>
    <w:lvl w:ilvl="0" w:tplc="A6045EA8">
      <w:start w:val="1"/>
      <w:numFmt w:val="decimal"/>
      <w:lvlText w:val="%1."/>
      <w:lvlJc w:val="left"/>
      <w:pPr>
        <w:ind w:left="136" w:hanging="238"/>
      </w:pPr>
      <w:rPr>
        <w:rFonts w:ascii="Cambria" w:eastAsia="Times New Roman" w:hAnsi="Cambria" w:cs="Times New Roman" w:hint="default"/>
        <w:sz w:val="24"/>
        <w:szCs w:val="24"/>
      </w:rPr>
    </w:lvl>
    <w:lvl w:ilvl="1" w:tplc="5394D310">
      <w:start w:val="1"/>
      <w:numFmt w:val="bullet"/>
      <w:lvlText w:val="•"/>
      <w:lvlJc w:val="left"/>
      <w:pPr>
        <w:ind w:left="1057" w:hanging="238"/>
      </w:pPr>
      <w:rPr>
        <w:rFonts w:hint="default"/>
      </w:rPr>
    </w:lvl>
    <w:lvl w:ilvl="2" w:tplc="A128F08A">
      <w:start w:val="1"/>
      <w:numFmt w:val="bullet"/>
      <w:lvlText w:val="•"/>
      <w:lvlJc w:val="left"/>
      <w:pPr>
        <w:ind w:left="1978" w:hanging="238"/>
      </w:pPr>
      <w:rPr>
        <w:rFonts w:hint="default"/>
      </w:rPr>
    </w:lvl>
    <w:lvl w:ilvl="3" w:tplc="7EF6FFA4">
      <w:start w:val="1"/>
      <w:numFmt w:val="bullet"/>
      <w:lvlText w:val="•"/>
      <w:lvlJc w:val="left"/>
      <w:pPr>
        <w:ind w:left="2899" w:hanging="238"/>
      </w:pPr>
      <w:rPr>
        <w:rFonts w:hint="default"/>
      </w:rPr>
    </w:lvl>
    <w:lvl w:ilvl="4" w:tplc="E42CFF08">
      <w:start w:val="1"/>
      <w:numFmt w:val="bullet"/>
      <w:lvlText w:val="•"/>
      <w:lvlJc w:val="left"/>
      <w:pPr>
        <w:ind w:left="3820" w:hanging="238"/>
      </w:pPr>
      <w:rPr>
        <w:rFonts w:hint="default"/>
      </w:rPr>
    </w:lvl>
    <w:lvl w:ilvl="5" w:tplc="82DA56A0">
      <w:start w:val="1"/>
      <w:numFmt w:val="bullet"/>
      <w:lvlText w:val="•"/>
      <w:lvlJc w:val="left"/>
      <w:pPr>
        <w:ind w:left="4741" w:hanging="238"/>
      </w:pPr>
      <w:rPr>
        <w:rFonts w:hint="default"/>
      </w:rPr>
    </w:lvl>
    <w:lvl w:ilvl="6" w:tplc="B62ADBAA">
      <w:start w:val="1"/>
      <w:numFmt w:val="bullet"/>
      <w:lvlText w:val="•"/>
      <w:lvlJc w:val="left"/>
      <w:pPr>
        <w:ind w:left="5662" w:hanging="238"/>
      </w:pPr>
      <w:rPr>
        <w:rFonts w:hint="default"/>
      </w:rPr>
    </w:lvl>
    <w:lvl w:ilvl="7" w:tplc="8528C4D0">
      <w:start w:val="1"/>
      <w:numFmt w:val="bullet"/>
      <w:lvlText w:val="•"/>
      <w:lvlJc w:val="left"/>
      <w:pPr>
        <w:ind w:left="6583" w:hanging="238"/>
      </w:pPr>
      <w:rPr>
        <w:rFonts w:hint="default"/>
      </w:rPr>
    </w:lvl>
    <w:lvl w:ilvl="8" w:tplc="E708ACDC">
      <w:start w:val="1"/>
      <w:numFmt w:val="bullet"/>
      <w:lvlText w:val="•"/>
      <w:lvlJc w:val="left"/>
      <w:pPr>
        <w:ind w:left="7504" w:hanging="238"/>
      </w:pPr>
      <w:rPr>
        <w:rFonts w:hint="default"/>
      </w:rPr>
    </w:lvl>
  </w:abstractNum>
  <w:abstractNum w:abstractNumId="23">
    <w:nsid w:val="71D420C2"/>
    <w:multiLevelType w:val="hybridMultilevel"/>
    <w:tmpl w:val="81E21B3C"/>
    <w:lvl w:ilvl="0" w:tplc="43D4AB76">
      <w:start w:val="1"/>
      <w:numFmt w:val="decimal"/>
      <w:lvlText w:val="%1)"/>
      <w:lvlJc w:val="left"/>
      <w:pPr>
        <w:ind w:left="564" w:hanging="298"/>
      </w:pPr>
      <w:rPr>
        <w:rFonts w:ascii="Cambria" w:eastAsia="Times New Roman" w:hAnsi="Cambria" w:cs="Times New Roman" w:hint="default"/>
        <w:sz w:val="24"/>
        <w:szCs w:val="24"/>
      </w:rPr>
    </w:lvl>
    <w:lvl w:ilvl="1" w:tplc="36BE7A86">
      <w:start w:val="1"/>
      <w:numFmt w:val="lowerLetter"/>
      <w:lvlText w:val="%2)"/>
      <w:lvlJc w:val="left"/>
      <w:pPr>
        <w:ind w:left="564" w:hanging="283"/>
      </w:pPr>
      <w:rPr>
        <w:rFonts w:ascii="Cambria" w:eastAsia="Times New Roman" w:hAnsi="Cambria" w:cs="Times New Roman" w:hint="default"/>
        <w:sz w:val="24"/>
        <w:szCs w:val="24"/>
      </w:rPr>
    </w:lvl>
    <w:lvl w:ilvl="2" w:tplc="1F242F7A">
      <w:start w:val="1"/>
      <w:numFmt w:val="bullet"/>
      <w:lvlText w:val="•"/>
      <w:lvlJc w:val="left"/>
      <w:pPr>
        <w:ind w:left="2406" w:hanging="283"/>
      </w:pPr>
      <w:rPr>
        <w:rFonts w:hint="default"/>
      </w:rPr>
    </w:lvl>
    <w:lvl w:ilvl="3" w:tplc="E69A3720">
      <w:start w:val="1"/>
      <w:numFmt w:val="bullet"/>
      <w:lvlText w:val="•"/>
      <w:lvlJc w:val="left"/>
      <w:pPr>
        <w:ind w:left="3327" w:hanging="283"/>
      </w:pPr>
      <w:rPr>
        <w:rFonts w:hint="default"/>
      </w:rPr>
    </w:lvl>
    <w:lvl w:ilvl="4" w:tplc="3BCA2A46">
      <w:start w:val="1"/>
      <w:numFmt w:val="bullet"/>
      <w:lvlText w:val="•"/>
      <w:lvlJc w:val="left"/>
      <w:pPr>
        <w:ind w:left="4248" w:hanging="283"/>
      </w:pPr>
      <w:rPr>
        <w:rFonts w:hint="default"/>
      </w:rPr>
    </w:lvl>
    <w:lvl w:ilvl="5" w:tplc="1792830A">
      <w:start w:val="1"/>
      <w:numFmt w:val="bullet"/>
      <w:lvlText w:val="•"/>
      <w:lvlJc w:val="left"/>
      <w:pPr>
        <w:ind w:left="5169" w:hanging="283"/>
      </w:pPr>
      <w:rPr>
        <w:rFonts w:hint="default"/>
      </w:rPr>
    </w:lvl>
    <w:lvl w:ilvl="6" w:tplc="B21422E4">
      <w:start w:val="1"/>
      <w:numFmt w:val="bullet"/>
      <w:lvlText w:val="•"/>
      <w:lvlJc w:val="left"/>
      <w:pPr>
        <w:ind w:left="6090" w:hanging="283"/>
      </w:pPr>
      <w:rPr>
        <w:rFonts w:hint="default"/>
      </w:rPr>
    </w:lvl>
    <w:lvl w:ilvl="7" w:tplc="DFF2F9DE">
      <w:start w:val="1"/>
      <w:numFmt w:val="bullet"/>
      <w:lvlText w:val="•"/>
      <w:lvlJc w:val="left"/>
      <w:pPr>
        <w:ind w:left="7011" w:hanging="283"/>
      </w:pPr>
      <w:rPr>
        <w:rFonts w:hint="default"/>
      </w:rPr>
    </w:lvl>
    <w:lvl w:ilvl="8" w:tplc="78F24D1E">
      <w:start w:val="1"/>
      <w:numFmt w:val="bullet"/>
      <w:lvlText w:val="•"/>
      <w:lvlJc w:val="left"/>
      <w:pPr>
        <w:ind w:left="7932" w:hanging="283"/>
      </w:pPr>
      <w:rPr>
        <w:rFonts w:hint="default"/>
      </w:rPr>
    </w:lvl>
  </w:abstractNum>
  <w:abstractNum w:abstractNumId="24">
    <w:nsid w:val="71F77300"/>
    <w:multiLevelType w:val="hybridMultilevel"/>
    <w:tmpl w:val="243C9C96"/>
    <w:lvl w:ilvl="0" w:tplc="9CB2F8C0">
      <w:start w:val="1"/>
      <w:numFmt w:val="lowerLetter"/>
      <w:lvlText w:val="%1)"/>
      <w:lvlJc w:val="left"/>
      <w:pPr>
        <w:ind w:left="136" w:hanging="242"/>
      </w:pPr>
      <w:rPr>
        <w:rFonts w:ascii="Calibri" w:eastAsia="Times New Roman" w:hAnsi="Calibri" w:cs="Times New Roman" w:hint="default"/>
        <w:sz w:val="24"/>
        <w:szCs w:val="24"/>
      </w:rPr>
    </w:lvl>
    <w:lvl w:ilvl="1" w:tplc="6554B196">
      <w:start w:val="1"/>
      <w:numFmt w:val="bullet"/>
      <w:lvlText w:val="•"/>
      <w:lvlJc w:val="left"/>
      <w:pPr>
        <w:ind w:left="1057" w:hanging="242"/>
      </w:pPr>
      <w:rPr>
        <w:rFonts w:hint="default"/>
      </w:rPr>
    </w:lvl>
    <w:lvl w:ilvl="2" w:tplc="6A0852C6">
      <w:start w:val="1"/>
      <w:numFmt w:val="bullet"/>
      <w:lvlText w:val="•"/>
      <w:lvlJc w:val="left"/>
      <w:pPr>
        <w:ind w:left="1978" w:hanging="242"/>
      </w:pPr>
      <w:rPr>
        <w:rFonts w:hint="default"/>
      </w:rPr>
    </w:lvl>
    <w:lvl w:ilvl="3" w:tplc="D92E4A22">
      <w:start w:val="1"/>
      <w:numFmt w:val="bullet"/>
      <w:lvlText w:val="•"/>
      <w:lvlJc w:val="left"/>
      <w:pPr>
        <w:ind w:left="2899" w:hanging="242"/>
      </w:pPr>
      <w:rPr>
        <w:rFonts w:hint="default"/>
      </w:rPr>
    </w:lvl>
    <w:lvl w:ilvl="4" w:tplc="77BA8C58">
      <w:start w:val="1"/>
      <w:numFmt w:val="bullet"/>
      <w:lvlText w:val="•"/>
      <w:lvlJc w:val="left"/>
      <w:pPr>
        <w:ind w:left="3820" w:hanging="242"/>
      </w:pPr>
      <w:rPr>
        <w:rFonts w:hint="default"/>
      </w:rPr>
    </w:lvl>
    <w:lvl w:ilvl="5" w:tplc="B64E4EEA">
      <w:start w:val="1"/>
      <w:numFmt w:val="bullet"/>
      <w:lvlText w:val="•"/>
      <w:lvlJc w:val="left"/>
      <w:pPr>
        <w:ind w:left="4741" w:hanging="242"/>
      </w:pPr>
      <w:rPr>
        <w:rFonts w:hint="default"/>
      </w:rPr>
    </w:lvl>
    <w:lvl w:ilvl="6" w:tplc="DCB6BFF4">
      <w:start w:val="1"/>
      <w:numFmt w:val="bullet"/>
      <w:lvlText w:val="•"/>
      <w:lvlJc w:val="left"/>
      <w:pPr>
        <w:ind w:left="5662" w:hanging="242"/>
      </w:pPr>
      <w:rPr>
        <w:rFonts w:hint="default"/>
      </w:rPr>
    </w:lvl>
    <w:lvl w:ilvl="7" w:tplc="8E56FFBE">
      <w:start w:val="1"/>
      <w:numFmt w:val="bullet"/>
      <w:lvlText w:val="•"/>
      <w:lvlJc w:val="left"/>
      <w:pPr>
        <w:ind w:left="6583" w:hanging="242"/>
      </w:pPr>
      <w:rPr>
        <w:rFonts w:hint="default"/>
      </w:rPr>
    </w:lvl>
    <w:lvl w:ilvl="8" w:tplc="BCA46BE6">
      <w:start w:val="1"/>
      <w:numFmt w:val="bullet"/>
      <w:lvlText w:val="•"/>
      <w:lvlJc w:val="left"/>
      <w:pPr>
        <w:ind w:left="7504" w:hanging="242"/>
      </w:pPr>
      <w:rPr>
        <w:rFonts w:hint="default"/>
      </w:rPr>
    </w:lvl>
  </w:abstractNum>
  <w:abstractNum w:abstractNumId="25">
    <w:nsid w:val="75AE58B1"/>
    <w:multiLevelType w:val="multilevel"/>
    <w:tmpl w:val="0764FE6A"/>
    <w:lvl w:ilvl="0">
      <w:start w:val="8"/>
      <w:numFmt w:val="decimal"/>
      <w:lvlText w:val="%1."/>
      <w:lvlJc w:val="left"/>
      <w:pPr>
        <w:ind w:left="136" w:hanging="262"/>
      </w:pPr>
      <w:rPr>
        <w:rFonts w:ascii="Calibri" w:eastAsia="Times New Roman" w:hAnsi="Calibri" w:cs="Times New Roman" w:hint="default"/>
        <w:sz w:val="24"/>
        <w:szCs w:val="24"/>
      </w:rPr>
    </w:lvl>
    <w:lvl w:ilvl="1">
      <w:start w:val="1"/>
      <w:numFmt w:val="bullet"/>
      <w:lvlText w:val="•"/>
      <w:lvlJc w:val="left"/>
      <w:pPr>
        <w:ind w:left="1057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1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2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3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262"/>
      </w:pPr>
      <w:rPr>
        <w:rFonts w:hint="default"/>
      </w:rPr>
    </w:lvl>
  </w:abstractNum>
  <w:abstractNum w:abstractNumId="26">
    <w:nsid w:val="76D6413D"/>
    <w:multiLevelType w:val="hybridMultilevel"/>
    <w:tmpl w:val="DCAAE9B4"/>
    <w:lvl w:ilvl="0" w:tplc="2C505AE8">
      <w:start w:val="1"/>
      <w:numFmt w:val="decimal"/>
      <w:lvlText w:val="%1)"/>
      <w:lvlJc w:val="left"/>
      <w:pPr>
        <w:ind w:left="136" w:hanging="708"/>
      </w:pPr>
      <w:rPr>
        <w:rFonts w:ascii="Cambria" w:eastAsia="Times New Roman" w:hAnsi="Cambria" w:cs="Times New Roman" w:hint="default"/>
        <w:sz w:val="24"/>
        <w:szCs w:val="24"/>
      </w:rPr>
    </w:lvl>
    <w:lvl w:ilvl="1" w:tplc="8214DFDE">
      <w:start w:val="1"/>
      <w:numFmt w:val="bullet"/>
      <w:lvlText w:val="•"/>
      <w:lvlJc w:val="left"/>
      <w:pPr>
        <w:ind w:left="1057" w:hanging="708"/>
      </w:pPr>
      <w:rPr>
        <w:rFonts w:hint="default"/>
      </w:rPr>
    </w:lvl>
    <w:lvl w:ilvl="2" w:tplc="CBFE8394">
      <w:start w:val="1"/>
      <w:numFmt w:val="bullet"/>
      <w:lvlText w:val="•"/>
      <w:lvlJc w:val="left"/>
      <w:pPr>
        <w:ind w:left="1978" w:hanging="708"/>
      </w:pPr>
      <w:rPr>
        <w:rFonts w:hint="default"/>
      </w:rPr>
    </w:lvl>
    <w:lvl w:ilvl="3" w:tplc="55784072">
      <w:start w:val="1"/>
      <w:numFmt w:val="bullet"/>
      <w:lvlText w:val="•"/>
      <w:lvlJc w:val="left"/>
      <w:pPr>
        <w:ind w:left="2899" w:hanging="708"/>
      </w:pPr>
      <w:rPr>
        <w:rFonts w:hint="default"/>
      </w:rPr>
    </w:lvl>
    <w:lvl w:ilvl="4" w:tplc="B8D8EC42">
      <w:start w:val="1"/>
      <w:numFmt w:val="bullet"/>
      <w:lvlText w:val="•"/>
      <w:lvlJc w:val="left"/>
      <w:pPr>
        <w:ind w:left="3820" w:hanging="708"/>
      </w:pPr>
      <w:rPr>
        <w:rFonts w:hint="default"/>
      </w:rPr>
    </w:lvl>
    <w:lvl w:ilvl="5" w:tplc="53F07038">
      <w:start w:val="1"/>
      <w:numFmt w:val="bullet"/>
      <w:lvlText w:val="•"/>
      <w:lvlJc w:val="left"/>
      <w:pPr>
        <w:ind w:left="4741" w:hanging="708"/>
      </w:pPr>
      <w:rPr>
        <w:rFonts w:hint="default"/>
      </w:rPr>
    </w:lvl>
    <w:lvl w:ilvl="6" w:tplc="9CE80C00">
      <w:start w:val="1"/>
      <w:numFmt w:val="bullet"/>
      <w:lvlText w:val="•"/>
      <w:lvlJc w:val="left"/>
      <w:pPr>
        <w:ind w:left="5662" w:hanging="708"/>
      </w:pPr>
      <w:rPr>
        <w:rFonts w:hint="default"/>
      </w:rPr>
    </w:lvl>
    <w:lvl w:ilvl="7" w:tplc="97924FA2">
      <w:start w:val="1"/>
      <w:numFmt w:val="bullet"/>
      <w:lvlText w:val="•"/>
      <w:lvlJc w:val="left"/>
      <w:pPr>
        <w:ind w:left="6583" w:hanging="708"/>
      </w:pPr>
      <w:rPr>
        <w:rFonts w:hint="default"/>
      </w:rPr>
    </w:lvl>
    <w:lvl w:ilvl="8" w:tplc="64BAB1C2">
      <w:start w:val="1"/>
      <w:numFmt w:val="bullet"/>
      <w:lvlText w:val="•"/>
      <w:lvlJc w:val="left"/>
      <w:pPr>
        <w:ind w:left="7504" w:hanging="708"/>
      </w:pPr>
      <w:rPr>
        <w:rFonts w:hint="default"/>
      </w:rPr>
    </w:lvl>
  </w:abstractNum>
  <w:abstractNum w:abstractNumId="27">
    <w:nsid w:val="786E6576"/>
    <w:multiLevelType w:val="hybridMultilevel"/>
    <w:tmpl w:val="C406D452"/>
    <w:lvl w:ilvl="0" w:tplc="7146F96C">
      <w:start w:val="1"/>
      <w:numFmt w:val="decimal"/>
      <w:lvlText w:val="%1."/>
      <w:lvlJc w:val="left"/>
      <w:pPr>
        <w:ind w:left="496" w:hanging="360"/>
      </w:pPr>
      <w:rPr>
        <w:rFonts w:ascii="Calibri" w:eastAsia="Times New Roman" w:hAnsi="Calibri" w:cs="Times New Roman" w:hint="default"/>
        <w:sz w:val="24"/>
        <w:szCs w:val="24"/>
      </w:rPr>
    </w:lvl>
    <w:lvl w:ilvl="1" w:tplc="EAEACF3C">
      <w:start w:val="1"/>
      <w:numFmt w:val="decimal"/>
      <w:lvlText w:val="%2)"/>
      <w:lvlJc w:val="left"/>
      <w:pPr>
        <w:ind w:left="1216" w:hanging="360"/>
      </w:pPr>
      <w:rPr>
        <w:rFonts w:ascii="Cambria" w:eastAsia="Times New Roman" w:hAnsi="Cambria" w:cs="Times New Roman" w:hint="default"/>
        <w:sz w:val="24"/>
        <w:szCs w:val="24"/>
      </w:rPr>
    </w:lvl>
    <w:lvl w:ilvl="2" w:tplc="AC44279A">
      <w:start w:val="1"/>
      <w:numFmt w:val="bullet"/>
      <w:lvlText w:val="•"/>
      <w:lvlJc w:val="left"/>
      <w:pPr>
        <w:ind w:left="2119" w:hanging="360"/>
      </w:pPr>
      <w:rPr>
        <w:rFonts w:hint="default"/>
      </w:rPr>
    </w:lvl>
    <w:lvl w:ilvl="3" w:tplc="CA26B036">
      <w:start w:val="1"/>
      <w:numFmt w:val="bullet"/>
      <w:lvlText w:val="•"/>
      <w:lvlJc w:val="left"/>
      <w:pPr>
        <w:ind w:left="3023" w:hanging="360"/>
      </w:pPr>
      <w:rPr>
        <w:rFonts w:hint="default"/>
      </w:rPr>
    </w:lvl>
    <w:lvl w:ilvl="4" w:tplc="AA9C92A8">
      <w:start w:val="1"/>
      <w:numFmt w:val="bullet"/>
      <w:lvlText w:val="•"/>
      <w:lvlJc w:val="left"/>
      <w:pPr>
        <w:ind w:left="3926" w:hanging="360"/>
      </w:pPr>
      <w:rPr>
        <w:rFonts w:hint="default"/>
      </w:rPr>
    </w:lvl>
    <w:lvl w:ilvl="5" w:tplc="E132D906">
      <w:start w:val="1"/>
      <w:numFmt w:val="bullet"/>
      <w:lvlText w:val="•"/>
      <w:lvlJc w:val="left"/>
      <w:pPr>
        <w:ind w:left="4829" w:hanging="360"/>
      </w:pPr>
      <w:rPr>
        <w:rFonts w:hint="default"/>
      </w:rPr>
    </w:lvl>
    <w:lvl w:ilvl="6" w:tplc="78DCF58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7" w:tplc="3B442FD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  <w:lvl w:ilvl="8" w:tplc="B818EACE">
      <w:start w:val="1"/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24"/>
  </w:num>
  <w:num w:numId="5">
    <w:abstractNumId w:val="18"/>
  </w:num>
  <w:num w:numId="6">
    <w:abstractNumId w:val="15"/>
  </w:num>
  <w:num w:numId="7">
    <w:abstractNumId w:val="2"/>
  </w:num>
  <w:num w:numId="8">
    <w:abstractNumId w:val="6"/>
  </w:num>
  <w:num w:numId="9">
    <w:abstractNumId w:val="7"/>
  </w:num>
  <w:num w:numId="10">
    <w:abstractNumId w:val="13"/>
  </w:num>
  <w:num w:numId="11">
    <w:abstractNumId w:val="19"/>
  </w:num>
  <w:num w:numId="12">
    <w:abstractNumId w:val="27"/>
  </w:num>
  <w:num w:numId="13">
    <w:abstractNumId w:val="9"/>
  </w:num>
  <w:num w:numId="14">
    <w:abstractNumId w:val="4"/>
  </w:num>
  <w:num w:numId="15">
    <w:abstractNumId w:val="11"/>
  </w:num>
  <w:num w:numId="16">
    <w:abstractNumId w:val="16"/>
  </w:num>
  <w:num w:numId="17">
    <w:abstractNumId w:val="20"/>
  </w:num>
  <w:num w:numId="18">
    <w:abstractNumId w:val="12"/>
  </w:num>
  <w:num w:numId="19">
    <w:abstractNumId w:val="26"/>
  </w:num>
  <w:num w:numId="20">
    <w:abstractNumId w:val="23"/>
  </w:num>
  <w:num w:numId="21">
    <w:abstractNumId w:val="22"/>
  </w:num>
  <w:num w:numId="22">
    <w:abstractNumId w:val="1"/>
  </w:num>
  <w:num w:numId="23">
    <w:abstractNumId w:val="10"/>
  </w:num>
  <w:num w:numId="24">
    <w:abstractNumId w:val="5"/>
  </w:num>
  <w:num w:numId="25">
    <w:abstractNumId w:val="21"/>
  </w:num>
  <w:num w:numId="26">
    <w:abstractNumId w:val="25"/>
  </w:num>
  <w:num w:numId="27">
    <w:abstractNumId w:val="17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E4B"/>
    <w:rsid w:val="00087C0F"/>
    <w:rsid w:val="000A0CDD"/>
    <w:rsid w:val="000A7260"/>
    <w:rsid w:val="000E69D4"/>
    <w:rsid w:val="00120FF2"/>
    <w:rsid w:val="0018061A"/>
    <w:rsid w:val="00191BCC"/>
    <w:rsid w:val="002416AC"/>
    <w:rsid w:val="0027609A"/>
    <w:rsid w:val="00287AA8"/>
    <w:rsid w:val="002E5498"/>
    <w:rsid w:val="003118E2"/>
    <w:rsid w:val="003457AD"/>
    <w:rsid w:val="003F32C0"/>
    <w:rsid w:val="003F79C8"/>
    <w:rsid w:val="00411E7A"/>
    <w:rsid w:val="0044581F"/>
    <w:rsid w:val="004C3B08"/>
    <w:rsid w:val="005F3CA8"/>
    <w:rsid w:val="0064210E"/>
    <w:rsid w:val="006504D2"/>
    <w:rsid w:val="00676C0F"/>
    <w:rsid w:val="006B6D70"/>
    <w:rsid w:val="006D68D3"/>
    <w:rsid w:val="007433BE"/>
    <w:rsid w:val="008416F1"/>
    <w:rsid w:val="00857E51"/>
    <w:rsid w:val="008D050E"/>
    <w:rsid w:val="008D3A5D"/>
    <w:rsid w:val="008F6C48"/>
    <w:rsid w:val="009C725E"/>
    <w:rsid w:val="009E2320"/>
    <w:rsid w:val="00A22225"/>
    <w:rsid w:val="00AC3CB6"/>
    <w:rsid w:val="00AD3AFB"/>
    <w:rsid w:val="00AF639D"/>
    <w:rsid w:val="00B0706E"/>
    <w:rsid w:val="00BE7DCC"/>
    <w:rsid w:val="00C56569"/>
    <w:rsid w:val="00D34EF1"/>
    <w:rsid w:val="00D732FD"/>
    <w:rsid w:val="00E04FC3"/>
    <w:rsid w:val="00E66331"/>
    <w:rsid w:val="00EE1F6C"/>
    <w:rsid w:val="00F1131A"/>
    <w:rsid w:val="00F14CC8"/>
    <w:rsid w:val="00F33E4B"/>
    <w:rsid w:val="00F7433E"/>
    <w:rsid w:val="00F74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33E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F7433E"/>
    <w:pPr>
      <w:ind w:left="326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581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F7433E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7433E"/>
    <w:pPr>
      <w:ind w:left="136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4581F"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F7433E"/>
  </w:style>
  <w:style w:type="paragraph" w:customStyle="1" w:styleId="TableParagraph">
    <w:name w:val="Table Paragraph"/>
    <w:basedOn w:val="Normal"/>
    <w:uiPriority w:val="99"/>
    <w:rsid w:val="00F7433E"/>
  </w:style>
  <w:style w:type="paragraph" w:styleId="BalloonText">
    <w:name w:val="Balloon Text"/>
    <w:basedOn w:val="Normal"/>
    <w:link w:val="BalloonTextChar"/>
    <w:uiPriority w:val="99"/>
    <w:semiHidden/>
    <w:rsid w:val="009C72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2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C72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7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72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725E"/>
    <w:rPr>
      <w:rFonts w:cs="Times New Roman"/>
    </w:rPr>
  </w:style>
  <w:style w:type="character" w:styleId="PageNumber">
    <w:name w:val="page number"/>
    <w:basedOn w:val="DefaultParagraphFont"/>
    <w:uiPriority w:val="99"/>
    <w:rsid w:val="00857E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11</Pages>
  <Words>4012</Words>
  <Characters>24072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dc:description/>
  <cp:lastModifiedBy>DELL</cp:lastModifiedBy>
  <cp:revision>14</cp:revision>
  <dcterms:created xsi:type="dcterms:W3CDTF">2018-05-07T06:24:00Z</dcterms:created>
  <dcterms:modified xsi:type="dcterms:W3CDTF">2018-07-09T12:57:00Z</dcterms:modified>
</cp:coreProperties>
</file>